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6836872F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D30F3A">
              <w:t>3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2BA558B8" w:rsidR="00316886" w:rsidRPr="00440A47" w:rsidRDefault="00316886" w:rsidP="00262687">
      <w:pPr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генерального директора </w:t>
      </w:r>
      <w:r w:rsidR="000C4BD3">
        <w:rPr>
          <w:rFonts w:eastAsia="Calibri"/>
          <w:lang w:eastAsia="en-US"/>
        </w:rPr>
        <w:t>Егорова Владимира Анатольевича</w:t>
      </w:r>
      <w:r w:rsidRPr="00440A47">
        <w:rPr>
          <w:rFonts w:eastAsia="Calibri"/>
          <w:lang w:eastAsia="en-US"/>
        </w:rPr>
        <w:t>, действующе</w:t>
      </w:r>
      <w:r w:rsidR="000C4BD3">
        <w:rPr>
          <w:rFonts w:eastAsia="Calibri"/>
          <w:lang w:eastAsia="en-US"/>
        </w:rPr>
        <w:t>го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0C4BD3">
        <w:rPr>
          <w:rFonts w:eastAsia="Calibri"/>
          <w:lang w:eastAsia="en-US"/>
        </w:rPr>
        <w:t>Устава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450E0337" w14:textId="5FF9C815" w:rsidR="005D4C43" w:rsidRDefault="00633A2F" w:rsidP="005D4C4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</w:t>
      </w:r>
      <w:r w:rsidR="005D4C43" w:rsidRPr="00550C93">
        <w:rPr>
          <w:rFonts w:eastAsia="Calibri"/>
          <w:lang w:eastAsia="en-US"/>
        </w:rPr>
        <w:t xml:space="preserve">, именуемая в дальнейшем </w:t>
      </w:r>
      <w:r w:rsidR="005D4C43" w:rsidRPr="00550C93">
        <w:rPr>
          <w:rFonts w:eastAsia="Calibri"/>
          <w:b/>
          <w:lang w:eastAsia="en-US"/>
        </w:rPr>
        <w:t>«Получатель»</w:t>
      </w:r>
      <w:r w:rsidR="005D4C43" w:rsidRPr="00550C93">
        <w:rPr>
          <w:rFonts w:eastAsia="Calibri"/>
          <w:lang w:eastAsia="en-US"/>
        </w:rPr>
        <w:t xml:space="preserve">, в лице </w:t>
      </w:r>
      <w:r>
        <w:rPr>
          <w:rFonts w:eastAsia="Calibri"/>
          <w:lang w:eastAsia="en-US"/>
        </w:rPr>
        <w:t>_________________________</w:t>
      </w:r>
      <w:r w:rsidR="005D4C43" w:rsidRPr="00440A47">
        <w:rPr>
          <w:rFonts w:eastAsia="Calibri"/>
          <w:lang w:eastAsia="en-US"/>
        </w:rPr>
        <w:t>, действующе</w:t>
      </w:r>
      <w:r w:rsidR="005D4C43">
        <w:rPr>
          <w:rFonts w:eastAsia="Calibri"/>
          <w:lang w:eastAsia="en-US"/>
        </w:rPr>
        <w:t>го</w:t>
      </w:r>
      <w:r w:rsidR="005D4C43" w:rsidRPr="00440A47">
        <w:rPr>
          <w:rFonts w:eastAsia="Calibri"/>
          <w:lang w:eastAsia="en-US"/>
        </w:rPr>
        <w:t xml:space="preserve"> на основании </w:t>
      </w:r>
      <w:r>
        <w:rPr>
          <w:rFonts w:eastAsia="Calibri"/>
          <w:lang w:eastAsia="en-US"/>
        </w:rPr>
        <w:t>_________</w:t>
      </w:r>
      <w:r w:rsidR="005D4C43" w:rsidRPr="00440A47">
        <w:rPr>
          <w:rFonts w:eastAsia="Calibri"/>
          <w:lang w:eastAsia="en-US"/>
        </w:rPr>
        <w:t>, со второй стороны,</w:t>
      </w:r>
    </w:p>
    <w:p w14:paraId="00411DB2" w14:textId="4ED985B6" w:rsidR="00AC33E2" w:rsidRPr="00440A47" w:rsidRDefault="00AC33E2" w:rsidP="005D4C43">
      <w:pPr>
        <w:ind w:firstLine="567"/>
        <w:jc w:val="both"/>
        <w:rPr>
          <w:rFonts w:eastAsia="Calibri"/>
          <w:lang w:eastAsia="en-US"/>
        </w:rPr>
      </w:pPr>
      <w:r w:rsidRPr="00AC33E2">
        <w:rPr>
          <w:rFonts w:eastAsia="Calibri"/>
          <w:lang w:eastAsia="en-US"/>
        </w:rPr>
        <w:t>Управление архитектуры и градостроительства при Главе Республики Саха (Якутия), именуемое в дальнейшем «Технический заказчик», в лице руководителя Папок Любовь Александровны, действующей на основании Положения, утвержденного Указом Главы Республики Саха (Якутия) №213 от 03.12.2018 года, с третьей стороны,</w:t>
      </w:r>
    </w:p>
    <w:p w14:paraId="77E504B8" w14:textId="77C9FE1E" w:rsidR="00370BF3" w:rsidRPr="00440A47" w:rsidRDefault="003D04B5" w:rsidP="0026268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40A47">
        <w:t xml:space="preserve">и </w:t>
      </w:r>
      <w:r w:rsidR="00633A2F">
        <w:t>_____________________________</w:t>
      </w:r>
      <w:r w:rsidR="00370BF3" w:rsidRPr="004C3348">
        <w:t>, именуем</w:t>
      </w:r>
      <w:r w:rsidR="00370BF3">
        <w:t>ый</w:t>
      </w:r>
      <w:r w:rsidR="00370BF3" w:rsidRPr="004C3348">
        <w:t xml:space="preserve"> в дальнейшем как </w:t>
      </w:r>
      <w:r w:rsidR="00370BF3" w:rsidRPr="004C3348">
        <w:rPr>
          <w:b/>
        </w:rPr>
        <w:t>«Исполнитель»</w:t>
      </w:r>
      <w:r w:rsidR="00370BF3" w:rsidRPr="004C3348">
        <w:rPr>
          <w:rFonts w:eastAsia="Calibri"/>
          <w:lang w:eastAsia="en-US"/>
        </w:rPr>
        <w:t xml:space="preserve">, </w:t>
      </w:r>
      <w:r w:rsidR="00370BF3">
        <w:rPr>
          <w:rFonts w:eastAsia="Calibri"/>
          <w:lang w:eastAsia="en-US"/>
        </w:rPr>
        <w:t xml:space="preserve">действующий на основании </w:t>
      </w:r>
      <w:r w:rsidR="00633A2F">
        <w:rPr>
          <w:rFonts w:eastAsia="Calibri"/>
          <w:lang w:eastAsia="en-US"/>
        </w:rPr>
        <w:t>___________________________</w:t>
      </w:r>
      <w:r w:rsidR="00370BF3">
        <w:rPr>
          <w:rFonts w:eastAsia="Calibri"/>
          <w:lang w:eastAsia="en-US"/>
        </w:rPr>
        <w:t>,</w:t>
      </w:r>
      <w:r w:rsidR="00370BF3" w:rsidRPr="00F6400B">
        <w:rPr>
          <w:rFonts w:eastAsia="Calibri"/>
          <w:lang w:eastAsia="en-US"/>
        </w:rPr>
        <w:t xml:space="preserve"> </w:t>
      </w:r>
      <w:r w:rsidR="00370BF3" w:rsidRPr="004C3348">
        <w:rPr>
          <w:rFonts w:eastAsia="Calibri"/>
          <w:lang w:eastAsia="en-US"/>
        </w:rPr>
        <w:t>с третьей стороны, вместе именуемые «Стороны»</w:t>
      </w:r>
      <w:r w:rsidR="00370BF3" w:rsidRPr="004C3348">
        <w:rPr>
          <w:rFonts w:ascii="Calibri" w:eastAsia="Calibri" w:hAnsi="Calibri"/>
          <w:lang w:eastAsia="en-US"/>
        </w:rPr>
        <w:t xml:space="preserve">, </w:t>
      </w:r>
      <w:r w:rsidR="00370BF3" w:rsidRPr="004C3348">
        <w:rPr>
          <w:rFonts w:eastAsia="Calibri"/>
          <w:lang w:eastAsia="en-US"/>
        </w:rPr>
        <w:t>заключили настоящий до</w:t>
      </w:r>
      <w:r w:rsidR="00370BF3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27F30DA4" w:rsidR="00316886" w:rsidRPr="00166BA8" w:rsidRDefault="00316886" w:rsidP="00370B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262687">
      <w:pPr>
        <w:pStyle w:val="ConsNormal"/>
        <w:widowControl/>
        <w:numPr>
          <w:ilvl w:val="1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79A132A8" w:rsidR="00316886" w:rsidRPr="00440A47" w:rsidRDefault="00316886" w:rsidP="00FD7A0E">
      <w:pPr>
        <w:pStyle w:val="a3"/>
        <w:numPr>
          <w:ilvl w:val="2"/>
          <w:numId w:val="1"/>
        </w:numPr>
        <w:ind w:left="0" w:firstLine="567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 xml:space="preserve">ожертвование путем оплаты </w:t>
      </w:r>
      <w:r w:rsidR="00CA4AD0">
        <w:t>оказания услуг</w:t>
      </w:r>
      <w:r w:rsidRPr="00440A47">
        <w:t xml:space="preserve"> по разработке </w:t>
      </w:r>
      <w:bookmarkStart w:id="0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</w:t>
      </w:r>
      <w:r w:rsidR="004D5817">
        <w:rPr>
          <w:rFonts w:eastAsia="Calibri"/>
        </w:rPr>
        <w:t xml:space="preserve">села </w:t>
      </w:r>
      <w:r w:rsidR="00633A2F">
        <w:rPr>
          <w:rFonts w:eastAsia="Calibri"/>
        </w:rPr>
        <w:t>Сымах Мегино-Кангаласского улуса</w:t>
      </w:r>
      <w:r w:rsidR="0049270A" w:rsidRPr="00440A47">
        <w:rPr>
          <w:rFonts w:eastAsia="Calibri"/>
        </w:rPr>
        <w:t xml:space="preserve"> Республики Саха (Якутия)</w:t>
      </w:r>
      <w:r w:rsidR="00CF71C6" w:rsidRPr="00440A47">
        <w:rPr>
          <w:rFonts w:eastAsia="Calibri"/>
        </w:rPr>
        <w:t xml:space="preserve"> </w:t>
      </w:r>
      <w:bookmarkEnd w:id="0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34A4BF48" w:rsidR="00316886" w:rsidRPr="00440A47" w:rsidRDefault="009050EE" w:rsidP="00FD7A0E">
      <w:pPr>
        <w:pStyle w:val="ConsNormal"/>
        <w:widowControl/>
        <w:numPr>
          <w:ilvl w:val="2"/>
          <w:numId w:val="1"/>
        </w:numPr>
        <w:tabs>
          <w:tab w:val="left" w:pos="709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</w:t>
      </w:r>
      <w:r w:rsidR="00CA4AD0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 w:rsidR="00316886" w:rsidRPr="00440A47">
        <w:rPr>
          <w:rFonts w:ascii="Times New Roman" w:hAnsi="Times New Roman" w:cs="Times New Roman"/>
          <w:sz w:val="24"/>
          <w:szCs w:val="24"/>
        </w:rPr>
        <w:t>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FD7A0E">
      <w:pPr>
        <w:pStyle w:val="ConsNormal"/>
        <w:widowControl/>
        <w:numPr>
          <w:ilvl w:val="2"/>
          <w:numId w:val="1"/>
        </w:numPr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74566693" w:rsidR="00F6400B" w:rsidRPr="00F6400B" w:rsidRDefault="00F6400B" w:rsidP="00FD7A0E">
      <w:pPr>
        <w:pStyle w:val="a3"/>
        <w:numPr>
          <w:ilvl w:val="1"/>
          <w:numId w:val="1"/>
        </w:numPr>
        <w:ind w:left="0" w:firstLine="567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</w:t>
      </w:r>
      <w:r w:rsidR="00D30F3A">
        <w:t>5</w:t>
      </w:r>
      <w:r w:rsidRPr="00F6400B">
        <w:t xml:space="preserve"> годы.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262687">
      <w:pPr>
        <w:pStyle w:val="a4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262687">
      <w:pPr>
        <w:pStyle w:val="a4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262687">
      <w:pPr>
        <w:pStyle w:val="a4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262687">
      <w:pPr>
        <w:pStyle w:val="a4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262687">
      <w:pPr>
        <w:pStyle w:val="a4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38D09205" w:rsidR="008017A0" w:rsidRPr="00440A47" w:rsidRDefault="008017A0" w:rsidP="00262687">
      <w:pPr>
        <w:pStyle w:val="a4"/>
        <w:ind w:firstLine="708"/>
        <w:jc w:val="both"/>
      </w:pPr>
      <w:r w:rsidRPr="00440A47">
        <w:t xml:space="preserve"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</w:t>
      </w:r>
      <w:r w:rsidR="00A02C4B">
        <w:t>п.2.4.</w:t>
      </w:r>
      <w:r w:rsidRPr="00440A47">
        <w:t xml:space="preserve"> настоящего Договора.</w:t>
      </w:r>
    </w:p>
    <w:p w14:paraId="4F26DFC9" w14:textId="77777777" w:rsidR="00E93D79" w:rsidRPr="00440A47" w:rsidRDefault="008017A0" w:rsidP="00262687">
      <w:pPr>
        <w:pStyle w:val="a4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30D4E6F7" w:rsidR="00E93D79" w:rsidRPr="00440A47" w:rsidRDefault="008017A0" w:rsidP="00262687">
      <w:pPr>
        <w:pStyle w:val="a4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CA4AD0">
        <w:rPr>
          <w:color w:val="000000"/>
        </w:rPr>
        <w:t>Оказать услуги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41FC2136" w:rsidR="008017A0" w:rsidRPr="00440A47" w:rsidRDefault="00E93D79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CA4AD0">
        <w:rPr>
          <w:color w:val="000000"/>
        </w:rPr>
        <w:t>оказании услуг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1DC1066F" w:rsidR="008017A0" w:rsidRPr="00466897" w:rsidRDefault="00CA4AD0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Оказать услуги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1209DF4" w14:textId="403396AB" w:rsidR="00466897" w:rsidRPr="00440A47" w:rsidRDefault="00466897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>
        <w:t>Согласовать разработанный мастер-план с Управлением архитектуры и градостроительства при Главе Республики Саха (Якутия).</w:t>
      </w:r>
    </w:p>
    <w:p w14:paraId="192FE00B" w14:textId="4B7BF760" w:rsidR="0099140E" w:rsidRPr="00440A47" w:rsidRDefault="0099140E" w:rsidP="00262687">
      <w:pPr>
        <w:pStyle w:val="a4"/>
        <w:numPr>
          <w:ilvl w:val="2"/>
          <w:numId w:val="4"/>
        </w:numPr>
        <w:ind w:left="0" w:firstLine="709"/>
        <w:jc w:val="both"/>
        <w:rPr>
          <w:color w:val="000000"/>
        </w:rPr>
      </w:pPr>
      <w:r w:rsidRPr="00440A47">
        <w:t xml:space="preserve">По завершению </w:t>
      </w:r>
      <w:r w:rsidR="00CA4AD0">
        <w:t>оказания услуг</w:t>
      </w:r>
      <w:r w:rsidRPr="00440A47">
        <w:t xml:space="preserve">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262687">
      <w:pPr>
        <w:pStyle w:val="a4"/>
        <w:numPr>
          <w:ilvl w:val="1"/>
          <w:numId w:val="5"/>
        </w:numPr>
        <w:tabs>
          <w:tab w:val="left" w:pos="284"/>
        </w:tabs>
        <w:jc w:val="both"/>
        <w:rPr>
          <w:b/>
          <w:color w:val="000000"/>
        </w:rPr>
      </w:pPr>
      <w:r w:rsidRPr="00440A47">
        <w:rPr>
          <w:b/>
          <w:color w:val="000000"/>
        </w:rPr>
        <w:lastRenderedPageBreak/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4F831A15" w:rsidR="008017A0" w:rsidRPr="002A6F8F" w:rsidRDefault="0099140E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738C87DE" w14:textId="689F2964" w:rsidR="002A6F8F" w:rsidRPr="00440A47" w:rsidRDefault="002A6F8F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292F362B" w:rsidR="008017A0" w:rsidRPr="00440A47" w:rsidRDefault="00E93D79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433103">
        <w:t>оказании услуг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04AC9EA8" w:rsidR="008017A0" w:rsidRPr="00440A47" w:rsidRDefault="00E93D79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 xml:space="preserve">Осуществлять контроль за </w:t>
      </w:r>
      <w:r w:rsidR="00CA4AD0">
        <w:rPr>
          <w:color w:val="000000"/>
        </w:rPr>
        <w:t>оказанием</w:t>
      </w:r>
      <w:r w:rsidRPr="00440A47">
        <w:rPr>
          <w:color w:val="000000"/>
        </w:rPr>
        <w:t xml:space="preserve"> Исполнителем </w:t>
      </w:r>
      <w:r w:rsidR="00CA4AD0">
        <w:rPr>
          <w:color w:val="000000"/>
        </w:rPr>
        <w:t>услуг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6B27CC58" w:rsidR="008017A0" w:rsidRPr="009E464B" w:rsidRDefault="008017A0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>ридцати)</w:t>
      </w:r>
      <w:r w:rsidR="00E43957">
        <w:rPr>
          <w:bCs/>
        </w:rPr>
        <w:t xml:space="preserve"> календарных </w:t>
      </w:r>
      <w:r w:rsidR="00154713" w:rsidRPr="00440A47">
        <w:rPr>
          <w:bCs/>
        </w:rPr>
        <w:t xml:space="preserve">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</w:t>
      </w:r>
      <w:r w:rsidR="00CA4AD0">
        <w:rPr>
          <w:bCs/>
        </w:rPr>
        <w:t xml:space="preserve"> с приложением подтверждающих документов.</w:t>
      </w:r>
    </w:p>
    <w:p w14:paraId="2A5B1CB6" w14:textId="72EC7720" w:rsidR="009E464B" w:rsidRPr="009E464B" w:rsidRDefault="009E464B" w:rsidP="00262687">
      <w:pPr>
        <w:pStyle w:val="a4"/>
        <w:numPr>
          <w:ilvl w:val="2"/>
          <w:numId w:val="6"/>
        </w:numPr>
        <w:tabs>
          <w:tab w:val="left" w:pos="284"/>
        </w:tabs>
        <w:ind w:left="0" w:firstLine="709"/>
        <w:jc w:val="both"/>
        <w:rPr>
          <w:bCs/>
          <w:color w:val="000000"/>
        </w:rPr>
      </w:pPr>
      <w:r w:rsidRPr="009E464B">
        <w:rPr>
          <w:bCs/>
          <w:color w:val="000000"/>
        </w:rPr>
        <w:t>Утвердить нормативно-правовым актом мастер-план для дальнейшей работы по внесению изменений и корректировок в градостроительную документацию и предоставить подтверждающие документы.</w:t>
      </w:r>
    </w:p>
    <w:p w14:paraId="423968B4" w14:textId="77777777" w:rsidR="00E93D79" w:rsidRPr="00440A47" w:rsidRDefault="008017A0" w:rsidP="00262687">
      <w:pPr>
        <w:pStyle w:val="a3"/>
        <w:tabs>
          <w:tab w:val="left" w:pos="1418"/>
        </w:tabs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262687">
      <w:pPr>
        <w:pStyle w:val="a3"/>
        <w:numPr>
          <w:ilvl w:val="2"/>
          <w:numId w:val="7"/>
        </w:numPr>
        <w:tabs>
          <w:tab w:val="left" w:pos="0"/>
        </w:tabs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6E425315" w:rsidR="00863DC8" w:rsidRPr="00AC33E2" w:rsidRDefault="00E93D79" w:rsidP="00262687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CA4AD0">
        <w:t>услуг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29DBEB82" w14:textId="77777777" w:rsidR="00AC33E2" w:rsidRPr="00613FA5" w:rsidRDefault="00AC33E2" w:rsidP="00AC33E2">
      <w:pPr>
        <w:pStyle w:val="a3"/>
        <w:numPr>
          <w:ilvl w:val="1"/>
          <w:numId w:val="7"/>
        </w:numPr>
        <w:tabs>
          <w:tab w:val="left" w:pos="0"/>
          <w:tab w:val="left" w:pos="709"/>
        </w:tabs>
        <w:ind w:left="1108" w:hanging="399"/>
        <w:jc w:val="both"/>
        <w:rPr>
          <w:b/>
          <w:sz w:val="25"/>
          <w:szCs w:val="25"/>
        </w:rPr>
      </w:pPr>
      <w:r w:rsidRPr="00613FA5">
        <w:rPr>
          <w:b/>
        </w:rPr>
        <w:t>Технический заказчик обязан:</w:t>
      </w:r>
    </w:p>
    <w:p w14:paraId="74E6A394" w14:textId="77777777" w:rsidR="00AC33E2" w:rsidRPr="00613FA5" w:rsidRDefault="00AC33E2" w:rsidP="00AC33E2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10"/>
        <w:jc w:val="both"/>
      </w:pPr>
      <w:r w:rsidRPr="00613FA5">
        <w:t>Оказывать содействие Получателю при предоставлении исходных данных Исполнителю.</w:t>
      </w:r>
    </w:p>
    <w:p w14:paraId="4F1E5E4C" w14:textId="77777777" w:rsidR="00AC33E2" w:rsidRPr="00613FA5" w:rsidRDefault="00AC33E2" w:rsidP="00AC33E2">
      <w:pPr>
        <w:pStyle w:val="a3"/>
        <w:numPr>
          <w:ilvl w:val="2"/>
          <w:numId w:val="7"/>
        </w:numPr>
        <w:ind w:left="0" w:firstLine="710"/>
        <w:jc w:val="both"/>
      </w:pPr>
      <w:r w:rsidRPr="00613FA5">
        <w:t>Оказывать содействие Исполнителю в оказании услуг, предусмотренных п.1.1.2. настоящего Договора.</w:t>
      </w:r>
    </w:p>
    <w:p w14:paraId="5B147B6D" w14:textId="2B5E72AE" w:rsidR="00AC33E2" w:rsidRPr="00613FA5" w:rsidRDefault="00AC33E2" w:rsidP="00AC33E2">
      <w:pPr>
        <w:pStyle w:val="a3"/>
        <w:numPr>
          <w:ilvl w:val="2"/>
          <w:numId w:val="7"/>
        </w:numPr>
        <w:tabs>
          <w:tab w:val="left" w:pos="0"/>
          <w:tab w:val="left" w:pos="709"/>
        </w:tabs>
        <w:ind w:left="0" w:firstLine="710"/>
        <w:jc w:val="both"/>
      </w:pPr>
      <w:r w:rsidRPr="00613FA5">
        <w:t xml:space="preserve">Рассмотреть и согласовать разработанный </w:t>
      </w:r>
      <w:r>
        <w:t>Мастер-план с Получателем</w:t>
      </w:r>
      <w:r w:rsidRPr="00613FA5">
        <w:t xml:space="preserve">. В случае наличия недостатков в </w:t>
      </w:r>
      <w:r>
        <w:t>Мастер-плане</w:t>
      </w:r>
      <w:r w:rsidRPr="00613FA5">
        <w:t>, составить акт с замечаниями и направить его Исполнителю для устранения замечаний с указанием сроков.</w:t>
      </w:r>
    </w:p>
    <w:p w14:paraId="2B97F34D" w14:textId="77777777" w:rsidR="00AC33E2" w:rsidRPr="00E844D0" w:rsidRDefault="00AC33E2" w:rsidP="00AC33E2">
      <w:pPr>
        <w:pStyle w:val="a3"/>
        <w:tabs>
          <w:tab w:val="left" w:pos="0"/>
          <w:tab w:val="left" w:pos="709"/>
        </w:tabs>
        <w:ind w:left="709"/>
        <w:jc w:val="both"/>
        <w:rPr>
          <w:sz w:val="25"/>
          <w:szCs w:val="25"/>
        </w:rPr>
      </w:pPr>
    </w:p>
    <w:p w14:paraId="0F829C91" w14:textId="57CE1428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0404E2DD" w:rsidR="00E93D79" w:rsidRPr="00440A47" w:rsidRDefault="00AC2E51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633A2F">
        <w:rPr>
          <w:b/>
          <w:bCs/>
        </w:rPr>
        <w:t>_____________</w:t>
      </w:r>
      <w:r w:rsidR="00FD7A0E">
        <w:rPr>
          <w:b/>
          <w:bCs/>
        </w:rPr>
        <w:t xml:space="preserve"> </w:t>
      </w:r>
      <w:r w:rsidR="00FD7A0E" w:rsidRPr="00FD7A0E">
        <w:t>(</w:t>
      </w:r>
      <w:r w:rsidR="00633A2F" w:rsidRPr="00633A2F">
        <w:rPr>
          <w:i/>
          <w:iCs/>
        </w:rPr>
        <w:t>сумма прописью</w:t>
      </w:r>
      <w:r w:rsidR="00FD7A0E" w:rsidRPr="00FD7A0E">
        <w:t>) рублей</w:t>
      </w:r>
      <w:r w:rsidR="00370BF3" w:rsidRPr="00FD7A0E">
        <w:t>,</w:t>
      </w:r>
      <w:r w:rsidR="00FD7A0E" w:rsidRPr="00FD7A0E">
        <w:t xml:space="preserve"> НДС не предусмотрен</w:t>
      </w:r>
      <w:r w:rsidR="00FD7A0E">
        <w:rPr>
          <w:b/>
        </w:rPr>
        <w:t>,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262687">
      <w:pPr>
        <w:pStyle w:val="a3"/>
        <w:numPr>
          <w:ilvl w:val="1"/>
          <w:numId w:val="3"/>
        </w:numPr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4C47881B" w:rsidR="00154713" w:rsidRPr="00440A47" w:rsidRDefault="00154713" w:rsidP="00262687">
      <w:pPr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E47843">
        <w:t xml:space="preserve">размере </w:t>
      </w:r>
      <w:r w:rsidR="00491EF7" w:rsidRPr="00E47843">
        <w:t>3</w:t>
      </w:r>
      <w:r w:rsidRPr="00E47843">
        <w:t>0 (</w:t>
      </w:r>
      <w:r w:rsidR="00491EF7" w:rsidRPr="00E47843">
        <w:t>тридцать</w:t>
      </w:r>
      <w:r w:rsidRPr="00E47843">
        <w:t>) %</w:t>
      </w:r>
      <w:r w:rsidR="00435260" w:rsidRPr="00E47843">
        <w:t xml:space="preserve"> от цены</w:t>
      </w:r>
      <w:r w:rsidR="00435260">
        <w:t xml:space="preserve"> договора</w:t>
      </w:r>
      <w:r w:rsidRPr="00440A47">
        <w:t xml:space="preserve"> </w:t>
      </w:r>
      <w:r w:rsidR="00370BF3">
        <w:t>–</w:t>
      </w:r>
      <w:r w:rsidR="00167CBA" w:rsidRPr="00440A47">
        <w:t xml:space="preserve"> </w:t>
      </w:r>
      <w:r w:rsidR="00633A2F">
        <w:rPr>
          <w:b/>
          <w:bCs/>
        </w:rPr>
        <w:t>___________</w:t>
      </w:r>
      <w:r w:rsidR="00FD7A0E">
        <w:rPr>
          <w:b/>
          <w:bCs/>
        </w:rPr>
        <w:t xml:space="preserve"> </w:t>
      </w:r>
      <w:r w:rsidR="00FD7A0E" w:rsidRPr="00FD7A0E">
        <w:t>(</w:t>
      </w:r>
      <w:r w:rsidR="00633A2F" w:rsidRPr="00633A2F">
        <w:rPr>
          <w:i/>
          <w:iCs/>
        </w:rPr>
        <w:t>сумма прописью</w:t>
      </w:r>
      <w:r w:rsidR="00FD7A0E" w:rsidRPr="00633A2F">
        <w:rPr>
          <w:i/>
          <w:iCs/>
        </w:rPr>
        <w:t>)</w:t>
      </w:r>
      <w:r w:rsidR="00FD7A0E" w:rsidRPr="00FD7A0E">
        <w:t xml:space="preserve"> рублей, НДС не предусмотрен</w:t>
      </w:r>
      <w:r w:rsidR="00370BF3">
        <w:t xml:space="preserve">, </w:t>
      </w:r>
      <w:r w:rsidR="00167CBA" w:rsidRPr="00440A47">
        <w:t xml:space="preserve">Жертвователь </w:t>
      </w:r>
      <w:r w:rsidR="00345A7E" w:rsidRPr="00440A47">
        <w:t xml:space="preserve">перечисляет на расчетный счет Исполнителя </w:t>
      </w:r>
      <w:r w:rsidR="00167CBA" w:rsidRPr="00440A47">
        <w:t>в течение 10 (десяти) календарных дней с момента</w:t>
      </w:r>
      <w:r w:rsidR="00345A7E" w:rsidRPr="00440A47">
        <w:t xml:space="preserve"> подписания настоящего Договора.</w:t>
      </w:r>
    </w:p>
    <w:p w14:paraId="1DDEC64B" w14:textId="4026BB69" w:rsidR="00373F5D" w:rsidRPr="00435260" w:rsidRDefault="00154713" w:rsidP="00262687">
      <w:pPr>
        <w:ind w:firstLine="708"/>
        <w:jc w:val="both"/>
      </w:pPr>
      <w:r w:rsidRPr="00440A47">
        <w:t>•</w:t>
      </w:r>
      <w:r w:rsidRPr="00440A47">
        <w:tab/>
      </w:r>
      <w:r w:rsidR="00373F5D">
        <w:t xml:space="preserve">Последующая оплата в </w:t>
      </w:r>
      <w:r w:rsidR="00373F5D" w:rsidRPr="00E47843">
        <w:t xml:space="preserve">размере 30 (тридцать) % </w:t>
      </w:r>
      <w:r w:rsidR="00435260" w:rsidRPr="00E47843">
        <w:t>от цены</w:t>
      </w:r>
      <w:r w:rsidR="00435260">
        <w:t xml:space="preserve"> договора</w:t>
      </w:r>
      <w:r w:rsidR="00370BF3">
        <w:t xml:space="preserve"> </w:t>
      </w:r>
      <w:r w:rsidR="00FD7A0E">
        <w:t>–</w:t>
      </w:r>
      <w:r w:rsidR="00370BF3">
        <w:t xml:space="preserve"> </w:t>
      </w:r>
      <w:r w:rsidR="00633A2F">
        <w:rPr>
          <w:b/>
          <w:bCs/>
        </w:rPr>
        <w:t>__________</w:t>
      </w:r>
      <w:r w:rsidR="00FD7A0E">
        <w:rPr>
          <w:b/>
          <w:bCs/>
        </w:rPr>
        <w:t xml:space="preserve"> </w:t>
      </w:r>
      <w:r w:rsidR="00FD7A0E" w:rsidRPr="00FD7A0E">
        <w:t>(</w:t>
      </w:r>
      <w:r w:rsidR="00633A2F" w:rsidRPr="00633A2F">
        <w:rPr>
          <w:i/>
          <w:iCs/>
        </w:rPr>
        <w:t>сумма прописью</w:t>
      </w:r>
      <w:r w:rsidR="00FD7A0E" w:rsidRPr="00FD7A0E">
        <w:t>) рублей, НДС не предусмотрен</w:t>
      </w:r>
      <w:r w:rsidR="00370BF3" w:rsidRPr="00FD7A0E">
        <w:t>,</w:t>
      </w:r>
      <w:r w:rsidR="00373F5D" w:rsidRPr="00435260">
        <w:t xml:space="preserve">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435260">
        <w:t xml:space="preserve">первого этапа </w:t>
      </w:r>
      <w:r w:rsidR="00433103">
        <w:t>мастер-плана</w:t>
      </w:r>
      <w:r w:rsidR="00435260" w:rsidRPr="00435260">
        <w:t xml:space="preserve"> (комплексн</w:t>
      </w:r>
      <w:r w:rsidR="00C545DC">
        <w:t>ая оценка потенциала развития территории муниципального образования</w:t>
      </w:r>
      <w:r w:rsidR="00435260" w:rsidRPr="00435260">
        <w:t>)</w:t>
      </w:r>
    </w:p>
    <w:p w14:paraId="58FCD1F0" w14:textId="2D945AF4" w:rsidR="00154713" w:rsidRPr="00440A47" w:rsidRDefault="00154713" w:rsidP="00262687">
      <w:pPr>
        <w:pStyle w:val="a3"/>
        <w:numPr>
          <w:ilvl w:val="0"/>
          <w:numId w:val="9"/>
        </w:numPr>
        <w:ind w:left="0" w:firstLine="1058"/>
        <w:jc w:val="both"/>
      </w:pPr>
      <w:r w:rsidRPr="00440A47">
        <w:t xml:space="preserve">Окончательный расчет за </w:t>
      </w:r>
      <w:r w:rsidR="00B92AD4">
        <w:t>оказанные услуги</w:t>
      </w:r>
      <w:r w:rsidRPr="00440A47">
        <w:t xml:space="preserve"> по Договору в </w:t>
      </w:r>
      <w:r w:rsidRPr="00E47843">
        <w:t xml:space="preserve">размере </w:t>
      </w:r>
      <w:r w:rsidR="00491EF7" w:rsidRPr="00E47843">
        <w:t>4</w:t>
      </w:r>
      <w:r w:rsidRPr="00E47843">
        <w:t>0 (</w:t>
      </w:r>
      <w:r w:rsidR="00491EF7" w:rsidRPr="00E47843">
        <w:t>сорок</w:t>
      </w:r>
      <w:r w:rsidRPr="00E47843">
        <w:t xml:space="preserve">) % </w:t>
      </w:r>
      <w:r w:rsidR="00345A7E" w:rsidRPr="00E47843">
        <w:t>-</w:t>
      </w:r>
      <w:r w:rsidR="00345A7E" w:rsidRPr="00440A47">
        <w:t xml:space="preserve"> </w:t>
      </w:r>
      <w:r w:rsidR="00633A2F">
        <w:rPr>
          <w:b/>
          <w:bCs/>
        </w:rPr>
        <w:t>_____________</w:t>
      </w:r>
      <w:r w:rsidR="00FD7A0E">
        <w:rPr>
          <w:b/>
          <w:bCs/>
        </w:rPr>
        <w:t xml:space="preserve"> </w:t>
      </w:r>
      <w:r w:rsidR="00FD7A0E" w:rsidRPr="00FD7A0E">
        <w:t>(</w:t>
      </w:r>
      <w:r w:rsidR="00633A2F" w:rsidRPr="00633A2F">
        <w:rPr>
          <w:i/>
          <w:iCs/>
        </w:rPr>
        <w:t>сумма прописью</w:t>
      </w:r>
      <w:r w:rsidR="00FD7A0E" w:rsidRPr="00FD7A0E">
        <w:t>) рублей, НДС не предусмотрен</w:t>
      </w:r>
      <w:r w:rsidR="00370BF3" w:rsidRPr="00FD7A0E">
        <w:t>,</w:t>
      </w:r>
      <w:r w:rsidR="00370BF3">
        <w:t xml:space="preserve"> </w:t>
      </w:r>
      <w:r w:rsidRPr="00440A47">
        <w:t xml:space="preserve">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262687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EC0315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77810C93" w:rsidR="00B40657" w:rsidRPr="00E844D0" w:rsidRDefault="00E93D79" w:rsidP="00262687">
      <w:pPr>
        <w:pStyle w:val="ConsNormal"/>
        <w:widowControl/>
        <w:numPr>
          <w:ilvl w:val="1"/>
          <w:numId w:val="8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5C142B">
        <w:rPr>
          <w:rFonts w:ascii="Times New Roman" w:hAnsi="Times New Roman" w:cs="Times New Roman"/>
          <w:sz w:val="24"/>
          <w:szCs w:val="24"/>
        </w:rPr>
        <w:t>оказать услуги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2A6F8F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633A2F">
        <w:rPr>
          <w:rFonts w:ascii="Times New Roman" w:hAnsi="Times New Roman" w:cs="Times New Roman"/>
          <w:sz w:val="24"/>
          <w:szCs w:val="24"/>
        </w:rPr>
        <w:t>________________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EC0315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2626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26268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26268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BC1F96F" w:rsidR="00B40657" w:rsidRPr="00440A47" w:rsidRDefault="00B40657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B92AD4">
        <w:t>оказание услуг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26268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729AD1C3" w:rsidR="00B40657" w:rsidRDefault="00B40657" w:rsidP="00262687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</w:pPr>
      <w:r w:rsidRPr="00440A47">
        <w:t xml:space="preserve">В случае невыполнения Получателем своих обязательств, указанных в п. </w:t>
      </w:r>
      <w:r w:rsidR="00CF3E49" w:rsidRPr="00440A47">
        <w:t>2.4.</w:t>
      </w:r>
      <w:r w:rsidR="00B92AD4">
        <w:t>6</w:t>
      </w:r>
      <w:r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="00CF3E49" w:rsidRPr="00440A47">
        <w:t>3</w:t>
      </w:r>
      <w:r w:rsidRPr="00440A47">
        <w:t>.1 настоящего Договора.</w:t>
      </w:r>
    </w:p>
    <w:p w14:paraId="140A84F1" w14:textId="5E5F2177" w:rsidR="00466897" w:rsidRDefault="00466897" w:rsidP="00466897">
      <w:pPr>
        <w:autoSpaceDE w:val="0"/>
        <w:autoSpaceDN w:val="0"/>
        <w:adjustRightInd w:val="0"/>
        <w:spacing w:line="276" w:lineRule="auto"/>
        <w:jc w:val="both"/>
      </w:pPr>
    </w:p>
    <w:p w14:paraId="0293CBEB" w14:textId="0792A314" w:rsidR="00466897" w:rsidRDefault="00466897" w:rsidP="0046689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66897">
        <w:rPr>
          <w:b/>
          <w:bCs/>
        </w:rPr>
        <w:t>Гарантийные обязательства</w:t>
      </w:r>
    </w:p>
    <w:p w14:paraId="024B3EF1" w14:textId="3AA74633" w:rsid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.1. Исполнитель гарантирует Заказчику качество оказания услуг в соответствии с требованиями, предусмотренными </w:t>
      </w:r>
      <w:r w:rsidR="00262687">
        <w:rPr>
          <w:color w:val="000000"/>
        </w:rPr>
        <w:t xml:space="preserve">настоящим </w:t>
      </w:r>
      <w:r w:rsidRPr="00466897">
        <w:rPr>
          <w:color w:val="000000"/>
        </w:rPr>
        <w:t>Договором.</w:t>
      </w:r>
    </w:p>
    <w:p w14:paraId="0CFE7C72" w14:textId="32A7AD95" w:rsidR="00466897" w:rsidRP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.2. </w:t>
      </w:r>
      <w:r w:rsidR="00262687">
        <w:rPr>
          <w:color w:val="000000"/>
        </w:rPr>
        <w:t xml:space="preserve"> </w:t>
      </w:r>
      <w:r w:rsidRPr="00466897">
        <w:rPr>
          <w:color w:val="000000"/>
        </w:rPr>
        <w:t xml:space="preserve">Гарантийный срок на оказанные услуги со дня подписания акта </w:t>
      </w:r>
      <w:r w:rsidR="00262687">
        <w:rPr>
          <w:color w:val="000000"/>
        </w:rPr>
        <w:t>приема-передачи</w:t>
      </w:r>
      <w:r w:rsidRPr="00466897">
        <w:rPr>
          <w:color w:val="000000"/>
        </w:rPr>
        <w:t xml:space="preserve"> оказанных услуг (этапа услуг) составляет</w:t>
      </w:r>
      <w:r w:rsidR="00262687">
        <w:rPr>
          <w:color w:val="000000"/>
        </w:rPr>
        <w:t xml:space="preserve"> </w:t>
      </w:r>
      <w:r w:rsidR="00F31CD5">
        <w:rPr>
          <w:color w:val="000000"/>
        </w:rPr>
        <w:t>6 (шесть)</w:t>
      </w:r>
      <w:r w:rsidR="00262687">
        <w:rPr>
          <w:color w:val="000000"/>
        </w:rPr>
        <w:t xml:space="preserve"> </w:t>
      </w:r>
      <w:r w:rsidR="00F31CD5">
        <w:rPr>
          <w:color w:val="000000"/>
        </w:rPr>
        <w:t>месяцев</w:t>
      </w:r>
      <w:r w:rsidR="00262687">
        <w:rPr>
          <w:color w:val="000000"/>
        </w:rPr>
        <w:t>.</w:t>
      </w:r>
      <w:r>
        <w:rPr>
          <w:color w:val="000000"/>
        </w:rPr>
        <w:t xml:space="preserve"> </w:t>
      </w:r>
    </w:p>
    <w:p w14:paraId="1F86FA9A" w14:textId="60FBEB1C" w:rsidR="00466897" w:rsidRPr="00466897" w:rsidRDefault="00466897" w:rsidP="00262687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color w:val="000000"/>
        </w:rPr>
        <w:t>6</w:t>
      </w:r>
      <w:r w:rsidRPr="00466897">
        <w:rPr>
          <w:color w:val="000000"/>
        </w:rPr>
        <w:t xml:space="preserve">.3. Если в период гарантийного срока обнаружатся недостатки или дефекты (скрытые недостатки и/или дефекты), то Исполнитель (в случае если не докажет отсутствие своей вины) обязан устранить их за свой счет и в сроки, согласованные </w:t>
      </w:r>
      <w:r w:rsidR="00262687">
        <w:rPr>
          <w:color w:val="000000"/>
        </w:rPr>
        <w:t>Сторонами</w:t>
      </w:r>
      <w:r w:rsidRPr="00466897">
        <w:rPr>
          <w:color w:val="000000"/>
        </w:rPr>
        <w:t xml:space="preserve">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недостатков/дефектов.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EC0315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6CFA54D4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t>7</w:t>
      </w:r>
      <w:r w:rsidR="00197123"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29103E95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2A7941EF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51CAF7FE" w:rsidR="00197123" w:rsidRPr="00440A47" w:rsidRDefault="00262687" w:rsidP="00262687">
      <w:pPr>
        <w:ind w:right="-2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 xml:space="preserve">.4. В случае неурегулирования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="00F31CD5">
        <w:rPr>
          <w:color w:val="000000"/>
          <w:shd w:val="clear" w:color="auto" w:fill="FFFFFF"/>
        </w:rPr>
        <w:t>7</w:t>
      </w:r>
      <w:r w:rsidR="00197123" w:rsidRPr="00440A47">
        <w:rPr>
          <w:color w:val="000000"/>
          <w:shd w:val="clear" w:color="auto" w:fill="FFFFFF"/>
        </w:rPr>
        <w:t>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EC0315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</w:t>
      </w:r>
      <w:r w:rsidRPr="00440A47">
        <w:rPr>
          <w:color w:val="000000"/>
        </w:rPr>
        <w:lastRenderedPageBreak/>
        <w:t>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262687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EC0315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2B97DE46" w14:textId="77777777" w:rsidR="005D4C43" w:rsidRPr="005D4C43" w:rsidRDefault="005D4C43" w:rsidP="005D4C43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5D4C43">
        <w:rPr>
          <w:color w:val="000000"/>
        </w:rPr>
        <w:t>Договор может быть досрочно расторгнут по соглашению Сторон, либо в одностороннем порядке путем уведомления другой Стороны.</w:t>
      </w:r>
    </w:p>
    <w:p w14:paraId="37A18044" w14:textId="21177DD6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262687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234327B4" w14:textId="77777777" w:rsidR="00262687" w:rsidRPr="00262687" w:rsidRDefault="00262687" w:rsidP="00262687">
      <w:pPr>
        <w:pStyle w:val="ConsNormal"/>
        <w:widowControl/>
        <w:spacing w:before="120" w:after="120"/>
        <w:ind w:left="425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CD08F" w14:textId="3DF60C50" w:rsidR="00E93D79" w:rsidRPr="00AC33E2" w:rsidRDefault="00E93D79" w:rsidP="00EC0315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p w14:paraId="6418CC33" w14:textId="77777777" w:rsidR="00AC33E2" w:rsidRPr="00440A47" w:rsidRDefault="00AC33E2" w:rsidP="00AC33E2">
      <w:pPr>
        <w:pStyle w:val="ConsNormal"/>
        <w:widowControl/>
        <w:spacing w:before="120" w:after="120"/>
        <w:ind w:left="425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AC33E2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0B6D8F26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  <w:r w:rsidR="00651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4C66997C" w14:textId="77777777" w:rsidR="000F13AE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</w:p>
          <w:p w14:paraId="2CA79EBA" w14:textId="789A2411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ул. Аммосова,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6B18BEFB" w14:textId="2E36936B" w:rsidR="00E93D79" w:rsidRDefault="000C4BD3" w:rsidP="00FD4A65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353C35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</w:p>
          <w:p w14:paraId="7BA45E8A" w14:textId="77777777" w:rsidR="000C4BD3" w:rsidRPr="00440A47" w:rsidRDefault="000C4BD3" w:rsidP="00FD4A65">
            <w:pPr>
              <w:jc w:val="both"/>
            </w:pPr>
          </w:p>
          <w:p w14:paraId="1C887E67" w14:textId="38692748" w:rsidR="00EF4CB4" w:rsidRDefault="00EF4CB4" w:rsidP="00FD4A65">
            <w:pPr>
              <w:jc w:val="both"/>
            </w:pPr>
          </w:p>
          <w:p w14:paraId="3514CF5F" w14:textId="77777777" w:rsidR="000F13AE" w:rsidRPr="00440A47" w:rsidRDefault="000F13AE" w:rsidP="00FD4A65">
            <w:pPr>
              <w:jc w:val="both"/>
            </w:pPr>
          </w:p>
          <w:p w14:paraId="3B65EA05" w14:textId="1B1C82A0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>_____________________</w:t>
            </w:r>
            <w:r w:rsidR="00F31CD5">
              <w:rPr>
                <w:b/>
              </w:rPr>
              <w:t>/</w:t>
            </w:r>
            <w:r w:rsidR="000C4BD3">
              <w:rPr>
                <w:b/>
              </w:rPr>
              <w:t>В.А.Егоров</w:t>
            </w:r>
            <w:r w:rsidR="00F31CD5">
              <w:rPr>
                <w:b/>
              </w:rPr>
              <w:t>/</w:t>
            </w:r>
          </w:p>
          <w:p w14:paraId="4FCF88EC" w14:textId="77777777" w:rsidR="00E93D79" w:rsidRPr="00A02C4B" w:rsidRDefault="00AE5DCA" w:rsidP="00FD4A65">
            <w:pPr>
              <w:jc w:val="both"/>
              <w:rPr>
                <w:bCs/>
                <w:color w:val="000000"/>
              </w:rPr>
            </w:pPr>
            <w:r w:rsidRPr="00A02C4B">
              <w:rPr>
                <w:bCs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618A03FE" w14:textId="77777777" w:rsidR="00633A2F" w:rsidRDefault="00633A2F" w:rsidP="00370BF3">
            <w:pPr>
              <w:rPr>
                <w:b/>
              </w:rPr>
            </w:pPr>
          </w:p>
          <w:p w14:paraId="42B9FD61" w14:textId="77777777" w:rsidR="00633A2F" w:rsidRDefault="00633A2F" w:rsidP="00370BF3">
            <w:pPr>
              <w:rPr>
                <w:b/>
              </w:rPr>
            </w:pPr>
          </w:p>
          <w:p w14:paraId="7A82B893" w14:textId="77777777" w:rsidR="00633A2F" w:rsidRDefault="00633A2F" w:rsidP="00370BF3">
            <w:pPr>
              <w:rPr>
                <w:b/>
              </w:rPr>
            </w:pPr>
          </w:p>
          <w:p w14:paraId="226825D2" w14:textId="77777777" w:rsidR="00633A2F" w:rsidRDefault="00633A2F" w:rsidP="00370BF3">
            <w:pPr>
              <w:rPr>
                <w:b/>
              </w:rPr>
            </w:pPr>
          </w:p>
          <w:p w14:paraId="0B1DF7D6" w14:textId="77777777" w:rsidR="00633A2F" w:rsidRDefault="00633A2F" w:rsidP="00370BF3">
            <w:pPr>
              <w:rPr>
                <w:b/>
              </w:rPr>
            </w:pPr>
          </w:p>
          <w:p w14:paraId="4150A356" w14:textId="77777777" w:rsidR="00633A2F" w:rsidRDefault="00633A2F" w:rsidP="00370BF3">
            <w:pPr>
              <w:rPr>
                <w:b/>
              </w:rPr>
            </w:pPr>
          </w:p>
          <w:p w14:paraId="336C37CF" w14:textId="77777777" w:rsidR="00633A2F" w:rsidRDefault="00633A2F" w:rsidP="00370BF3">
            <w:pPr>
              <w:rPr>
                <w:b/>
              </w:rPr>
            </w:pPr>
          </w:p>
          <w:p w14:paraId="4B2BDD7C" w14:textId="77777777" w:rsidR="00633A2F" w:rsidRDefault="00633A2F" w:rsidP="00370BF3">
            <w:pPr>
              <w:rPr>
                <w:b/>
              </w:rPr>
            </w:pPr>
          </w:p>
          <w:p w14:paraId="6B6A66EB" w14:textId="77777777" w:rsidR="00633A2F" w:rsidRDefault="00633A2F" w:rsidP="00370BF3">
            <w:pPr>
              <w:rPr>
                <w:b/>
              </w:rPr>
            </w:pPr>
          </w:p>
          <w:p w14:paraId="1ECECB00" w14:textId="77777777" w:rsidR="00633A2F" w:rsidRDefault="00633A2F" w:rsidP="00370BF3">
            <w:pPr>
              <w:rPr>
                <w:b/>
              </w:rPr>
            </w:pPr>
          </w:p>
          <w:p w14:paraId="252B25BB" w14:textId="77777777" w:rsidR="00633A2F" w:rsidRDefault="00633A2F" w:rsidP="00370BF3">
            <w:pPr>
              <w:rPr>
                <w:b/>
              </w:rPr>
            </w:pPr>
          </w:p>
          <w:p w14:paraId="2D74176F" w14:textId="77777777" w:rsidR="00633A2F" w:rsidRDefault="00633A2F" w:rsidP="00370BF3">
            <w:pPr>
              <w:rPr>
                <w:b/>
              </w:rPr>
            </w:pPr>
          </w:p>
          <w:p w14:paraId="5E72C70F" w14:textId="77777777" w:rsidR="00633A2F" w:rsidRDefault="00633A2F" w:rsidP="00370BF3">
            <w:pPr>
              <w:rPr>
                <w:b/>
              </w:rPr>
            </w:pPr>
          </w:p>
          <w:p w14:paraId="3615D062" w14:textId="41C76F78" w:rsidR="00370BF3" w:rsidRDefault="00633A2F" w:rsidP="00370BF3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0E6BF8F9" w14:textId="77777777" w:rsidR="00353C35" w:rsidRPr="00440A47" w:rsidRDefault="00353C35" w:rsidP="00370BF3">
            <w:pPr>
              <w:rPr>
                <w:b/>
              </w:rPr>
            </w:pPr>
          </w:p>
          <w:p w14:paraId="7DE81F22" w14:textId="77777777" w:rsidR="00370BF3" w:rsidRPr="00440A47" w:rsidRDefault="00370BF3" w:rsidP="00370BF3">
            <w:pPr>
              <w:rPr>
                <w:b/>
              </w:rPr>
            </w:pPr>
          </w:p>
          <w:p w14:paraId="4CFF4BE5" w14:textId="77777777" w:rsidR="00370BF3" w:rsidRPr="00440A47" w:rsidRDefault="00370BF3" w:rsidP="00370BF3">
            <w:pPr>
              <w:rPr>
                <w:b/>
              </w:rPr>
            </w:pPr>
          </w:p>
          <w:p w14:paraId="790F636F" w14:textId="7B09071A" w:rsidR="00370BF3" w:rsidRDefault="00370BF3" w:rsidP="00370BF3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F31CD5">
              <w:rPr>
                <w:b/>
              </w:rPr>
              <w:t>/</w:t>
            </w:r>
            <w:r w:rsidR="00633A2F">
              <w:rPr>
                <w:b/>
              </w:rPr>
              <w:t>______________</w:t>
            </w:r>
            <w:r w:rsidR="00F31CD5">
              <w:rPr>
                <w:b/>
              </w:rPr>
              <w:t>/</w:t>
            </w:r>
          </w:p>
          <w:p w14:paraId="281700F9" w14:textId="5E6691F5" w:rsidR="008F2884" w:rsidRPr="00A02C4B" w:rsidRDefault="00370BF3" w:rsidP="00370BF3">
            <w:pPr>
              <w:rPr>
                <w:bCs/>
              </w:rPr>
            </w:pPr>
            <w:r w:rsidRPr="00A02C4B">
              <w:rPr>
                <w:bCs/>
              </w:rPr>
              <w:t>МП</w:t>
            </w:r>
          </w:p>
        </w:tc>
      </w:tr>
      <w:tr w:rsidR="00AC33E2" w:rsidRPr="00440A47" w14:paraId="2A18D844" w14:textId="77777777" w:rsidTr="00AC33E2">
        <w:trPr>
          <w:trHeight w:val="5585"/>
        </w:trPr>
        <w:tc>
          <w:tcPr>
            <w:tcW w:w="5422" w:type="dxa"/>
          </w:tcPr>
          <w:p w14:paraId="7A008021" w14:textId="77777777" w:rsidR="00AC33E2" w:rsidRPr="00440A47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40A47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Получатель:</w:t>
            </w:r>
          </w:p>
          <w:p w14:paraId="00407BDC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44DC62CA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55C6BE3E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447D371A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12B7AD7A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B86CA4F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6D0BF9E2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7F7E5459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2C76E746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6ADC8F70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49BB81B0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5C52C218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68933587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727978B9" w14:textId="77777777" w:rsidR="00AC33E2" w:rsidRPr="00744B9A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Должность</w:t>
            </w:r>
          </w:p>
          <w:p w14:paraId="391934A3" w14:textId="77777777" w:rsidR="00AC33E2" w:rsidRPr="00744B9A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</w:pPr>
          </w:p>
          <w:p w14:paraId="17052C8E" w14:textId="77777777" w:rsidR="00AC33E2" w:rsidRPr="00744B9A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sz w:val="25"/>
                <w:szCs w:val="25"/>
                <w:lang w:eastAsia="en-US"/>
              </w:rPr>
            </w:pPr>
            <w:r w:rsidRPr="00744B9A"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________________</w:t>
            </w:r>
            <w:r>
              <w:rPr>
                <w:rFonts w:eastAsia="Calibri"/>
                <w:bCs/>
                <w:color w:val="000000"/>
                <w:sz w:val="25"/>
                <w:szCs w:val="25"/>
                <w:lang w:eastAsia="en-US"/>
              </w:rPr>
              <w:t>/</w:t>
            </w:r>
            <w:r>
              <w:rPr>
                <w:rFonts w:eastAsia="Calibri"/>
                <w:b/>
                <w:color w:val="000000"/>
                <w:lang w:eastAsia="en-US"/>
              </w:rPr>
              <w:t>________________/</w:t>
            </w:r>
          </w:p>
          <w:p w14:paraId="37B7D5DC" w14:textId="3C8B072C" w:rsidR="00AC33E2" w:rsidRPr="00440A47" w:rsidRDefault="00AC33E2" w:rsidP="00AC33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2C4B">
              <w:rPr>
                <w:rFonts w:eastAsia="Calibri"/>
                <w:color w:val="000000"/>
                <w:lang w:eastAsia="en-US"/>
              </w:rPr>
              <w:t>МП</w:t>
            </w:r>
            <w:r w:rsidRPr="00A02C4B">
              <w:br w:type="page"/>
            </w:r>
          </w:p>
        </w:tc>
        <w:tc>
          <w:tcPr>
            <w:tcW w:w="5205" w:type="dxa"/>
          </w:tcPr>
          <w:p w14:paraId="45D0E81C" w14:textId="77777777" w:rsidR="00AC33E2" w:rsidRPr="00613FA5" w:rsidRDefault="00AC33E2" w:rsidP="00AC33E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Технический заказчик:</w:t>
            </w:r>
          </w:p>
          <w:p w14:paraId="7A654B04" w14:textId="77777777" w:rsidR="00AC33E2" w:rsidRPr="00613FA5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Управление Архитектуры и градостроительства при Главе Республики Саха (Якутия)</w:t>
            </w:r>
          </w:p>
          <w:p w14:paraId="1AFBD849" w14:textId="77777777" w:rsidR="00AC33E2" w:rsidRPr="00613FA5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613FA5">
              <w:rPr>
                <w:rFonts w:eastAsia="Calibri"/>
                <w:bCs/>
                <w:color w:val="000000"/>
                <w:lang w:eastAsia="en-US"/>
              </w:rPr>
              <w:t>дрес: 677000, Республика Саха (Якутия), г. Якутск, ул. Аммосова, 8</w:t>
            </w:r>
          </w:p>
          <w:p w14:paraId="4AA51780" w14:textId="77777777" w:rsidR="00AC33E2" w:rsidRPr="00613FA5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ИНН 1435337650, КПП 143501001</w:t>
            </w:r>
          </w:p>
          <w:p w14:paraId="59AFDD01" w14:textId="18D2A094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 xml:space="preserve">ОГРН 1181447015640, ОКПО 34771022, </w:t>
            </w:r>
          </w:p>
          <w:p w14:paraId="03BE2125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13B4F787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39124000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61290D30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38035060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Cs/>
                <w:color w:val="000000"/>
                <w:lang w:eastAsia="en-US"/>
              </w:rPr>
            </w:pPr>
          </w:p>
          <w:p w14:paraId="1C795053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14:paraId="35C8D549" w14:textId="7F4D75DF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Р</w:t>
            </w: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уководител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ь</w:t>
            </w:r>
          </w:p>
          <w:p w14:paraId="034FEAE2" w14:textId="6DECF03A" w:rsidR="00AC33E2" w:rsidRPr="00613FA5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  <w:p w14:paraId="2BF2A2F0" w14:textId="77777777" w:rsidR="00AC33E2" w:rsidRDefault="00AC33E2" w:rsidP="00AC33E2">
            <w:pPr>
              <w:tabs>
                <w:tab w:val="left" w:pos="3992"/>
              </w:tabs>
              <w:autoSpaceDE w:val="0"/>
              <w:snapToGrid w:val="0"/>
              <w:ind w:right="112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13FA5">
              <w:rPr>
                <w:rFonts w:eastAsia="Calibri"/>
                <w:bCs/>
                <w:color w:val="000000"/>
                <w:lang w:eastAsia="en-US"/>
              </w:rPr>
              <w:t>________________/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Л.А.Папок</w:t>
            </w:r>
            <w:r w:rsidRPr="00613FA5">
              <w:rPr>
                <w:rFonts w:eastAsia="Calibri"/>
                <w:b/>
                <w:bCs/>
                <w:color w:val="000000"/>
                <w:lang w:eastAsia="en-US"/>
              </w:rPr>
              <w:t>/</w:t>
            </w:r>
          </w:p>
          <w:p w14:paraId="22943097" w14:textId="1661ABEE" w:rsidR="00AC33E2" w:rsidRPr="00440A47" w:rsidRDefault="00AC33E2" w:rsidP="00AC33E2">
            <w:pPr>
              <w:rPr>
                <w:b/>
                <w:color w:val="000000"/>
              </w:rPr>
            </w:pPr>
            <w:r w:rsidRPr="00613FA5">
              <w:rPr>
                <w:rFonts w:eastAsia="Calibri"/>
                <w:b/>
                <w:color w:val="000000"/>
                <w:lang w:eastAsia="en-US"/>
              </w:rPr>
              <w:t>МП</w:t>
            </w:r>
            <w:r w:rsidRPr="00613FA5">
              <w:rPr>
                <w:b/>
              </w:rPr>
              <w:br w:type="page"/>
            </w:r>
          </w:p>
        </w:tc>
      </w:tr>
    </w:tbl>
    <w:p w14:paraId="2FD7B40A" w14:textId="77777777" w:rsidR="00262687" w:rsidRDefault="00262687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2B502DB4" w14:textId="77777777" w:rsidR="00262687" w:rsidRDefault="00262687" w:rsidP="009F35F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6BD8273D" w14:textId="5FA5E2F3" w:rsidR="005D4C43" w:rsidRPr="00A02C4B" w:rsidRDefault="005D4C43" w:rsidP="005D4C43">
      <w:pPr>
        <w:tabs>
          <w:tab w:val="left" w:pos="3992"/>
        </w:tabs>
        <w:autoSpaceDE w:val="0"/>
        <w:snapToGrid w:val="0"/>
        <w:ind w:right="112"/>
      </w:pPr>
    </w:p>
    <w:p w14:paraId="1682D7C1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56DEB2AE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2C961488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1F50A7E4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2A3E4C2F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3E3111C1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6A33865C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545D03B1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783A1697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6F7879F5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1890FDBB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1AE9743C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33E95C30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16F65532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42C50E67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7F8C634E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45000581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25FD299C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292F1EEE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2BC91372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657A22C0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61923135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25B7A8B7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7A0CAE80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3D50F392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542FBCF8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04EBEBCD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4A2F027A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045E1341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54FE263E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75D22C07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04E2C0B1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4A89235E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5540E659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4C36FB9C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0D50E1E4" w14:textId="77777777" w:rsidR="00AC33E2" w:rsidRDefault="00AC33E2" w:rsidP="00DE29BA">
      <w:pPr>
        <w:pStyle w:val="TimesNewRoman"/>
        <w:jc w:val="right"/>
        <w:rPr>
          <w:b w:val="0"/>
          <w:sz w:val="22"/>
          <w:szCs w:val="22"/>
        </w:rPr>
      </w:pPr>
    </w:p>
    <w:p w14:paraId="0EDF0A92" w14:textId="745F7678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lastRenderedPageBreak/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0B7E62A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D30F3A">
        <w:rPr>
          <w:sz w:val="22"/>
          <w:szCs w:val="22"/>
        </w:rPr>
        <w:t>3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1E6587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8BA26E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7F25BAC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0B93315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F5030DA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1AD7AA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2D94F394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6F1111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70D34E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DF8FA7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8336D1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EF24AB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5A996A3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A03C114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8FA1830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7E4952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B9804C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28668FE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93178F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084C6AA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0FA7A5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BDFBEA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A0EF73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2BDCE7CE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5160F6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590ED6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A6942E0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199E4FA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2F75391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DD6FAE8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F52017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F9D5644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821933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F6A1AC8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234D5F0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409CA7C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C2121B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1EB4F0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171E57DF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88A2BC8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0571AD6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F89DC2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B6894C8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EA7105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6FBF1EC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33722F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ECD7676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AFDF01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68ED7354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CD78FF9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098DBC3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7213153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42612F1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5C95414D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728261C2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3FA3C8B7" w14:textId="77777777" w:rsidR="00633A2F" w:rsidRDefault="00633A2F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F5363BD" w14:textId="504E78B6" w:rsidR="00DD7FFC" w:rsidRPr="00166BA8" w:rsidRDefault="00DD7FFC" w:rsidP="009B5C9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6E11B1F9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D30F3A">
        <w:rPr>
          <w:sz w:val="22"/>
          <w:szCs w:val="22"/>
        </w:rPr>
        <w:t>3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   </w:t>
      </w:r>
      <w:r w:rsidRPr="009F35F8">
        <w:rPr>
          <w:sz w:val="22"/>
          <w:szCs w:val="22"/>
        </w:rPr>
        <w:t>«_____»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15A41E1E" w14:textId="3E3C1DED" w:rsidR="00AC33E2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="00AC33E2">
        <w:rPr>
          <w:b/>
        </w:rPr>
        <w:t>,</w:t>
      </w:r>
    </w:p>
    <w:p w14:paraId="2D07B1EF" w14:textId="77777777" w:rsidR="00AC33E2" w:rsidRPr="00613FA5" w:rsidRDefault="00AC33E2" w:rsidP="00AC33E2">
      <w:pPr>
        <w:ind w:firstLine="567"/>
        <w:jc w:val="both"/>
        <w:rPr>
          <w:b/>
        </w:rPr>
      </w:pPr>
      <w:r w:rsidRPr="00613FA5">
        <w:rPr>
          <w:rFonts w:eastAsia="Calibri"/>
          <w:lang w:eastAsia="en-US"/>
        </w:rPr>
        <w:t xml:space="preserve">Управление архитектуры и градостроительства при Главе Республики Саха (Якутия), именуемое в дальнейшем </w:t>
      </w:r>
      <w:r w:rsidRPr="00613FA5">
        <w:rPr>
          <w:rFonts w:eastAsia="Calibri"/>
          <w:b/>
          <w:lang w:eastAsia="en-US"/>
        </w:rPr>
        <w:t>«Технический заказчик»</w:t>
      </w:r>
      <w:r w:rsidRPr="00613FA5">
        <w:rPr>
          <w:rFonts w:eastAsia="Calibri"/>
          <w:lang w:eastAsia="en-US"/>
        </w:rPr>
        <w:t xml:space="preserve">, в лице руководителя </w:t>
      </w:r>
      <w:r>
        <w:rPr>
          <w:rFonts w:eastAsia="Calibri"/>
          <w:lang w:eastAsia="en-US"/>
        </w:rPr>
        <w:t>Папок Любовь Александровны</w:t>
      </w:r>
      <w:r w:rsidRPr="00613FA5">
        <w:rPr>
          <w:rFonts w:eastAsia="Calibri"/>
          <w:lang w:eastAsia="en-US"/>
        </w:rPr>
        <w:t>, действующе</w:t>
      </w:r>
      <w:r>
        <w:rPr>
          <w:rFonts w:eastAsia="Calibri"/>
          <w:lang w:eastAsia="en-US"/>
        </w:rPr>
        <w:t>й</w:t>
      </w:r>
      <w:r w:rsidRPr="00613FA5">
        <w:rPr>
          <w:rFonts w:eastAsia="Calibri"/>
          <w:lang w:eastAsia="en-US"/>
        </w:rPr>
        <w:t xml:space="preserve"> на основании Положения, со второй стороны,</w:t>
      </w:r>
    </w:p>
    <w:p w14:paraId="356DFD6B" w14:textId="797E5FFE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034988">
        <w:rPr>
          <w:rFonts w:eastAsia="Calibri"/>
          <w:lang w:eastAsia="en-US"/>
        </w:rPr>
        <w:t>_______________________________</w:t>
      </w:r>
      <w:r w:rsidR="00B91135" w:rsidRPr="00B91135">
        <w:rPr>
          <w:rFonts w:eastAsia="Calibri"/>
          <w:lang w:eastAsia="en-US"/>
        </w:rPr>
        <w:t xml:space="preserve">, в лице </w:t>
      </w:r>
      <w:r w:rsidR="00034988">
        <w:rPr>
          <w:rFonts w:eastAsia="Calibri"/>
          <w:lang w:eastAsia="en-US"/>
        </w:rPr>
        <w:t>_____________________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AC33E2" w:rsidRPr="00042DDC" w14:paraId="1E62052F" w14:textId="77777777" w:rsidTr="00E43732">
        <w:tc>
          <w:tcPr>
            <w:tcW w:w="3539" w:type="dxa"/>
          </w:tcPr>
          <w:p w14:paraId="45252469" w14:textId="77777777" w:rsidR="00AC33E2" w:rsidRPr="00613FA5" w:rsidRDefault="00AC33E2" w:rsidP="00E43732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F2A81C" w14:textId="77777777" w:rsidR="00AC33E2" w:rsidRPr="00613FA5" w:rsidRDefault="00AC33E2" w:rsidP="00E43732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44281D74" w14:textId="77777777" w:rsidR="00AC33E2" w:rsidRPr="00613FA5" w:rsidRDefault="00AC33E2" w:rsidP="00E43732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«Исполнитель»:</w:t>
            </w:r>
          </w:p>
          <w:p w14:paraId="51FEB877" w14:textId="77777777" w:rsidR="00AC33E2" w:rsidRPr="00613FA5" w:rsidRDefault="00AC33E2" w:rsidP="00E43732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3F79874" w14:textId="77777777" w:rsidR="00AC33E2" w:rsidRPr="00613FA5" w:rsidRDefault="00AC33E2" w:rsidP="00E43732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A07135" w14:textId="77777777" w:rsidR="00AC33E2" w:rsidRPr="00613FA5" w:rsidRDefault="00AC33E2" w:rsidP="00E43732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____________/________/</w:t>
            </w:r>
          </w:p>
          <w:p w14:paraId="7223DAA3" w14:textId="77777777" w:rsidR="00AC33E2" w:rsidRPr="00613FA5" w:rsidRDefault="00AC33E2" w:rsidP="00E43732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613FA5">
              <w:rPr>
                <w:b/>
              </w:rPr>
              <w:t>М.П.</w:t>
            </w:r>
          </w:p>
        </w:tc>
        <w:tc>
          <w:tcPr>
            <w:tcW w:w="3260" w:type="dxa"/>
          </w:tcPr>
          <w:p w14:paraId="64879DFE" w14:textId="77777777" w:rsidR="00AC33E2" w:rsidRPr="00613FA5" w:rsidRDefault="00AC33E2" w:rsidP="00E43732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41C50000" w14:textId="77777777" w:rsidR="00AC33E2" w:rsidRPr="00613FA5" w:rsidRDefault="00AC33E2" w:rsidP="00E43732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3D9DDAF7" w14:textId="77777777" w:rsidR="00AC33E2" w:rsidRPr="00613FA5" w:rsidRDefault="00AC33E2" w:rsidP="00E43732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«Технический заказчик»:</w:t>
            </w:r>
          </w:p>
          <w:p w14:paraId="6BE5FCD6" w14:textId="77777777" w:rsidR="00AC33E2" w:rsidRPr="00613FA5" w:rsidRDefault="00AC33E2" w:rsidP="00E43732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121860A" w14:textId="77777777" w:rsidR="00AC33E2" w:rsidRPr="00613FA5" w:rsidRDefault="00AC33E2" w:rsidP="00E43732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___________/_______/</w:t>
            </w:r>
          </w:p>
          <w:p w14:paraId="2E2027D8" w14:textId="77777777" w:rsidR="00AC33E2" w:rsidRPr="00613FA5" w:rsidRDefault="00AC33E2" w:rsidP="00E43732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М.П</w:t>
            </w:r>
          </w:p>
        </w:tc>
        <w:tc>
          <w:tcPr>
            <w:tcW w:w="3261" w:type="dxa"/>
          </w:tcPr>
          <w:p w14:paraId="22A546D6" w14:textId="77777777" w:rsidR="00AC33E2" w:rsidRPr="00613FA5" w:rsidRDefault="00AC33E2" w:rsidP="00E43732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399B5084" w14:textId="77777777" w:rsidR="00AC33E2" w:rsidRPr="00613FA5" w:rsidRDefault="00AC33E2" w:rsidP="00E43732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</w:p>
          <w:p w14:paraId="166CAA74" w14:textId="77777777" w:rsidR="00AC33E2" w:rsidRPr="00613FA5" w:rsidRDefault="00AC33E2" w:rsidP="00E43732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613FA5">
              <w:rPr>
                <w:b/>
              </w:rPr>
              <w:t>«Получатель»:</w:t>
            </w:r>
          </w:p>
          <w:p w14:paraId="61D3D717" w14:textId="77777777" w:rsidR="00AC33E2" w:rsidRPr="00613FA5" w:rsidRDefault="00AC33E2" w:rsidP="00E43732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16EF7AFA" w14:textId="77777777" w:rsidR="00AC33E2" w:rsidRPr="00613FA5" w:rsidRDefault="00AC33E2" w:rsidP="00E43732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C4D98B1" w14:textId="77777777" w:rsidR="00AC33E2" w:rsidRPr="00613FA5" w:rsidRDefault="00AC33E2" w:rsidP="00E43732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___________/_______/</w:t>
            </w:r>
          </w:p>
          <w:p w14:paraId="47E7B044" w14:textId="77777777" w:rsidR="00AC33E2" w:rsidRPr="00042DDC" w:rsidRDefault="00AC33E2" w:rsidP="00E43732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613FA5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ED3B" w14:textId="71923626" w:rsidR="00B97CA2" w:rsidRPr="00744EF8" w:rsidRDefault="00B97CA2" w:rsidP="00A36A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D65A37"/>
    <w:multiLevelType w:val="multilevel"/>
    <w:tmpl w:val="59AA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7422"/>
    <w:multiLevelType w:val="multilevel"/>
    <w:tmpl w:val="16F04256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D87191"/>
    <w:multiLevelType w:val="multilevel"/>
    <w:tmpl w:val="11A0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97D"/>
    <w:multiLevelType w:val="hybridMultilevel"/>
    <w:tmpl w:val="1D0E204C"/>
    <w:lvl w:ilvl="0" w:tplc="D5D6EA4C">
      <w:start w:val="3"/>
      <w:numFmt w:val="decimal"/>
      <w:lvlText w:val="%1."/>
      <w:lvlJc w:val="left"/>
      <w:pPr>
        <w:ind w:left="7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4766BFF"/>
    <w:multiLevelType w:val="multilevel"/>
    <w:tmpl w:val="BE4AD2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925CF9"/>
    <w:multiLevelType w:val="multilevel"/>
    <w:tmpl w:val="06FA03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105F01"/>
    <w:multiLevelType w:val="multilevel"/>
    <w:tmpl w:val="F06AC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A840EF0"/>
    <w:multiLevelType w:val="multilevel"/>
    <w:tmpl w:val="64129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3137D70"/>
    <w:multiLevelType w:val="multilevel"/>
    <w:tmpl w:val="F3105C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663520"/>
    <w:multiLevelType w:val="multilevel"/>
    <w:tmpl w:val="99FA9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EB4A74"/>
    <w:multiLevelType w:val="multilevel"/>
    <w:tmpl w:val="FD70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63C412C7"/>
    <w:multiLevelType w:val="multilevel"/>
    <w:tmpl w:val="210045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2253AC"/>
    <w:multiLevelType w:val="multilevel"/>
    <w:tmpl w:val="53183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4150B4"/>
    <w:multiLevelType w:val="multilevel"/>
    <w:tmpl w:val="9A288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A8176C0"/>
    <w:multiLevelType w:val="multilevel"/>
    <w:tmpl w:val="F1B417A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 w16cid:durableId="803618065">
    <w:abstractNumId w:val="16"/>
  </w:num>
  <w:num w:numId="2" w16cid:durableId="1744795781">
    <w:abstractNumId w:val="15"/>
  </w:num>
  <w:num w:numId="3" w16cid:durableId="166135878">
    <w:abstractNumId w:val="0"/>
  </w:num>
  <w:num w:numId="4" w16cid:durableId="1140614965">
    <w:abstractNumId w:val="11"/>
  </w:num>
  <w:num w:numId="5" w16cid:durableId="1403913316">
    <w:abstractNumId w:val="1"/>
  </w:num>
  <w:num w:numId="6" w16cid:durableId="200899036">
    <w:abstractNumId w:val="23"/>
  </w:num>
  <w:num w:numId="7" w16cid:durableId="162819723">
    <w:abstractNumId w:val="18"/>
  </w:num>
  <w:num w:numId="8" w16cid:durableId="1163274008">
    <w:abstractNumId w:val="9"/>
  </w:num>
  <w:num w:numId="9" w16cid:durableId="2106882363">
    <w:abstractNumId w:val="20"/>
  </w:num>
  <w:num w:numId="10" w16cid:durableId="506018637">
    <w:abstractNumId w:val="2"/>
  </w:num>
  <w:num w:numId="11" w16cid:durableId="826093186">
    <w:abstractNumId w:val="17"/>
  </w:num>
  <w:num w:numId="12" w16cid:durableId="1121918215">
    <w:abstractNumId w:val="19"/>
  </w:num>
  <w:num w:numId="13" w16cid:durableId="31031292">
    <w:abstractNumId w:val="6"/>
  </w:num>
  <w:num w:numId="14" w16cid:durableId="474487877">
    <w:abstractNumId w:val="22"/>
  </w:num>
  <w:num w:numId="15" w16cid:durableId="486046956">
    <w:abstractNumId w:val="21"/>
  </w:num>
  <w:num w:numId="16" w16cid:durableId="2088649100">
    <w:abstractNumId w:val="4"/>
  </w:num>
  <w:num w:numId="17" w16cid:durableId="1818300004">
    <w:abstractNumId w:val="12"/>
  </w:num>
  <w:num w:numId="18" w16cid:durableId="1626155317">
    <w:abstractNumId w:val="14"/>
  </w:num>
  <w:num w:numId="19" w16cid:durableId="488059460">
    <w:abstractNumId w:val="3"/>
  </w:num>
  <w:num w:numId="20" w16cid:durableId="264383195">
    <w:abstractNumId w:val="8"/>
  </w:num>
  <w:num w:numId="21" w16cid:durableId="1391609976">
    <w:abstractNumId w:val="13"/>
  </w:num>
  <w:num w:numId="22" w16cid:durableId="2007896158">
    <w:abstractNumId w:val="7"/>
  </w:num>
  <w:num w:numId="23" w16cid:durableId="564417895">
    <w:abstractNumId w:val="10"/>
  </w:num>
  <w:num w:numId="24" w16cid:durableId="51932286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4988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BD3"/>
    <w:rsid w:val="000C4F7C"/>
    <w:rsid w:val="000D1653"/>
    <w:rsid w:val="000D2AF0"/>
    <w:rsid w:val="000D2E05"/>
    <w:rsid w:val="000D5DB7"/>
    <w:rsid w:val="000F13AE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62687"/>
    <w:rsid w:val="00296517"/>
    <w:rsid w:val="002A055D"/>
    <w:rsid w:val="002A16F4"/>
    <w:rsid w:val="002A6F8F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3C35"/>
    <w:rsid w:val="00355594"/>
    <w:rsid w:val="00356063"/>
    <w:rsid w:val="003644F0"/>
    <w:rsid w:val="0036771C"/>
    <w:rsid w:val="00370BF3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18D7"/>
    <w:rsid w:val="00433103"/>
    <w:rsid w:val="00435260"/>
    <w:rsid w:val="00440A47"/>
    <w:rsid w:val="00442BC7"/>
    <w:rsid w:val="004446AB"/>
    <w:rsid w:val="00452F5E"/>
    <w:rsid w:val="00454D78"/>
    <w:rsid w:val="004614A9"/>
    <w:rsid w:val="004627A8"/>
    <w:rsid w:val="00466897"/>
    <w:rsid w:val="00467008"/>
    <w:rsid w:val="0048459F"/>
    <w:rsid w:val="00490FA0"/>
    <w:rsid w:val="00491EF7"/>
    <w:rsid w:val="0049270A"/>
    <w:rsid w:val="004A3415"/>
    <w:rsid w:val="004B3110"/>
    <w:rsid w:val="004C3348"/>
    <w:rsid w:val="004C66B1"/>
    <w:rsid w:val="004D5817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142B"/>
    <w:rsid w:val="005C3919"/>
    <w:rsid w:val="005D4C43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A2F"/>
    <w:rsid w:val="00633BA5"/>
    <w:rsid w:val="00636A36"/>
    <w:rsid w:val="006403A1"/>
    <w:rsid w:val="00651F18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4EF8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5DEB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239E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3C83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B5C9A"/>
    <w:rsid w:val="009C6BAE"/>
    <w:rsid w:val="009C6C71"/>
    <w:rsid w:val="009D2ED0"/>
    <w:rsid w:val="009E2EEB"/>
    <w:rsid w:val="009E464B"/>
    <w:rsid w:val="009E6F59"/>
    <w:rsid w:val="009F35F8"/>
    <w:rsid w:val="009F3CDA"/>
    <w:rsid w:val="00A0179E"/>
    <w:rsid w:val="00A022E0"/>
    <w:rsid w:val="00A02C4B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33E2"/>
    <w:rsid w:val="00AC78C3"/>
    <w:rsid w:val="00AD1928"/>
    <w:rsid w:val="00AD27DD"/>
    <w:rsid w:val="00AD3125"/>
    <w:rsid w:val="00AD32F6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2AD4"/>
    <w:rsid w:val="00B94348"/>
    <w:rsid w:val="00B97CA2"/>
    <w:rsid w:val="00BA111A"/>
    <w:rsid w:val="00BB303E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45DC"/>
    <w:rsid w:val="00C55F96"/>
    <w:rsid w:val="00C55FF7"/>
    <w:rsid w:val="00C57C7F"/>
    <w:rsid w:val="00C63D7D"/>
    <w:rsid w:val="00C65E44"/>
    <w:rsid w:val="00C7071C"/>
    <w:rsid w:val="00C7117F"/>
    <w:rsid w:val="00C82902"/>
    <w:rsid w:val="00CA0CDA"/>
    <w:rsid w:val="00CA1BE7"/>
    <w:rsid w:val="00CA4AD0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30F3A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B68C7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3523C"/>
    <w:rsid w:val="00E43957"/>
    <w:rsid w:val="00E44E94"/>
    <w:rsid w:val="00E45105"/>
    <w:rsid w:val="00E46DB3"/>
    <w:rsid w:val="00E47665"/>
    <w:rsid w:val="00E47843"/>
    <w:rsid w:val="00E54B56"/>
    <w:rsid w:val="00E574D9"/>
    <w:rsid w:val="00E617C2"/>
    <w:rsid w:val="00E71E3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315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1CD5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B1D04"/>
    <w:rsid w:val="00FD0613"/>
    <w:rsid w:val="00FD2B79"/>
    <w:rsid w:val="00FD301F"/>
    <w:rsid w:val="00FD4A65"/>
    <w:rsid w:val="00FD7A0E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668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12788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2022-12-19T07:17:00Z</dcterms:created>
  <dcterms:modified xsi:type="dcterms:W3CDTF">2023-10-20T06:21:00Z</dcterms:modified>
</cp:coreProperties>
</file>