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w:t>
      </w:r>
      <w:r w:rsidR="00EF545F">
        <w:rPr>
          <w:rFonts w:ascii="Times New Roman" w:hAnsi="Times New Roman" w:cs="Times New Roman"/>
          <w:sz w:val="24"/>
          <w:szCs w:val="24"/>
        </w:rPr>
        <w:t xml:space="preserve">ЦФБП </w:t>
      </w:r>
      <w:r>
        <w:rPr>
          <w:rFonts w:ascii="Times New Roman" w:hAnsi="Times New Roman" w:cs="Times New Roman"/>
          <w:sz w:val="24"/>
          <w:szCs w:val="24"/>
        </w:rPr>
        <w:t>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A77F27">
        <w:rPr>
          <w:rFonts w:ascii="Times New Roman" w:hAnsi="Times New Roman" w:cs="Times New Roman"/>
          <w:sz w:val="24"/>
          <w:szCs w:val="24"/>
        </w:rPr>
        <w:t xml:space="preserve"> </w:t>
      </w:r>
      <w:r w:rsidR="00EF545F">
        <w:rPr>
          <w:rFonts w:ascii="Times New Roman" w:hAnsi="Times New Roman" w:cs="Times New Roman"/>
          <w:sz w:val="24"/>
          <w:szCs w:val="24"/>
        </w:rPr>
        <w:t xml:space="preserve">18-23 </w:t>
      </w:r>
      <w:r w:rsidR="009170B4" w:rsidRPr="00F2631A">
        <w:rPr>
          <w:rFonts w:ascii="Times New Roman" w:hAnsi="Times New Roman" w:cs="Times New Roman"/>
          <w:sz w:val="24"/>
          <w:szCs w:val="24"/>
        </w:rPr>
        <w:t>от «</w:t>
      </w:r>
      <w:r w:rsidR="00EF545F">
        <w:rPr>
          <w:rFonts w:ascii="Times New Roman" w:hAnsi="Times New Roman" w:cs="Times New Roman"/>
          <w:sz w:val="24"/>
          <w:szCs w:val="24"/>
        </w:rPr>
        <w:t>05</w:t>
      </w:r>
      <w:r w:rsidR="009170B4" w:rsidRPr="00F2631A">
        <w:rPr>
          <w:rFonts w:ascii="Times New Roman" w:hAnsi="Times New Roman" w:cs="Times New Roman"/>
          <w:sz w:val="24"/>
          <w:szCs w:val="24"/>
        </w:rPr>
        <w:t xml:space="preserve">» </w:t>
      </w:r>
      <w:r w:rsidR="00EF545F">
        <w:rPr>
          <w:rFonts w:ascii="Times New Roman" w:hAnsi="Times New Roman" w:cs="Times New Roman"/>
          <w:sz w:val="24"/>
          <w:szCs w:val="24"/>
        </w:rPr>
        <w:t xml:space="preserve">июля </w:t>
      </w:r>
      <w:r w:rsidR="009A74CA">
        <w:rPr>
          <w:rFonts w:ascii="Times New Roman" w:hAnsi="Times New Roman" w:cs="Times New Roman"/>
          <w:sz w:val="24"/>
          <w:szCs w:val="24"/>
        </w:rPr>
        <w:t>20</w:t>
      </w:r>
      <w:r w:rsidR="001656AF">
        <w:rPr>
          <w:rFonts w:ascii="Times New Roman" w:hAnsi="Times New Roman" w:cs="Times New Roman"/>
          <w:sz w:val="24"/>
          <w:szCs w:val="24"/>
        </w:rPr>
        <w:t>23</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E01023">
      <w:pPr>
        <w:spacing w:after="0"/>
        <w:jc w:val="center"/>
        <w:rPr>
          <w:rFonts w:ascii="Times New Roman" w:hAnsi="Times New Roman" w:cs="Times New Roman"/>
          <w:b/>
          <w:bCs/>
        </w:rPr>
      </w:pPr>
      <w:r w:rsidRPr="00891A67">
        <w:rPr>
          <w:noProof/>
        </w:rPr>
        <w:drawing>
          <wp:inline distT="0" distB="0" distL="0" distR="0" wp14:anchorId="4010D464" wp14:editId="60B0DF1C">
            <wp:extent cx="3924300" cy="1095375"/>
            <wp:effectExtent l="0" t="0" r="0" b="9525"/>
            <wp:docPr id="4" name="Рисунок 4"/>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a:extLst>
                        <a:ext uri="{28A0092B-C50C-407E-A947-70E740481C1C}">
                          <a14:useLocalDpi xmlns:a14="http://schemas.microsoft.com/office/drawing/2010/main" val="0"/>
                        </a:ext>
                      </a:extLst>
                    </a:blip>
                    <a:stretch>
                      <a:fillRect/>
                    </a:stretch>
                  </pic:blipFill>
                  <pic:spPr>
                    <a:xfrm>
                      <a:off x="0" y="0"/>
                      <a:ext cx="3924300" cy="1095375"/>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371823"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1656AF">
        <w:rPr>
          <w:rFonts w:ascii="Times New Roman" w:hAnsi="Times New Roman" w:cs="Times New Roman"/>
          <w:color w:val="auto"/>
          <w:sz w:val="28"/>
          <w:szCs w:val="28"/>
        </w:rPr>
        <w:t>Технического заказчика</w:t>
      </w:r>
    </w:p>
    <w:p w:rsidR="000A0CC4" w:rsidRDefault="00AF2564"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для обеспечения</w:t>
      </w:r>
      <w:r w:rsidR="00961744" w:rsidRPr="00961744">
        <w:rPr>
          <w:rFonts w:ascii="Times New Roman" w:hAnsi="Times New Roman" w:cs="Times New Roman"/>
          <w:color w:val="auto"/>
          <w:sz w:val="28"/>
          <w:szCs w:val="28"/>
        </w:rPr>
        <w:t xml:space="preserve"> выполнени</w:t>
      </w:r>
      <w:r>
        <w:rPr>
          <w:rFonts w:ascii="Times New Roman" w:hAnsi="Times New Roman" w:cs="Times New Roman"/>
          <w:color w:val="auto"/>
          <w:sz w:val="28"/>
          <w:szCs w:val="28"/>
        </w:rPr>
        <w:t>я</w:t>
      </w:r>
      <w:r w:rsidR="00961744" w:rsidRPr="00961744">
        <w:rPr>
          <w:rFonts w:ascii="Times New Roman" w:hAnsi="Times New Roman" w:cs="Times New Roman"/>
          <w:color w:val="auto"/>
          <w:sz w:val="28"/>
          <w:szCs w:val="28"/>
        </w:rPr>
        <w:t xml:space="preserve"> работ </w:t>
      </w:r>
      <w:r w:rsidR="00CC4B6C">
        <w:rPr>
          <w:rFonts w:ascii="Times New Roman" w:hAnsi="Times New Roman" w:cs="Times New Roman"/>
          <w:color w:val="auto"/>
          <w:sz w:val="28"/>
          <w:szCs w:val="28"/>
        </w:rPr>
        <w:t>по реконструкции</w:t>
      </w:r>
      <w:r w:rsidR="00961744" w:rsidRPr="00961744">
        <w:rPr>
          <w:rFonts w:ascii="Times New Roman" w:hAnsi="Times New Roman" w:cs="Times New Roman"/>
          <w:color w:val="auto"/>
          <w:sz w:val="28"/>
          <w:szCs w:val="28"/>
        </w:rPr>
        <w:t xml:space="preserve"> объект</w:t>
      </w:r>
      <w:r w:rsidR="00CC4B6C">
        <w:rPr>
          <w:rFonts w:ascii="Times New Roman" w:hAnsi="Times New Roman" w:cs="Times New Roman"/>
          <w:color w:val="auto"/>
          <w:sz w:val="28"/>
          <w:szCs w:val="28"/>
        </w:rPr>
        <w:t>а</w:t>
      </w:r>
      <w:r w:rsidR="00961744" w:rsidRPr="00961744">
        <w:rPr>
          <w:rFonts w:ascii="Times New Roman" w:hAnsi="Times New Roman" w:cs="Times New Roman"/>
          <w:color w:val="auto"/>
          <w:sz w:val="28"/>
          <w:szCs w:val="28"/>
        </w:rPr>
        <w:t xml:space="preserve"> "Учебный нефтяной полигон "Фабрика процессов полного цикла" с имитацией реального производства", Республика Саха (Якутия), Мирнинский район, п. Светлый</w:t>
      </w:r>
      <w:r w:rsidR="00961744">
        <w:rPr>
          <w:rFonts w:ascii="Times New Roman" w:hAnsi="Times New Roman" w:cs="Times New Roman"/>
          <w:color w:val="auto"/>
          <w:sz w:val="28"/>
          <w:szCs w:val="28"/>
        </w:rPr>
        <w:t>».</w:t>
      </w:r>
    </w:p>
    <w:p w:rsidR="00AB7B39" w:rsidRPr="006B0F74" w:rsidRDefault="00AB7B39" w:rsidP="00A5158A">
      <w:pPr>
        <w:tabs>
          <w:tab w:val="left" w:pos="709"/>
        </w:tabs>
        <w:spacing w:after="0"/>
        <w:ind w:left="426"/>
        <w:jc w:val="center"/>
        <w:rPr>
          <w:b/>
          <w:sz w:val="26"/>
          <w:szCs w:val="26"/>
        </w:rPr>
      </w:pPr>
    </w:p>
    <w:p w:rsidR="009145B3" w:rsidRPr="004F04B3" w:rsidRDefault="00620044" w:rsidP="00A5158A">
      <w:pPr>
        <w:spacing w:after="0" w:line="252" w:lineRule="auto"/>
        <w:rPr>
          <w:color w:val="1A212D"/>
          <w:sz w:val="24"/>
          <w:szCs w:val="24"/>
          <w:lang w:eastAsia="en-US"/>
        </w:rPr>
      </w:pPr>
      <w:r w:rsidRPr="004F04B3">
        <w:rPr>
          <w:sz w:val="24"/>
          <w:szCs w:val="24"/>
        </w:rPr>
        <w:br w:type="page"/>
      </w:r>
    </w:p>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9145B3" w:rsidP="000A0CC4">
      <w:pPr>
        <w:spacing w:after="0" w:line="240" w:lineRule="auto"/>
        <w:jc w:val="center"/>
        <w:rPr>
          <w:rFonts w:ascii="Times New Roman" w:hAnsi="Times New Roman" w:cs="Times New Roman"/>
          <w:sz w:val="24"/>
          <w:szCs w:val="24"/>
        </w:rPr>
      </w:pPr>
    </w:p>
    <w:p w:rsidR="009145B3" w:rsidRPr="004F04B3" w:rsidRDefault="00620044" w:rsidP="000A0CC4">
      <w:pPr>
        <w:pStyle w:val="aff9"/>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4661E2">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D029DB">
        <w:rPr>
          <w:rStyle w:val="amount"/>
        </w:rPr>
        <w:t>в</w:t>
      </w:r>
      <w:r w:rsidR="00CC521E" w:rsidRPr="00961744">
        <w:rPr>
          <w:rStyle w:val="amount"/>
        </w:rPr>
        <w:t>ыбору</w:t>
      </w:r>
      <w:r w:rsidR="007911FC" w:rsidRPr="00961744">
        <w:rPr>
          <w:rStyle w:val="amount"/>
        </w:rPr>
        <w:t xml:space="preserve"> </w:t>
      </w:r>
      <w:bookmarkStart w:id="0" w:name="_Hlk138134508"/>
      <w:r w:rsidR="004661E2">
        <w:rPr>
          <w:rStyle w:val="amount"/>
        </w:rPr>
        <w:t>т</w:t>
      </w:r>
      <w:r w:rsidR="004661E2" w:rsidRPr="004661E2">
        <w:rPr>
          <w:bCs/>
        </w:rPr>
        <w:t>ехнического заказчика д</w:t>
      </w:r>
      <w:r w:rsidR="004661E2" w:rsidRPr="004661E2">
        <w:t>ля обеспечения выполнения работ по реконструкции объекта</w:t>
      </w:r>
      <w:r w:rsidR="00961744" w:rsidRPr="004661E2">
        <w:rPr>
          <w:bCs/>
        </w:rPr>
        <w:t xml:space="preserve"> "Учебный нефтяной полигон "Фабрика процессов полного цикла" с имитацией реального производства", Республика Саха (Якутия), Мирнинский район, п. Светлый»</w:t>
      </w:r>
      <w:bookmarkEnd w:id="0"/>
      <w:r w:rsidR="004661E2">
        <w:rPr>
          <w:bCs/>
        </w:rPr>
        <w:t xml:space="preserve"> </w:t>
      </w:r>
      <w:r w:rsidRPr="00961744">
        <w:rPr>
          <w:rStyle w:val="amount"/>
        </w:rPr>
        <w:t>(далее – Закупочная документация) размещается Заказчиком</w:t>
      </w:r>
      <w:r w:rsidRPr="004F04B3">
        <w:rPr>
          <w:rStyle w:val="amount"/>
        </w:rPr>
        <w:t xml:space="preserve"> в информационно-телекоммуникационной сети «Интернет» на официальном сайте по адресу http://fondyakutia.ru/.</w:t>
      </w:r>
    </w:p>
    <w:p w:rsidR="009145B3" w:rsidRPr="004F04B3" w:rsidRDefault="00620044" w:rsidP="00A5158A">
      <w:pPr>
        <w:pStyle w:val="aff9"/>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9"/>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9"/>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1583E" w:rsidP="00961744">
            <w:pPr>
              <w:spacing w:after="0" w:line="240" w:lineRule="auto"/>
              <w:jc w:val="both"/>
              <w:rPr>
                <w:rFonts w:ascii="Times New Roman" w:hAnsi="Times New Roman" w:cs="Times New Roman"/>
                <w:b/>
                <w:sz w:val="24"/>
                <w:szCs w:val="24"/>
              </w:rPr>
            </w:pPr>
            <w:r>
              <w:rPr>
                <w:rFonts w:ascii="Times New Roman" w:hAnsi="Times New Roman"/>
                <w:sz w:val="24"/>
                <w:szCs w:val="24"/>
                <w:lang w:eastAsia="ar-SA"/>
              </w:rPr>
              <w:t>Выбор</w:t>
            </w:r>
            <w:r w:rsidR="00BA7275">
              <w:rPr>
                <w:rFonts w:ascii="Times New Roman" w:hAnsi="Times New Roman"/>
                <w:sz w:val="24"/>
                <w:szCs w:val="24"/>
                <w:lang w:eastAsia="ar-SA"/>
              </w:rPr>
              <w:t xml:space="preserve"> </w:t>
            </w:r>
            <w:r w:rsidR="004661E2" w:rsidRPr="004661E2">
              <w:rPr>
                <w:rFonts w:ascii="Times New Roman" w:hAnsi="Times New Roman"/>
                <w:sz w:val="24"/>
                <w:szCs w:val="24"/>
                <w:lang w:eastAsia="ar-SA"/>
              </w:rPr>
              <w:t xml:space="preserve">технического заказчика для обеспечения выполнения работ по реконструкции объекта </w:t>
            </w:r>
            <w:r w:rsidR="00130D50" w:rsidRPr="00130D50">
              <w:rPr>
                <w:rFonts w:ascii="Times New Roman" w:hAnsi="Times New Roman"/>
                <w:bCs/>
                <w:sz w:val="24"/>
                <w:szCs w:val="24"/>
                <w:lang w:eastAsia="ar-SA"/>
              </w:rPr>
              <w:t>"Учебный нефтяной полигон "Фабрика процессов полного цикла" с имитацией реального производства", Республика Саха (Якутия), Мирнинский район, п. Светлый».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C32D47" w:rsidP="00C32D47">
            <w:pPr>
              <w:spacing w:after="0" w:line="240" w:lineRule="auto"/>
              <w:jc w:val="both"/>
              <w:rPr>
                <w:rFonts w:ascii="Times New Roman" w:hAnsi="Times New Roman"/>
                <w:color w:val="000000"/>
                <w:sz w:val="24"/>
                <w:szCs w:val="24"/>
              </w:rPr>
            </w:pPr>
            <w:r>
              <w:rPr>
                <w:rFonts w:ascii="Times New Roman" w:hAnsi="Times New Roman"/>
                <w:color w:val="000000"/>
                <w:sz w:val="24"/>
                <w:szCs w:val="24"/>
              </w:rPr>
              <w:t>РС(Я),</w:t>
            </w:r>
            <w:r w:rsidR="000A0CC4">
              <w:rPr>
                <w:rFonts w:ascii="Times New Roman" w:hAnsi="Times New Roman"/>
                <w:color w:val="000000"/>
                <w:sz w:val="24"/>
                <w:szCs w:val="24"/>
              </w:rPr>
              <w:t xml:space="preserve"> </w:t>
            </w:r>
            <w:r>
              <w:rPr>
                <w:rFonts w:ascii="Times New Roman" w:hAnsi="Times New Roman"/>
                <w:color w:val="000000"/>
                <w:sz w:val="24"/>
                <w:szCs w:val="24"/>
              </w:rPr>
              <w:t xml:space="preserve">Мирнинский </w:t>
            </w:r>
            <w:r w:rsidR="000A0CC4">
              <w:rPr>
                <w:rFonts w:ascii="Times New Roman" w:hAnsi="Times New Roman"/>
                <w:color w:val="000000"/>
                <w:sz w:val="24"/>
                <w:szCs w:val="24"/>
              </w:rPr>
              <w:t>район</w:t>
            </w:r>
            <w:r>
              <w:rPr>
                <w:rFonts w:ascii="Times New Roman" w:hAnsi="Times New Roman"/>
                <w:color w:val="000000"/>
                <w:sz w:val="24"/>
                <w:szCs w:val="24"/>
              </w:rPr>
              <w:t xml:space="preserve">, г. Мирный, </w:t>
            </w:r>
            <w:r w:rsidR="00965BA9" w:rsidRPr="00965BA9">
              <w:rPr>
                <w:rFonts w:ascii="Times New Roman" w:hAnsi="Times New Roman"/>
                <w:color w:val="000000"/>
                <w:sz w:val="24"/>
                <w:szCs w:val="24"/>
              </w:rPr>
              <w:t>п. Светлый, ул. Советская, дом 5</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961744" w:rsidRDefault="00961744" w:rsidP="00C32D47">
            <w:pPr>
              <w:spacing w:after="0" w:line="240" w:lineRule="auto"/>
              <w:rPr>
                <w:rFonts w:ascii="Times New Roman" w:hAnsi="Times New Roman" w:cs="Times New Roman"/>
                <w:sz w:val="24"/>
                <w:szCs w:val="24"/>
              </w:rPr>
            </w:pPr>
            <w:r w:rsidRPr="00961744">
              <w:rPr>
                <w:rStyle w:val="FontStyle18"/>
                <w:sz w:val="24"/>
                <w:szCs w:val="24"/>
              </w:rPr>
              <w:t>Государственное автономное профессиональное образовательное учреждение Республики Саха (Якутия) «Региональный технический колледж в г. Мирном»</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A456E5">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873114" w:rsidRPr="00CF251E">
              <w:rPr>
                <w:rFonts w:ascii="Times New Roman" w:hAnsi="Times New Roman" w:cs="Times New Roman"/>
                <w:sz w:val="24"/>
                <w:szCs w:val="24"/>
              </w:rPr>
              <w:t xml:space="preserve">не позднее </w:t>
            </w:r>
            <w:r w:rsidRPr="00335793">
              <w:rPr>
                <w:rFonts w:ascii="Times New Roman" w:hAnsi="Times New Roman" w:cs="Times New Roman"/>
                <w:sz w:val="24"/>
                <w:szCs w:val="24"/>
              </w:rPr>
              <w:t>«</w:t>
            </w:r>
            <w:r w:rsidR="00A456E5" w:rsidRPr="00335793">
              <w:rPr>
                <w:rFonts w:ascii="Times New Roman" w:hAnsi="Times New Roman" w:cs="Times New Roman"/>
                <w:sz w:val="24"/>
                <w:szCs w:val="24"/>
              </w:rPr>
              <w:t>31</w:t>
            </w:r>
            <w:r w:rsidRPr="00335793">
              <w:rPr>
                <w:rFonts w:ascii="Times New Roman" w:hAnsi="Times New Roman" w:cs="Times New Roman"/>
                <w:sz w:val="24"/>
                <w:szCs w:val="24"/>
              </w:rPr>
              <w:t>»</w:t>
            </w:r>
            <w:r w:rsidR="00A456E5" w:rsidRPr="00335793">
              <w:rPr>
                <w:rFonts w:ascii="Times New Roman" w:hAnsi="Times New Roman" w:cs="Times New Roman"/>
                <w:sz w:val="24"/>
                <w:szCs w:val="24"/>
              </w:rPr>
              <w:t xml:space="preserve"> октября </w:t>
            </w:r>
            <w:r w:rsidR="002E3846" w:rsidRPr="00335793">
              <w:rPr>
                <w:rFonts w:ascii="Times New Roman" w:hAnsi="Times New Roman" w:cs="Times New Roman"/>
                <w:sz w:val="24"/>
                <w:szCs w:val="24"/>
              </w:rPr>
              <w:t>202</w:t>
            </w:r>
            <w:r w:rsidR="00BA7275" w:rsidRPr="00335793">
              <w:rPr>
                <w:rFonts w:ascii="Times New Roman" w:hAnsi="Times New Roman" w:cs="Times New Roman"/>
                <w:sz w:val="24"/>
                <w:szCs w:val="24"/>
              </w:rPr>
              <w:t xml:space="preserve">3 </w:t>
            </w:r>
            <w:r w:rsidRPr="00335793">
              <w:rPr>
                <w:rFonts w:ascii="Times New Roman" w:hAnsi="Times New Roman" w:cs="Times New Roman"/>
                <w:sz w:val="24"/>
                <w:szCs w:val="24"/>
              </w:rPr>
              <w:t>г</w:t>
            </w:r>
            <w:r w:rsidR="00873114" w:rsidRPr="00335793">
              <w:rPr>
                <w:rFonts w:ascii="Times New Roman" w:hAnsi="Times New Roman" w:cs="Times New Roman"/>
                <w:sz w:val="24"/>
                <w:szCs w:val="24"/>
              </w:rPr>
              <w:t>.</w:t>
            </w:r>
            <w:r w:rsidR="00604E8F" w:rsidRPr="00335793">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B223D7" w:rsidRPr="00CF251E" w:rsidRDefault="004F04B3" w:rsidP="00B019FB">
            <w:pPr>
              <w:pStyle w:val="211"/>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Начальная (максимальная) цена договора:</w:t>
            </w:r>
            <w:r w:rsidR="00A456E5" w:rsidRPr="00A456E5">
              <w:rPr>
                <w:rFonts w:ascii="Times New Roman" w:hAnsi="Times New Roman"/>
                <w:sz w:val="24"/>
                <w:szCs w:val="24"/>
              </w:rPr>
              <w:t xml:space="preserve"> </w:t>
            </w:r>
            <w:r w:rsidR="00A456E5" w:rsidRPr="00335793">
              <w:rPr>
                <w:rFonts w:ascii="Times New Roman" w:hAnsi="Times New Roman"/>
                <w:sz w:val="24"/>
                <w:szCs w:val="24"/>
              </w:rPr>
              <w:t xml:space="preserve">34 631 021 </w:t>
            </w:r>
            <w:r w:rsidRPr="00335793">
              <w:rPr>
                <w:rFonts w:ascii="Times New Roman" w:hAnsi="Times New Roman"/>
                <w:sz w:val="24"/>
                <w:szCs w:val="24"/>
              </w:rPr>
              <w:t>(</w:t>
            </w:r>
            <w:r w:rsidR="00A456E5" w:rsidRPr="00335793">
              <w:rPr>
                <w:rFonts w:ascii="Times New Roman" w:hAnsi="Times New Roman"/>
                <w:sz w:val="24"/>
                <w:szCs w:val="24"/>
              </w:rPr>
              <w:t>тридцать четыре миллиона шестьсот тридцать одна тысяча двадцать один</w:t>
            </w:r>
            <w:r w:rsidRPr="00335793">
              <w:rPr>
                <w:rFonts w:ascii="Times New Roman" w:hAnsi="Times New Roman"/>
                <w:sz w:val="24"/>
                <w:szCs w:val="24"/>
              </w:rPr>
              <w:t>) рубл</w:t>
            </w:r>
            <w:r w:rsidR="00A456E5" w:rsidRPr="00335793">
              <w:rPr>
                <w:rFonts w:ascii="Times New Roman" w:hAnsi="Times New Roman"/>
                <w:sz w:val="24"/>
                <w:szCs w:val="24"/>
              </w:rPr>
              <w:t>ей</w:t>
            </w:r>
            <w:r w:rsidRPr="00335793">
              <w:rPr>
                <w:rFonts w:ascii="Times New Roman" w:hAnsi="Times New Roman"/>
                <w:sz w:val="24"/>
                <w:szCs w:val="24"/>
              </w:rPr>
              <w:t xml:space="preserve"> </w:t>
            </w:r>
            <w:r w:rsidR="00A456E5" w:rsidRPr="00335793">
              <w:rPr>
                <w:rFonts w:ascii="Times New Roman" w:hAnsi="Times New Roman"/>
                <w:sz w:val="24"/>
                <w:szCs w:val="24"/>
              </w:rPr>
              <w:t>28</w:t>
            </w:r>
            <w:r w:rsidRPr="00335793">
              <w:rPr>
                <w:rFonts w:ascii="Times New Roman" w:hAnsi="Times New Roman"/>
                <w:sz w:val="24"/>
                <w:szCs w:val="24"/>
              </w:rPr>
              <w:t xml:space="preserve"> копеек</w:t>
            </w:r>
            <w:r w:rsidR="00B019FB" w:rsidRPr="00335793">
              <w:rPr>
                <w:rFonts w:ascii="Times New Roman" w:hAnsi="Times New Roman"/>
                <w:sz w:val="24"/>
                <w:szCs w:val="24"/>
              </w:rPr>
              <w:t>, с учетом НДС,</w:t>
            </w:r>
            <w:r w:rsidR="00B019FB">
              <w:t xml:space="preserve"> </w:t>
            </w:r>
            <w:r w:rsidR="00B019FB" w:rsidRPr="00B019FB">
              <w:rPr>
                <w:rFonts w:ascii="Times New Roman" w:hAnsi="Times New Roman"/>
                <w:sz w:val="24"/>
                <w:szCs w:val="24"/>
              </w:rPr>
              <w:t xml:space="preserve">согласно Расчету начальной (максимальной) цены договора (Приложение № </w:t>
            </w:r>
            <w:r w:rsidR="00B019FB">
              <w:rPr>
                <w:rFonts w:ascii="Times New Roman" w:hAnsi="Times New Roman"/>
                <w:sz w:val="24"/>
                <w:szCs w:val="24"/>
              </w:rPr>
              <w:t>1</w:t>
            </w:r>
            <w:r w:rsidR="00B019FB" w:rsidRPr="00B019FB">
              <w:rPr>
                <w:rFonts w:ascii="Times New Roman" w:hAnsi="Times New Roman"/>
                <w:sz w:val="24"/>
                <w:szCs w:val="24"/>
              </w:rPr>
              <w:t xml:space="preserve"> к настоящей закупочной документации)</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335793">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643AAC">
              <w:rPr>
                <w:rFonts w:ascii="Times New Roman" w:hAnsi="Times New Roman" w:cs="Times New Roman"/>
                <w:bCs/>
                <w:sz w:val="24"/>
                <w:szCs w:val="24"/>
              </w:rPr>
              <w:t xml:space="preserve"> </w:t>
            </w:r>
            <w:r w:rsidRPr="004F04B3">
              <w:rPr>
                <w:rFonts w:ascii="Times New Roman" w:hAnsi="Times New Roman" w:cs="Times New Roman"/>
                <w:bCs/>
                <w:sz w:val="24"/>
                <w:szCs w:val="24"/>
              </w:rPr>
              <w:t>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D64C1D">
              <w:rPr>
                <w:rFonts w:ascii="Times New Roman" w:hAnsi="Times New Roman" w:cs="Times New Roman"/>
                <w:bCs/>
                <w:sz w:val="24"/>
                <w:szCs w:val="24"/>
              </w:rPr>
              <w:t xml:space="preserve"> для исполнения договора</w:t>
            </w:r>
            <w:r w:rsidR="00335793">
              <w:rPr>
                <w:rFonts w:ascii="Times New Roman" w:hAnsi="Times New Roman" w:cs="Times New Roman"/>
                <w:bCs/>
                <w:sz w:val="24"/>
                <w:szCs w:val="24"/>
              </w:rPr>
              <w:t>,</w:t>
            </w:r>
            <w:r w:rsidR="00335793">
              <w:t xml:space="preserve"> </w:t>
            </w:r>
            <w:r w:rsidR="00335793" w:rsidRPr="00335793">
              <w:rPr>
                <w:rFonts w:ascii="Times New Roman" w:hAnsi="Times New Roman" w:cs="Times New Roman"/>
                <w:bCs/>
                <w:sz w:val="24"/>
                <w:szCs w:val="24"/>
              </w:rPr>
              <w:t xml:space="preserve">в том числе вознаграждение </w:t>
            </w:r>
            <w:r w:rsidR="00335793">
              <w:rPr>
                <w:rFonts w:ascii="Times New Roman" w:hAnsi="Times New Roman" w:cs="Times New Roman"/>
                <w:bCs/>
                <w:sz w:val="24"/>
                <w:szCs w:val="24"/>
              </w:rPr>
              <w:t>Технического заказчика</w:t>
            </w:r>
            <w:r w:rsidR="00335793" w:rsidRPr="00335793">
              <w:rPr>
                <w:rFonts w:ascii="Times New Roman" w:hAnsi="Times New Roman" w:cs="Times New Roman"/>
                <w:bCs/>
                <w:sz w:val="24"/>
                <w:szCs w:val="24"/>
              </w:rPr>
              <w:t xml:space="preserve"> и другие обязательные платежи, которые </w:t>
            </w:r>
            <w:r w:rsidR="00335793">
              <w:rPr>
                <w:rFonts w:ascii="Times New Roman" w:hAnsi="Times New Roman" w:cs="Times New Roman"/>
                <w:bCs/>
                <w:sz w:val="24"/>
                <w:szCs w:val="24"/>
              </w:rPr>
              <w:t>Технический заказчик</w:t>
            </w:r>
            <w:r w:rsidR="00335793" w:rsidRPr="00335793">
              <w:rPr>
                <w:rFonts w:ascii="Times New Roman" w:hAnsi="Times New Roman" w:cs="Times New Roman"/>
                <w:bCs/>
                <w:sz w:val="24"/>
                <w:szCs w:val="24"/>
              </w:rPr>
              <w:t xml:space="preserve"> будет оплачивать в соответствии с условиями договора или на иных основаниях</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Место, дата начала и дата окончания срока подачи </w:t>
            </w:r>
            <w:r w:rsidRPr="004F04B3">
              <w:rPr>
                <w:rFonts w:ascii="Times New Roman" w:eastAsia="Calibri" w:hAnsi="Times New Roman" w:cs="Times New Roman"/>
                <w:sz w:val="24"/>
                <w:szCs w:val="24"/>
                <w:lang w:eastAsia="en-US"/>
              </w:rPr>
              <w:lastRenderedPageBreak/>
              <w:t>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lastRenderedPageBreak/>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Дата начала приема заявок: «</w:t>
            </w:r>
            <w:r w:rsidR="00BF0665">
              <w:rPr>
                <w:rFonts w:ascii="Times New Roman" w:hAnsi="Times New Roman" w:cs="Times New Roman"/>
                <w:bCs/>
                <w:sz w:val="24"/>
                <w:szCs w:val="24"/>
              </w:rPr>
              <w:t xml:space="preserve"> 11 </w:t>
            </w:r>
            <w:r w:rsidRPr="00CF251E">
              <w:rPr>
                <w:rFonts w:ascii="Times New Roman" w:hAnsi="Times New Roman" w:cs="Times New Roman"/>
                <w:bCs/>
                <w:sz w:val="24"/>
                <w:szCs w:val="24"/>
              </w:rPr>
              <w:t>»</w:t>
            </w:r>
            <w:r w:rsidR="00892C25">
              <w:rPr>
                <w:rFonts w:ascii="Times New Roman" w:hAnsi="Times New Roman" w:cs="Times New Roman"/>
                <w:bCs/>
                <w:sz w:val="24"/>
                <w:szCs w:val="24"/>
              </w:rPr>
              <w:t xml:space="preserve"> </w:t>
            </w:r>
            <w:r w:rsidR="00BF0665">
              <w:rPr>
                <w:rFonts w:ascii="Times New Roman" w:hAnsi="Times New Roman" w:cs="Times New Roman"/>
                <w:bCs/>
                <w:sz w:val="24"/>
                <w:szCs w:val="24"/>
              </w:rPr>
              <w:t xml:space="preserve">июля </w:t>
            </w:r>
            <w:r w:rsidR="00CE691C" w:rsidRPr="00CF251E">
              <w:rPr>
                <w:rFonts w:ascii="Times New Roman" w:hAnsi="Times New Roman" w:cs="Times New Roman"/>
                <w:bCs/>
                <w:sz w:val="24"/>
                <w:szCs w:val="24"/>
              </w:rPr>
              <w:t>202</w:t>
            </w:r>
            <w:r w:rsidR="00892C25">
              <w:rPr>
                <w:rFonts w:ascii="Times New Roman" w:hAnsi="Times New Roman" w:cs="Times New Roman"/>
                <w:bCs/>
                <w:sz w:val="24"/>
                <w:szCs w:val="24"/>
              </w:rPr>
              <w:t>3</w:t>
            </w:r>
            <w:r w:rsidR="00A91436" w:rsidRPr="00CF251E">
              <w:rPr>
                <w:rFonts w:ascii="Times New Roman" w:hAnsi="Times New Roman" w:cs="Times New Roman"/>
                <w:bCs/>
                <w:sz w:val="24"/>
                <w:szCs w:val="24"/>
              </w:rPr>
              <w:t xml:space="preserve"> г. с </w:t>
            </w:r>
            <w:r w:rsidR="00EF545F">
              <w:rPr>
                <w:rFonts w:ascii="Times New Roman" w:hAnsi="Times New Roman" w:cs="Times New Roman"/>
                <w:bCs/>
                <w:sz w:val="24"/>
                <w:szCs w:val="24"/>
              </w:rPr>
              <w:t>12</w:t>
            </w:r>
            <w:bookmarkStart w:id="1" w:name="_GoBack"/>
            <w:bookmarkEnd w:id="1"/>
            <w:r w:rsidRPr="00CF251E">
              <w:rPr>
                <w:rFonts w:ascii="Times New Roman" w:hAnsi="Times New Roman" w:cs="Times New Roman"/>
                <w:bCs/>
                <w:sz w:val="24"/>
                <w:szCs w:val="24"/>
              </w:rPr>
              <w:t xml:space="preserve"> ч. 00 мин.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Default="00A91436" w:rsidP="00D64C1D">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lastRenderedPageBreak/>
              <w:t>Дата окончания пр</w:t>
            </w:r>
            <w:r w:rsidR="00F2631A" w:rsidRPr="00CF251E">
              <w:rPr>
                <w:rFonts w:ascii="Times New Roman" w:hAnsi="Times New Roman" w:cs="Times New Roman"/>
                <w:bCs/>
                <w:sz w:val="24"/>
                <w:szCs w:val="24"/>
              </w:rPr>
              <w:t>иема заявок: до 17 ч. 00 мин. «</w:t>
            </w:r>
            <w:r w:rsidR="00BF0665">
              <w:rPr>
                <w:rFonts w:ascii="Times New Roman" w:hAnsi="Times New Roman" w:cs="Times New Roman"/>
                <w:bCs/>
                <w:sz w:val="24"/>
                <w:szCs w:val="24"/>
              </w:rPr>
              <w:t xml:space="preserve"> 20 </w:t>
            </w:r>
            <w:r w:rsidR="00F2631A" w:rsidRPr="00CF251E">
              <w:rPr>
                <w:rFonts w:ascii="Times New Roman" w:hAnsi="Times New Roman" w:cs="Times New Roman"/>
                <w:bCs/>
                <w:sz w:val="24"/>
                <w:szCs w:val="24"/>
              </w:rPr>
              <w:t>»</w:t>
            </w:r>
            <w:r w:rsidR="00BF0665">
              <w:rPr>
                <w:rFonts w:ascii="Times New Roman" w:hAnsi="Times New Roman" w:cs="Times New Roman"/>
                <w:bCs/>
                <w:sz w:val="24"/>
                <w:szCs w:val="24"/>
              </w:rPr>
              <w:t xml:space="preserve"> июля</w:t>
            </w:r>
            <w:r w:rsidR="00AA0305">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w:t>
            </w:r>
            <w:r w:rsidR="00892C25">
              <w:rPr>
                <w:rFonts w:ascii="Times New Roman" w:hAnsi="Times New Roman" w:cs="Times New Roman"/>
                <w:bCs/>
                <w:sz w:val="24"/>
                <w:szCs w:val="24"/>
              </w:rPr>
              <w:t xml:space="preserve">3 </w:t>
            </w:r>
            <w:r w:rsidRPr="00CF251E">
              <w:rPr>
                <w:rFonts w:ascii="Times New Roman" w:hAnsi="Times New Roman" w:cs="Times New Roman"/>
                <w:bCs/>
                <w:sz w:val="24"/>
                <w:szCs w:val="24"/>
              </w:rPr>
              <w:t>г.</w:t>
            </w:r>
          </w:p>
          <w:p w:rsidR="00D64C1D" w:rsidRPr="00CF251E" w:rsidRDefault="00D64C1D" w:rsidP="00D64C1D">
            <w:pPr>
              <w:spacing w:after="0" w:line="240" w:lineRule="auto"/>
              <w:jc w:val="both"/>
              <w:rPr>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4F04B3">
              <w:rPr>
                <w:rFonts w:ascii="Times New Roman" w:hAnsi="Times New Roman" w:cs="Times New Roman"/>
                <w:bCs/>
                <w:sz w:val="24"/>
                <w:szCs w:val="24"/>
              </w:rPr>
              <w:t>в</w:t>
            </w:r>
            <w:r w:rsidRPr="004F04B3">
              <w:rPr>
                <w:rFonts w:ascii="Times New Roman" w:hAnsi="Times New Roman" w:cs="Times New Roman"/>
                <w:bCs/>
                <w:sz w:val="24"/>
                <w:szCs w:val="24"/>
              </w:rPr>
              <w:t xml:space="preserve"> 10 </w:t>
            </w:r>
            <w:r w:rsidR="00F2631A" w:rsidRPr="004F04B3">
              <w:rPr>
                <w:rFonts w:ascii="Times New Roman" w:hAnsi="Times New Roman" w:cs="Times New Roman"/>
                <w:bCs/>
                <w:sz w:val="24"/>
                <w:szCs w:val="24"/>
              </w:rPr>
              <w:t>ч. 00 мин. «</w:t>
            </w:r>
            <w:r w:rsidR="00BF0665">
              <w:rPr>
                <w:rFonts w:ascii="Times New Roman" w:hAnsi="Times New Roman" w:cs="Times New Roman"/>
                <w:bCs/>
                <w:sz w:val="24"/>
                <w:szCs w:val="24"/>
              </w:rPr>
              <w:t xml:space="preserve"> 21 </w:t>
            </w:r>
            <w:r w:rsidR="00F2631A" w:rsidRPr="004F04B3">
              <w:rPr>
                <w:rFonts w:ascii="Times New Roman" w:hAnsi="Times New Roman" w:cs="Times New Roman"/>
                <w:bCs/>
                <w:sz w:val="24"/>
                <w:szCs w:val="24"/>
              </w:rPr>
              <w:t xml:space="preserve">» </w:t>
            </w:r>
            <w:r w:rsidR="00BF0665">
              <w:rPr>
                <w:rFonts w:ascii="Times New Roman" w:hAnsi="Times New Roman" w:cs="Times New Roman"/>
                <w:bCs/>
                <w:sz w:val="24"/>
                <w:szCs w:val="24"/>
              </w:rPr>
              <w:t xml:space="preserve">июля </w:t>
            </w:r>
            <w:r w:rsidR="003873EA" w:rsidRPr="004F04B3">
              <w:rPr>
                <w:rFonts w:ascii="Times New Roman" w:hAnsi="Times New Roman" w:cs="Times New Roman"/>
                <w:bCs/>
                <w:sz w:val="24"/>
                <w:szCs w:val="24"/>
              </w:rPr>
              <w:t>202</w:t>
            </w:r>
            <w:r w:rsidR="004463B9">
              <w:rPr>
                <w:rFonts w:ascii="Times New Roman" w:hAnsi="Times New Roman" w:cs="Times New Roman"/>
                <w:bCs/>
                <w:sz w:val="24"/>
                <w:szCs w:val="24"/>
              </w:rPr>
              <w:t xml:space="preserve">3 </w:t>
            </w:r>
            <w:r w:rsidRPr="004F04B3">
              <w:rPr>
                <w:rFonts w:ascii="Times New Roman" w:hAnsi="Times New Roman" w:cs="Times New Roman"/>
                <w:bCs/>
                <w:sz w:val="24"/>
                <w:szCs w:val="24"/>
              </w:rPr>
              <w:t xml:space="preserve">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D409A6" w:rsidRDefault="00A91436" w:rsidP="00D409A6">
            <w:pPr>
              <w:pStyle w:val="aff9"/>
              <w:numPr>
                <w:ilvl w:val="3"/>
                <w:numId w:val="5"/>
              </w:numPr>
              <w:spacing w:after="0" w:line="240" w:lineRule="auto"/>
              <w:rPr>
                <w:rFonts w:ascii="Times New Roman" w:hAnsi="Times New Roman" w:cs="Times New Roman"/>
                <w:bCs/>
                <w:sz w:val="24"/>
                <w:szCs w:val="24"/>
              </w:rPr>
            </w:pPr>
            <w:r w:rsidRPr="00D409A6">
              <w:rPr>
                <w:rFonts w:ascii="Times New Roman" w:hAnsi="Times New Roman" w:cs="Times New Roman"/>
                <w:bCs/>
                <w:sz w:val="24"/>
                <w:szCs w:val="24"/>
              </w:rPr>
              <w:t>Цена договора</w:t>
            </w:r>
          </w:p>
          <w:p w:rsidR="00D409A6" w:rsidRPr="00D409A6" w:rsidRDefault="00D409A6" w:rsidP="00D409A6">
            <w:pPr>
              <w:pStyle w:val="aff9"/>
              <w:numPr>
                <w:ilvl w:val="3"/>
                <w:numId w:val="5"/>
              </w:numPr>
              <w:spacing w:after="0" w:line="240" w:lineRule="auto"/>
              <w:rPr>
                <w:rFonts w:ascii="Times New Roman" w:hAnsi="Times New Roman" w:cs="Times New Roman"/>
                <w:bCs/>
                <w:sz w:val="24"/>
                <w:szCs w:val="24"/>
              </w:rPr>
            </w:pPr>
            <w:r>
              <w:rPr>
                <w:rFonts w:ascii="Times New Roman" w:hAnsi="Times New Roman" w:cs="Times New Roman"/>
                <w:bCs/>
                <w:sz w:val="24"/>
                <w:szCs w:val="24"/>
              </w:rPr>
              <w:t>Размер вознаграждения Технического заказчика</w:t>
            </w:r>
          </w:p>
          <w:p w:rsidR="00A91436" w:rsidRPr="00D409A6" w:rsidRDefault="00D409A6" w:rsidP="00D409A6">
            <w:pPr>
              <w:pStyle w:val="aff9"/>
              <w:numPr>
                <w:ilvl w:val="3"/>
                <w:numId w:val="5"/>
              </w:numPr>
              <w:spacing w:after="0" w:line="240" w:lineRule="auto"/>
              <w:rPr>
                <w:rFonts w:ascii="Times New Roman" w:hAnsi="Times New Roman" w:cs="Times New Roman"/>
                <w:bCs/>
                <w:sz w:val="24"/>
                <w:szCs w:val="24"/>
              </w:rPr>
            </w:pPr>
            <w:r w:rsidRPr="00D409A6">
              <w:rPr>
                <w:rFonts w:ascii="Times New Roman" w:hAnsi="Times New Roman" w:cs="Times New Roman"/>
                <w:bCs/>
                <w:sz w:val="24"/>
                <w:szCs w:val="24"/>
              </w:rPr>
              <w:t>Квалификация участника закупки</w:t>
            </w:r>
          </w:p>
          <w:p w:rsidR="00A91436" w:rsidRPr="004F04B3" w:rsidRDefault="00D409A6" w:rsidP="00D409A6">
            <w:pPr>
              <w:pStyle w:val="aff9"/>
              <w:numPr>
                <w:ilvl w:val="3"/>
                <w:numId w:val="5"/>
              </w:numPr>
              <w:spacing w:after="0" w:line="240" w:lineRule="auto"/>
              <w:rPr>
                <w:rFonts w:ascii="Times New Roman" w:hAnsi="Times New Roman" w:cs="Times New Roman"/>
                <w:bCs/>
                <w:sz w:val="24"/>
                <w:szCs w:val="24"/>
              </w:rPr>
            </w:pPr>
            <w:r w:rsidRPr="00D409A6">
              <w:rPr>
                <w:rFonts w:ascii="Times New Roman" w:hAnsi="Times New Roman" w:cs="Times New Roman"/>
                <w:bCs/>
                <w:sz w:val="24"/>
                <w:szCs w:val="24"/>
              </w:rPr>
              <w:t>Отсутствие вступивших в законную силу решений суда о ненадлежащем исполнении обязательств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 xml:space="preserve">Максимальное значение оценки - </w:t>
                  </w:r>
                  <w:r w:rsidR="00305C87">
                    <w:rPr>
                      <w:rFonts w:ascii="Times New Roman" w:eastAsia="Calibri" w:hAnsi="Times New Roman" w:cs="Times New Roman"/>
                      <w:b/>
                      <w:sz w:val="24"/>
                      <w:szCs w:val="24"/>
                      <w:lang w:eastAsia="en-US"/>
                    </w:rPr>
                    <w:t>3</w:t>
                  </w:r>
                  <w:r w:rsidRPr="004F04B3">
                    <w:rPr>
                      <w:rFonts w:ascii="Times New Roman" w:eastAsia="Calibri" w:hAnsi="Times New Roman" w:cs="Times New Roman"/>
                      <w:b/>
                      <w:sz w:val="24"/>
                      <w:szCs w:val="24"/>
                      <w:lang w:eastAsia="en-US"/>
                    </w:rPr>
                    <w:t>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60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B019FB" w:rsidRPr="004F04B3" w:rsidTr="00AB25F4">
              <w:tc>
                <w:tcPr>
                  <w:tcW w:w="1870" w:type="dxa"/>
                  <w:tcBorders>
                    <w:left w:val="single" w:sz="8" w:space="0" w:color="000000"/>
                    <w:bottom w:val="single" w:sz="8" w:space="0" w:color="000000"/>
                    <w:right w:val="single" w:sz="8" w:space="0" w:color="000000"/>
                  </w:tcBorders>
                  <w:shd w:val="clear" w:color="auto" w:fill="auto"/>
                </w:tcPr>
                <w:p w:rsidR="00B019FB" w:rsidRPr="004F04B3" w:rsidRDefault="00B019FB" w:rsidP="00B019FB">
                  <w:pPr>
                    <w:spacing w:after="0" w:line="240" w:lineRule="auto"/>
                    <w:rPr>
                      <w:rFonts w:ascii="Times New Roman" w:eastAsia="Calibri" w:hAnsi="Times New Roman" w:cs="Times New Roman"/>
                      <w:sz w:val="24"/>
                      <w:szCs w:val="24"/>
                      <w:lang w:eastAsia="en-US"/>
                    </w:rPr>
                  </w:pPr>
                  <w:r w:rsidRPr="00B019FB">
                    <w:rPr>
                      <w:rFonts w:ascii="Times New Roman" w:eastAsia="Calibri" w:hAnsi="Times New Roman" w:cs="Times New Roman"/>
                      <w:sz w:val="24"/>
                      <w:szCs w:val="24"/>
                      <w:lang w:eastAsia="en-US"/>
                    </w:rPr>
                    <w:t xml:space="preserve">2.Размер вознаграждения </w:t>
                  </w:r>
                  <w:r>
                    <w:rPr>
                      <w:rFonts w:ascii="Times New Roman" w:eastAsia="Calibri" w:hAnsi="Times New Roman" w:cs="Times New Roman"/>
                      <w:sz w:val="24"/>
                      <w:szCs w:val="24"/>
                      <w:lang w:eastAsia="en-US"/>
                    </w:rPr>
                    <w:t xml:space="preserve">Технического заказчика </w:t>
                  </w:r>
                  <w:r w:rsidRPr="00B019FB">
                    <w:rPr>
                      <w:rFonts w:ascii="Times New Roman" w:eastAsia="Calibri" w:hAnsi="Times New Roman" w:cs="Times New Roman"/>
                      <w:sz w:val="24"/>
                      <w:szCs w:val="24"/>
                      <w:lang w:eastAsia="en-US"/>
                    </w:rPr>
                    <w:t xml:space="preserve">в рублях или в % </w:t>
                  </w:r>
                  <w:r w:rsidRPr="00B019FB">
                    <w:rPr>
                      <w:rFonts w:ascii="Times New Roman" w:eastAsia="Calibri" w:hAnsi="Times New Roman" w:cs="Times New Roman"/>
                      <w:sz w:val="24"/>
                      <w:szCs w:val="24"/>
                      <w:lang w:eastAsia="en-US"/>
                    </w:rPr>
                    <w:lastRenderedPageBreak/>
                    <w:t>от суммы договора.</w:t>
                  </w:r>
                </w:p>
              </w:tc>
              <w:tc>
                <w:tcPr>
                  <w:tcW w:w="4814" w:type="dxa"/>
                  <w:tcBorders>
                    <w:bottom w:val="single" w:sz="8" w:space="0" w:color="000000"/>
                    <w:right w:val="single" w:sz="8" w:space="0" w:color="000000"/>
                  </w:tcBorders>
                  <w:shd w:val="clear" w:color="auto" w:fill="auto"/>
                </w:tcPr>
                <w:p w:rsidR="00B019FB" w:rsidRPr="00B019FB" w:rsidRDefault="00B019FB" w:rsidP="00B019FB">
                  <w:pPr>
                    <w:spacing w:after="0" w:line="240" w:lineRule="auto"/>
                    <w:jc w:val="both"/>
                    <w:rPr>
                      <w:rFonts w:ascii="Times New Roman" w:eastAsia="Calibri" w:hAnsi="Times New Roman" w:cs="Times New Roman"/>
                      <w:b/>
                      <w:lang w:eastAsia="en-US"/>
                    </w:rPr>
                  </w:pPr>
                  <w:r w:rsidRPr="00B019FB">
                    <w:rPr>
                      <w:rFonts w:ascii="Times New Roman" w:eastAsia="Calibri" w:hAnsi="Times New Roman" w:cs="Times New Roman"/>
                      <w:b/>
                      <w:lang w:eastAsia="en-US"/>
                    </w:rPr>
                    <w:lastRenderedPageBreak/>
                    <w:t>Максимальное значение оценки 10 баллов (Оц2), при размере Агентского вознаграждения - 100,0 т.р. (АВ</w:t>
                  </w:r>
                  <w:r w:rsidRPr="00B019FB">
                    <w:rPr>
                      <w:rFonts w:ascii="Times New Roman" w:eastAsia="Calibri" w:hAnsi="Times New Roman" w:cs="Times New Roman"/>
                      <w:b/>
                      <w:lang w:val="en-US" w:eastAsia="en-US"/>
                    </w:rPr>
                    <w:t>min</w:t>
                  </w:r>
                  <w:r w:rsidRPr="00B019FB">
                    <w:rPr>
                      <w:rFonts w:ascii="Times New Roman" w:eastAsia="Calibri" w:hAnsi="Times New Roman" w:cs="Times New Roman"/>
                      <w:b/>
                      <w:lang w:eastAsia="en-US"/>
                    </w:rPr>
                    <w:t>)</w:t>
                  </w:r>
                </w:p>
                <w:p w:rsidR="00B019FB" w:rsidRPr="00B019FB" w:rsidRDefault="00B019FB" w:rsidP="00B019FB">
                  <w:pPr>
                    <w:spacing w:after="0" w:line="240" w:lineRule="auto"/>
                    <w:jc w:val="both"/>
                    <w:rPr>
                      <w:rFonts w:ascii="Times New Roman" w:eastAsia="Calibri" w:hAnsi="Times New Roman" w:cs="Times New Roman"/>
                      <w:lang w:eastAsia="en-US"/>
                    </w:rPr>
                  </w:pPr>
                  <w:r w:rsidRPr="00B019FB">
                    <w:rPr>
                      <w:rFonts w:ascii="Times New Roman" w:eastAsia="Calibri" w:hAnsi="Times New Roman" w:cs="Times New Roman"/>
                      <w:lang w:eastAsia="en-US"/>
                    </w:rPr>
                    <w:t>Если АВ</w:t>
                  </w:r>
                  <w:r w:rsidRPr="00B019FB">
                    <w:rPr>
                      <w:rFonts w:ascii="Times New Roman" w:eastAsia="Calibri" w:hAnsi="Times New Roman" w:cs="Times New Roman"/>
                      <w:lang w:val="en-US" w:eastAsia="en-US"/>
                    </w:rPr>
                    <w:t>i</w:t>
                  </w:r>
                  <w:r w:rsidRPr="00B019FB">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w:t>
                  </w:r>
                  <w:r w:rsidRPr="00B019FB">
                    <w:rPr>
                      <w:rFonts w:ascii="Times New Roman" w:eastAsia="Calibri" w:hAnsi="Times New Roman" w:cs="Times New Roman"/>
                      <w:lang w:eastAsia="en-US"/>
                    </w:rPr>
                    <w:lastRenderedPageBreak/>
                    <w:t>Агентского вознаграждения (АВ</w:t>
                  </w:r>
                  <w:r w:rsidRPr="00B019FB">
                    <w:rPr>
                      <w:rFonts w:ascii="Times New Roman" w:eastAsia="Calibri" w:hAnsi="Times New Roman" w:cs="Times New Roman"/>
                      <w:lang w:val="en-US" w:eastAsia="en-US"/>
                    </w:rPr>
                    <w:t>min</w:t>
                  </w:r>
                  <w:r w:rsidRPr="00B019FB">
                    <w:rPr>
                      <w:rFonts w:ascii="Times New Roman" w:eastAsia="Calibri" w:hAnsi="Times New Roman" w:cs="Times New Roman"/>
                      <w:lang w:eastAsia="en-US"/>
                    </w:rPr>
                    <w:t>), то оценка по данному критерию (Оц2) рассчитывается по формуле:</w:t>
                  </w:r>
                </w:p>
                <w:p w:rsidR="00B019FB" w:rsidRPr="00B019FB" w:rsidRDefault="00B019FB" w:rsidP="00B019FB">
                  <w:pPr>
                    <w:spacing w:after="0" w:line="240" w:lineRule="auto"/>
                    <w:jc w:val="both"/>
                    <w:rPr>
                      <w:rFonts w:ascii="Times New Roman" w:eastAsia="Calibri" w:hAnsi="Times New Roman" w:cs="Times New Roman"/>
                      <w:lang w:eastAsia="en-US"/>
                    </w:rPr>
                  </w:pPr>
                </w:p>
                <w:p w:rsidR="00B019FB" w:rsidRPr="00B019FB" w:rsidRDefault="00B019FB" w:rsidP="00B019FB">
                  <w:pPr>
                    <w:spacing w:after="0" w:line="240" w:lineRule="auto"/>
                    <w:jc w:val="both"/>
                    <w:rPr>
                      <w:rFonts w:ascii="Times New Roman" w:eastAsia="Calibri" w:hAnsi="Times New Roman" w:cs="Times New Roman"/>
                      <w:b/>
                      <w:bCs/>
                      <w:lang w:eastAsia="en-US"/>
                    </w:rPr>
                  </w:pPr>
                  <w:r w:rsidRPr="00B019FB">
                    <w:rPr>
                      <w:rFonts w:ascii="Times New Roman" w:eastAsia="Calibri" w:hAnsi="Times New Roman" w:cs="Times New Roman"/>
                      <w:b/>
                      <w:bCs/>
                      <w:lang w:eastAsia="en-US"/>
                    </w:rPr>
                    <w:t>Оц2 = 10 * (</w:t>
                  </w:r>
                  <w:r w:rsidRPr="00B019FB">
                    <w:rPr>
                      <w:rFonts w:ascii="Times New Roman" w:eastAsia="Calibri" w:hAnsi="Times New Roman" w:cs="Times New Roman"/>
                      <w:b/>
                      <w:bCs/>
                      <w:lang w:val="en-US" w:eastAsia="en-US"/>
                    </w:rPr>
                    <w:t>ABmax</w:t>
                  </w:r>
                  <w:r w:rsidRPr="00B019FB">
                    <w:rPr>
                      <w:rFonts w:ascii="Times New Roman" w:eastAsia="Calibri" w:hAnsi="Times New Roman" w:cs="Times New Roman"/>
                      <w:b/>
                      <w:bCs/>
                      <w:lang w:eastAsia="en-US"/>
                    </w:rPr>
                    <w:t>-</w:t>
                  </w:r>
                  <w:r w:rsidRPr="00B019FB">
                    <w:rPr>
                      <w:rFonts w:ascii="Times New Roman" w:eastAsia="Calibri" w:hAnsi="Times New Roman" w:cs="Times New Roman"/>
                      <w:b/>
                      <w:bCs/>
                      <w:lang w:val="en-US" w:eastAsia="en-US"/>
                    </w:rPr>
                    <w:t>A</w:t>
                  </w:r>
                  <w:r w:rsidRPr="00B019FB">
                    <w:rPr>
                      <w:rFonts w:ascii="Times New Roman" w:eastAsia="Calibri" w:hAnsi="Times New Roman" w:cs="Times New Roman"/>
                      <w:b/>
                      <w:bCs/>
                      <w:lang w:eastAsia="en-US"/>
                    </w:rPr>
                    <w:t>В</w:t>
                  </w:r>
                  <w:r w:rsidRPr="00B019FB">
                    <w:rPr>
                      <w:rFonts w:ascii="Times New Roman" w:eastAsia="Calibri" w:hAnsi="Times New Roman" w:cs="Times New Roman"/>
                      <w:b/>
                      <w:bCs/>
                      <w:lang w:val="en-US" w:eastAsia="en-US"/>
                    </w:rPr>
                    <w:t>i</w:t>
                  </w:r>
                  <w:r w:rsidRPr="00B019FB">
                    <w:rPr>
                      <w:rFonts w:ascii="Times New Roman" w:eastAsia="Calibri" w:hAnsi="Times New Roman" w:cs="Times New Roman"/>
                      <w:b/>
                      <w:bCs/>
                      <w:lang w:eastAsia="en-US"/>
                    </w:rPr>
                    <w:t>)/(</w:t>
                  </w:r>
                  <w:r w:rsidRPr="00B019FB">
                    <w:rPr>
                      <w:rFonts w:ascii="Times New Roman" w:eastAsia="Calibri" w:hAnsi="Times New Roman" w:cs="Times New Roman"/>
                      <w:b/>
                      <w:bCs/>
                      <w:lang w:val="en-US" w:eastAsia="en-US"/>
                    </w:rPr>
                    <w:t>A</w:t>
                  </w:r>
                  <w:r w:rsidRPr="00B019FB">
                    <w:rPr>
                      <w:rFonts w:ascii="Times New Roman" w:eastAsia="Calibri" w:hAnsi="Times New Roman" w:cs="Times New Roman"/>
                      <w:b/>
                      <w:bCs/>
                      <w:lang w:eastAsia="en-US"/>
                    </w:rPr>
                    <w:t>В</w:t>
                  </w:r>
                  <w:r w:rsidRPr="00B019FB">
                    <w:rPr>
                      <w:rFonts w:ascii="Times New Roman" w:eastAsia="Calibri" w:hAnsi="Times New Roman" w:cs="Times New Roman"/>
                      <w:b/>
                      <w:bCs/>
                      <w:lang w:val="en-US" w:eastAsia="en-US"/>
                    </w:rPr>
                    <w:t>max</w:t>
                  </w:r>
                  <w:r w:rsidRPr="00B019FB">
                    <w:rPr>
                      <w:rFonts w:ascii="Times New Roman" w:eastAsia="Calibri" w:hAnsi="Times New Roman" w:cs="Times New Roman"/>
                      <w:b/>
                      <w:bCs/>
                      <w:lang w:eastAsia="en-US"/>
                    </w:rPr>
                    <w:t>-</w:t>
                  </w:r>
                  <w:r w:rsidRPr="00B019FB">
                    <w:rPr>
                      <w:rFonts w:ascii="Times New Roman" w:eastAsia="Calibri" w:hAnsi="Times New Roman" w:cs="Times New Roman"/>
                      <w:b/>
                      <w:bCs/>
                      <w:lang w:val="en-US" w:eastAsia="en-US"/>
                    </w:rPr>
                    <w:t>ABmin</w:t>
                  </w:r>
                  <w:r w:rsidRPr="00B019FB">
                    <w:rPr>
                      <w:rFonts w:ascii="Times New Roman" w:eastAsia="Calibri" w:hAnsi="Times New Roman" w:cs="Times New Roman"/>
                      <w:b/>
                      <w:bCs/>
                      <w:lang w:eastAsia="en-US"/>
                    </w:rPr>
                    <w:t>),</w:t>
                  </w:r>
                </w:p>
                <w:p w:rsidR="00B019FB" w:rsidRPr="00B019FB" w:rsidRDefault="00B019FB" w:rsidP="00B019FB">
                  <w:pPr>
                    <w:spacing w:after="0" w:line="240" w:lineRule="auto"/>
                    <w:jc w:val="both"/>
                    <w:rPr>
                      <w:rFonts w:ascii="Times New Roman" w:eastAsia="Calibri" w:hAnsi="Times New Roman" w:cs="Times New Roman"/>
                      <w:bCs/>
                      <w:lang w:eastAsia="en-US"/>
                    </w:rPr>
                  </w:pPr>
                  <w:r w:rsidRPr="00B019FB">
                    <w:rPr>
                      <w:rFonts w:ascii="Times New Roman" w:eastAsia="Calibri" w:hAnsi="Times New Roman" w:cs="Times New Roman"/>
                      <w:bCs/>
                      <w:lang w:eastAsia="en-US"/>
                    </w:rPr>
                    <w:t xml:space="preserve">где: </w:t>
                  </w:r>
                </w:p>
                <w:p w:rsidR="00B019FB" w:rsidRPr="00B019FB" w:rsidRDefault="00B019FB" w:rsidP="00B019FB">
                  <w:pPr>
                    <w:spacing w:after="0" w:line="240" w:lineRule="auto"/>
                    <w:jc w:val="both"/>
                    <w:rPr>
                      <w:rFonts w:ascii="Times New Roman" w:eastAsia="Calibri" w:hAnsi="Times New Roman" w:cs="Times New Roman"/>
                      <w:bCs/>
                      <w:lang w:eastAsia="en-US"/>
                    </w:rPr>
                  </w:pPr>
                  <w:r w:rsidRPr="00B019FB">
                    <w:rPr>
                      <w:rFonts w:ascii="Times New Roman" w:eastAsia="Calibri" w:hAnsi="Times New Roman" w:cs="Times New Roman"/>
                      <w:bCs/>
                      <w:lang w:val="en-US" w:eastAsia="en-US"/>
                    </w:rPr>
                    <w:t>ABmax</w:t>
                  </w:r>
                  <w:r w:rsidRPr="00B019FB">
                    <w:rPr>
                      <w:rFonts w:ascii="Times New Roman" w:eastAsia="Calibri" w:hAnsi="Times New Roman" w:cs="Times New Roman"/>
                      <w:bCs/>
                      <w:lang w:eastAsia="en-US"/>
                    </w:rPr>
                    <w:t xml:space="preserve"> - максимальное значение размера агентского вознаграждения;</w:t>
                  </w:r>
                </w:p>
                <w:p w:rsidR="00B019FB" w:rsidRPr="00B019FB" w:rsidRDefault="00B019FB" w:rsidP="00B019FB">
                  <w:pPr>
                    <w:spacing w:after="0" w:line="240" w:lineRule="auto"/>
                    <w:jc w:val="both"/>
                    <w:rPr>
                      <w:rFonts w:ascii="Times New Roman" w:eastAsia="Calibri" w:hAnsi="Times New Roman" w:cs="Times New Roman"/>
                      <w:bCs/>
                      <w:lang w:eastAsia="en-US"/>
                    </w:rPr>
                  </w:pPr>
                  <w:r w:rsidRPr="00B019FB">
                    <w:rPr>
                      <w:rFonts w:ascii="Times New Roman" w:eastAsia="Calibri" w:hAnsi="Times New Roman" w:cs="Times New Roman"/>
                      <w:bCs/>
                      <w:lang w:eastAsia="en-US"/>
                    </w:rPr>
                    <w:t>АВ</w:t>
                  </w:r>
                  <w:r w:rsidRPr="00B019FB">
                    <w:rPr>
                      <w:rFonts w:ascii="Times New Roman" w:eastAsia="Calibri" w:hAnsi="Times New Roman" w:cs="Times New Roman"/>
                      <w:bCs/>
                      <w:lang w:val="en-US" w:eastAsia="en-US"/>
                    </w:rPr>
                    <w:t>min</w:t>
                  </w:r>
                  <w:r w:rsidRPr="00B019FB">
                    <w:rPr>
                      <w:rFonts w:ascii="Times New Roman" w:eastAsia="Calibri" w:hAnsi="Times New Roman" w:cs="Times New Roman"/>
                      <w:bCs/>
                      <w:lang w:eastAsia="en-US"/>
                    </w:rPr>
                    <w:t xml:space="preserve"> - минимальный размер агентского вознаграждения 100 000 рублей.</w:t>
                  </w:r>
                </w:p>
                <w:p w:rsidR="00B019FB" w:rsidRPr="00B019FB" w:rsidRDefault="00B019FB" w:rsidP="00B019FB">
                  <w:pPr>
                    <w:spacing w:after="0" w:line="240" w:lineRule="auto"/>
                    <w:jc w:val="both"/>
                    <w:rPr>
                      <w:rFonts w:ascii="Times New Roman" w:eastAsia="Calibri" w:hAnsi="Times New Roman" w:cs="Times New Roman"/>
                      <w:i/>
                      <w:iCs/>
                      <w:lang w:eastAsia="en-US"/>
                    </w:rPr>
                  </w:pPr>
                  <w:r w:rsidRPr="00B019FB">
                    <w:rPr>
                      <w:rFonts w:ascii="Times New Roman" w:eastAsia="Calibri" w:hAnsi="Times New Roman" w:cs="Times New Roman"/>
                      <w:i/>
                      <w:iCs/>
                      <w:lang w:eastAsia="en-US"/>
                    </w:rPr>
                    <w:t>Примечание:</w:t>
                  </w:r>
                </w:p>
                <w:p w:rsidR="00B019FB" w:rsidRPr="004F04B3" w:rsidRDefault="00B019FB" w:rsidP="00B019FB">
                  <w:pPr>
                    <w:spacing w:after="0" w:line="240" w:lineRule="auto"/>
                    <w:jc w:val="both"/>
                    <w:rPr>
                      <w:rFonts w:ascii="Times New Roman" w:eastAsia="Calibri" w:hAnsi="Times New Roman" w:cs="Times New Roman"/>
                      <w:b/>
                      <w:sz w:val="24"/>
                      <w:szCs w:val="24"/>
                      <w:lang w:eastAsia="en-US"/>
                    </w:rPr>
                  </w:pPr>
                  <w:r w:rsidRPr="00B019FB">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F65AD8" w:rsidRPr="00F65AD8" w:rsidRDefault="00F65AD8" w:rsidP="00F65AD8">
                  <w:pPr>
                    <w:spacing w:after="0" w:line="240" w:lineRule="auto"/>
                    <w:jc w:val="both"/>
                    <w:rPr>
                      <w:rFonts w:ascii="Times New Roman" w:eastAsia="Calibri" w:hAnsi="Times New Roman" w:cs="Times New Roman"/>
                      <w:lang w:eastAsia="en-US"/>
                    </w:rPr>
                  </w:pPr>
                  <w:r w:rsidRPr="00F65AD8">
                    <w:rPr>
                      <w:rFonts w:ascii="Times New Roman" w:eastAsia="Calibri" w:hAnsi="Times New Roman" w:cs="Times New Roman"/>
                      <w:lang w:eastAsia="en-US"/>
                    </w:rPr>
                    <w:lastRenderedPageBreak/>
                    <w:t xml:space="preserve">3.Квалификация участника закупки </w:t>
                  </w:r>
                </w:p>
                <w:p w:rsidR="00A91436" w:rsidRPr="004F04B3" w:rsidRDefault="00F65AD8" w:rsidP="00F65AD8">
                  <w:pPr>
                    <w:pStyle w:val="affd"/>
                    <w:tabs>
                      <w:tab w:val="clear" w:pos="1980"/>
                    </w:tabs>
                    <w:ind w:left="0" w:hanging="3"/>
                    <w:rPr>
                      <w:szCs w:val="24"/>
                    </w:rPr>
                  </w:pPr>
                  <w:r w:rsidRPr="00F65AD8">
                    <w:rPr>
                      <w:rFonts w:eastAsia="Calibri"/>
                      <w:sz w:val="22"/>
                      <w:szCs w:val="22"/>
                      <w:lang w:eastAsia="en-US"/>
                    </w:rPr>
                    <w:t>(согласно формы №3)</w:t>
                  </w:r>
                </w:p>
              </w:tc>
              <w:tc>
                <w:tcPr>
                  <w:tcW w:w="4814" w:type="dxa"/>
                  <w:tcBorders>
                    <w:bottom w:val="single" w:sz="8" w:space="0" w:color="000000"/>
                    <w:right w:val="single" w:sz="8" w:space="0" w:color="000000"/>
                  </w:tcBorders>
                  <w:shd w:val="clear" w:color="auto" w:fill="auto"/>
                </w:tcPr>
                <w:p w:rsidR="00F65AD8" w:rsidRPr="00F65AD8" w:rsidRDefault="00F65AD8" w:rsidP="00F65AD8">
                  <w:pPr>
                    <w:spacing w:after="0" w:line="240" w:lineRule="auto"/>
                    <w:jc w:val="both"/>
                    <w:rPr>
                      <w:rFonts w:ascii="Times New Roman" w:eastAsia="Calibri" w:hAnsi="Times New Roman" w:cs="Times New Roman"/>
                      <w:b/>
                      <w:lang w:eastAsia="en-US"/>
                    </w:rPr>
                  </w:pPr>
                  <w:r w:rsidRPr="00F65AD8">
                    <w:rPr>
                      <w:rFonts w:ascii="Times New Roman" w:eastAsia="Calibri" w:hAnsi="Times New Roman" w:cs="Times New Roman"/>
                      <w:b/>
                      <w:lang w:eastAsia="en-US"/>
                    </w:rPr>
                    <w:t>Общее максимальное значение оценки по данному критерию (Оц3) – 50 баллов:</w:t>
                  </w:r>
                </w:p>
                <w:p w:rsidR="00F65AD8" w:rsidRPr="00F65AD8" w:rsidRDefault="00F65AD8" w:rsidP="00F65AD8">
                  <w:pPr>
                    <w:spacing w:after="0" w:line="240" w:lineRule="auto"/>
                    <w:jc w:val="both"/>
                    <w:rPr>
                      <w:rFonts w:ascii="Times New Roman" w:eastAsia="Calibri" w:hAnsi="Times New Roman" w:cs="Times New Roman"/>
                      <w:lang w:eastAsia="en-US"/>
                    </w:rPr>
                  </w:pPr>
                  <w:r w:rsidRPr="00F65AD8">
                    <w:rPr>
                      <w:rFonts w:ascii="Times New Roman" w:eastAsia="Calibri" w:hAnsi="Times New Roman" w:cs="Times New Roman"/>
                      <w:lang w:eastAsia="en-US"/>
                    </w:rPr>
                    <w:t>3.1. Количество квалифицированных кадров (</w:t>
                  </w:r>
                  <w:r w:rsidRPr="00F65AD8">
                    <w:rPr>
                      <w:rFonts w:ascii="Times New Roman" w:eastAsia="Calibri" w:hAnsi="Times New Roman" w:cs="Times New Roman"/>
                      <w:u w:val="single"/>
                      <w:lang w:eastAsia="en-US"/>
                    </w:rPr>
                    <w:t>Макс 15 баллов</w:t>
                  </w:r>
                  <w:r w:rsidRPr="00F65AD8">
                    <w:rPr>
                      <w:rFonts w:ascii="Times New Roman" w:eastAsia="Calibri" w:hAnsi="Times New Roman" w:cs="Times New Roman"/>
                      <w:lang w:eastAsia="en-US"/>
                    </w:rPr>
                    <w:t xml:space="preserve">): </w:t>
                  </w:r>
                  <w:r w:rsidR="00A77719">
                    <w:rPr>
                      <w:rFonts w:ascii="Times New Roman" w:eastAsia="Calibri" w:hAnsi="Times New Roman" w:cs="Times New Roman"/>
                      <w:lang w:eastAsia="en-US"/>
                    </w:rPr>
                    <w:t>1</w:t>
                  </w:r>
                  <w:r w:rsidRPr="00F65AD8">
                    <w:rPr>
                      <w:rFonts w:ascii="Times New Roman" w:eastAsia="Calibri" w:hAnsi="Times New Roman" w:cs="Times New Roman"/>
                      <w:lang w:eastAsia="en-US"/>
                    </w:rPr>
                    <w:t xml:space="preserve"> чел. - 0 баллов; от 2 чел. и более – 15 баллов. </w:t>
                  </w:r>
                </w:p>
                <w:p w:rsidR="00F65AD8" w:rsidRPr="00F65AD8" w:rsidRDefault="00F65AD8" w:rsidP="00F65AD8">
                  <w:pPr>
                    <w:spacing w:after="0" w:line="240" w:lineRule="auto"/>
                    <w:jc w:val="both"/>
                    <w:rPr>
                      <w:rFonts w:ascii="Times New Roman" w:eastAsia="Calibri" w:hAnsi="Times New Roman" w:cs="Times New Roman"/>
                      <w:i/>
                      <w:lang w:eastAsia="en-US"/>
                    </w:rPr>
                  </w:pPr>
                  <w:r w:rsidRPr="00F65AD8">
                    <w:rPr>
                      <w:rFonts w:ascii="Times New Roman" w:eastAsia="Calibri" w:hAnsi="Times New Roman" w:cs="Times New Roman"/>
                      <w:i/>
                      <w:lang w:eastAsia="en-US"/>
                    </w:rPr>
                    <w:t>(2 человека - это нормативная численность работников заказчика, осуществляющего строительный контроль в соответствии с Приложением к Положению</w:t>
                  </w:r>
                </w:p>
                <w:p w:rsidR="00F65AD8" w:rsidRPr="00F65AD8" w:rsidRDefault="00F65AD8" w:rsidP="00F65AD8">
                  <w:pPr>
                    <w:spacing w:after="0" w:line="240" w:lineRule="auto"/>
                    <w:jc w:val="both"/>
                    <w:rPr>
                      <w:rFonts w:ascii="Times New Roman" w:eastAsia="Calibri" w:hAnsi="Times New Roman" w:cs="Times New Roman"/>
                      <w:bCs/>
                      <w:i/>
                      <w:lang w:eastAsia="en-US"/>
                    </w:rPr>
                  </w:pPr>
                  <w:r w:rsidRPr="00F65AD8">
                    <w:rPr>
                      <w:rFonts w:ascii="Times New Roman" w:eastAsia="Calibri" w:hAnsi="Times New Roman" w:cs="Times New Roman"/>
                      <w:i/>
                      <w:lang w:eastAsia="en-US"/>
                    </w:rPr>
                    <w:t>о проведении строительного контроля при осуществлении строительства, реконструкции и капитального ремонта объектов капитального строительства (утв. постановлением Правительства РФ от 21 июня 2010 г. N 468))</w:t>
                  </w:r>
                  <w:r w:rsidRPr="00F65AD8">
                    <w:rPr>
                      <w:rFonts w:ascii="Times New Roman" w:eastAsia="Calibri" w:hAnsi="Times New Roman" w:cs="Times New Roman"/>
                      <w:bCs/>
                      <w:i/>
                      <w:lang w:eastAsia="en-US"/>
                    </w:rPr>
                    <w:t>.</w:t>
                  </w:r>
                </w:p>
                <w:p w:rsidR="00F65AD8" w:rsidRPr="00F65AD8" w:rsidRDefault="00F65AD8" w:rsidP="00F65AD8">
                  <w:pPr>
                    <w:spacing w:after="0" w:line="240" w:lineRule="auto"/>
                    <w:jc w:val="both"/>
                    <w:rPr>
                      <w:rFonts w:ascii="Times New Roman" w:eastAsia="Calibri" w:hAnsi="Times New Roman" w:cs="Times New Roman"/>
                      <w:bCs/>
                      <w:lang w:eastAsia="en-US"/>
                    </w:rPr>
                  </w:pPr>
                </w:p>
                <w:p w:rsidR="00F65AD8" w:rsidRPr="00F65AD8" w:rsidRDefault="00F65AD8" w:rsidP="00F65AD8">
                  <w:pPr>
                    <w:spacing w:after="0" w:line="240" w:lineRule="auto"/>
                    <w:jc w:val="both"/>
                    <w:rPr>
                      <w:rFonts w:ascii="Times New Roman" w:eastAsia="Calibri" w:hAnsi="Times New Roman" w:cs="Times New Roman"/>
                      <w:i/>
                      <w:lang w:eastAsia="en-US"/>
                    </w:rPr>
                  </w:pPr>
                  <w:r w:rsidRPr="00F65AD8">
                    <w:rPr>
                      <w:rFonts w:ascii="Times New Roman" w:eastAsia="Calibri" w:hAnsi="Times New Roman" w:cs="Times New Roman"/>
                      <w:i/>
                      <w:lang w:eastAsia="en-US"/>
                    </w:rPr>
                    <w:t xml:space="preserve">Примечание: </w:t>
                  </w:r>
                </w:p>
                <w:p w:rsidR="00F65AD8" w:rsidRPr="00F65AD8" w:rsidRDefault="00F65AD8" w:rsidP="00F65AD8">
                  <w:pPr>
                    <w:spacing w:after="0" w:line="240" w:lineRule="auto"/>
                    <w:jc w:val="both"/>
                    <w:rPr>
                      <w:rFonts w:ascii="Times New Roman" w:eastAsia="Calibri" w:hAnsi="Times New Roman" w:cs="Times New Roman"/>
                      <w:i/>
                      <w:lang w:eastAsia="en-US"/>
                    </w:rPr>
                  </w:pPr>
                  <w:r w:rsidRPr="00F65AD8">
                    <w:rPr>
                      <w:rFonts w:ascii="Times New Roman" w:eastAsia="Calibri" w:hAnsi="Times New Roman" w:cs="Times New Roman"/>
                      <w:i/>
                      <w:lang w:eastAsia="en-US"/>
                    </w:rPr>
                    <w:t xml:space="preserve">Учитывается только количество квалифицированных специалистов по основному месту работы у участника закупки на основании копий 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Pr="00F65AD8">
                    <w:rPr>
                      <w:rFonts w:ascii="Times New Roman" w:hAnsi="Times New Roman" w:cs="Times New Roman"/>
                      <w:bCs/>
                      <w:i/>
                    </w:rPr>
                    <w:t>документов (уведомлений), подтверждающих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Pr="00F65AD8">
                    <w:rPr>
                      <w:rFonts w:ascii="Times New Roman" w:hAnsi="Times New Roman" w:cs="Times New Roman"/>
                      <w:bCs/>
                    </w:rPr>
                    <w:t xml:space="preserve">  </w:t>
                  </w:r>
                </w:p>
                <w:p w:rsidR="00F65AD8" w:rsidRPr="00F65AD8" w:rsidRDefault="00F65AD8" w:rsidP="00F65AD8">
                  <w:pPr>
                    <w:spacing w:after="0" w:line="240" w:lineRule="auto"/>
                    <w:jc w:val="both"/>
                    <w:rPr>
                      <w:rFonts w:ascii="Times New Roman" w:eastAsia="Calibri" w:hAnsi="Times New Roman" w:cs="Times New Roman"/>
                      <w:lang w:eastAsia="en-US"/>
                    </w:rPr>
                  </w:pPr>
                </w:p>
                <w:p w:rsidR="00F65AD8" w:rsidRDefault="00F65AD8" w:rsidP="00F65AD8">
                  <w:pPr>
                    <w:spacing w:after="0" w:line="240" w:lineRule="auto"/>
                    <w:jc w:val="both"/>
                    <w:rPr>
                      <w:rFonts w:ascii="Times New Roman" w:eastAsia="Calibri" w:hAnsi="Times New Roman" w:cs="Times New Roman"/>
                      <w:lang w:eastAsia="en-US"/>
                    </w:rPr>
                  </w:pPr>
                  <w:r w:rsidRPr="00F65AD8">
                    <w:rPr>
                      <w:rFonts w:ascii="Times New Roman" w:eastAsia="Calibri" w:hAnsi="Times New Roman" w:cs="Times New Roman"/>
                      <w:lang w:eastAsia="en-US"/>
                    </w:rPr>
                    <w:t>3.</w:t>
                  </w:r>
                  <w:r w:rsidR="00597AC5">
                    <w:rPr>
                      <w:rFonts w:ascii="Times New Roman" w:eastAsia="Calibri" w:hAnsi="Times New Roman" w:cs="Times New Roman"/>
                      <w:lang w:eastAsia="en-US"/>
                    </w:rPr>
                    <w:t>2</w:t>
                  </w:r>
                  <w:r w:rsidRPr="00F65AD8">
                    <w:rPr>
                      <w:rFonts w:ascii="Times New Roman" w:eastAsia="Calibri" w:hAnsi="Times New Roman" w:cs="Times New Roman"/>
                      <w:lang w:eastAsia="en-US"/>
                    </w:rPr>
                    <w:t xml:space="preserve">. Опыт работы по осуществлению функций заказчика строительства объектов капитального строительства </w:t>
                  </w:r>
                  <w:r w:rsidRPr="00F65AD8">
                    <w:rPr>
                      <w:rFonts w:ascii="Times New Roman" w:hAnsi="Times New Roman" w:cs="Times New Roman"/>
                    </w:rPr>
                    <w:t>на территории, находящейся в области сплошного распространения многолетнемерзлых грунтов*</w:t>
                  </w:r>
                  <w:r w:rsidRPr="00F65AD8">
                    <w:rPr>
                      <w:rFonts w:ascii="Times New Roman" w:eastAsia="Calibri" w:hAnsi="Times New Roman" w:cs="Times New Roman"/>
                      <w:lang w:eastAsia="en-US"/>
                    </w:rPr>
                    <w:t xml:space="preserve"> стоимостью каждого объекта не менее 1</w:t>
                  </w:r>
                  <w:r w:rsidR="00597AC5">
                    <w:rPr>
                      <w:rFonts w:ascii="Times New Roman" w:eastAsia="Calibri" w:hAnsi="Times New Roman" w:cs="Times New Roman"/>
                      <w:lang w:eastAsia="en-US"/>
                    </w:rPr>
                    <w:t>0</w:t>
                  </w:r>
                  <w:r w:rsidRPr="00F65AD8">
                    <w:rPr>
                      <w:rFonts w:ascii="Times New Roman" w:eastAsia="Calibri" w:hAnsi="Times New Roman" w:cs="Times New Roman"/>
                      <w:lang w:eastAsia="en-US"/>
                    </w:rPr>
                    <w:t xml:space="preserve"> млн. рублей в базисных ценах 2001 г.** (</w:t>
                  </w:r>
                  <w:r w:rsidR="00597AC5">
                    <w:rPr>
                      <w:rFonts w:ascii="Times New Roman" w:eastAsia="Calibri" w:hAnsi="Times New Roman" w:cs="Times New Roman"/>
                      <w:u w:val="single"/>
                      <w:lang w:eastAsia="en-US"/>
                    </w:rPr>
                    <w:t>Макс 20</w:t>
                  </w:r>
                  <w:r w:rsidRPr="00F65AD8">
                    <w:rPr>
                      <w:rFonts w:ascii="Times New Roman" w:eastAsia="Calibri" w:hAnsi="Times New Roman" w:cs="Times New Roman"/>
                      <w:u w:val="single"/>
                      <w:lang w:eastAsia="en-US"/>
                    </w:rPr>
                    <w:t xml:space="preserve"> баллов</w:t>
                  </w:r>
                  <w:r w:rsidRPr="00F65AD8">
                    <w:rPr>
                      <w:rFonts w:ascii="Times New Roman" w:eastAsia="Calibri" w:hAnsi="Times New Roman" w:cs="Times New Roman"/>
                      <w:lang w:eastAsia="en-US"/>
                    </w:rPr>
                    <w:t>):</w:t>
                  </w:r>
                  <w:r w:rsidR="003B6DAF">
                    <w:rPr>
                      <w:rFonts w:ascii="Times New Roman" w:eastAsia="Calibri" w:hAnsi="Times New Roman" w:cs="Times New Roman"/>
                      <w:lang w:eastAsia="en-US"/>
                    </w:rPr>
                    <w:t xml:space="preserve">           </w:t>
                  </w:r>
                  <w:r w:rsidRPr="00F65AD8">
                    <w:rPr>
                      <w:rFonts w:ascii="Times New Roman" w:eastAsia="Calibri" w:hAnsi="Times New Roman" w:cs="Times New Roman"/>
                      <w:lang w:eastAsia="en-US"/>
                    </w:rPr>
                    <w:t xml:space="preserve">1 объект = </w:t>
                  </w:r>
                  <w:r w:rsidR="00597AC5">
                    <w:rPr>
                      <w:rFonts w:ascii="Times New Roman" w:eastAsia="Calibri" w:hAnsi="Times New Roman" w:cs="Times New Roman"/>
                      <w:lang w:eastAsia="en-US"/>
                    </w:rPr>
                    <w:t>2</w:t>
                  </w:r>
                  <w:r w:rsidRPr="00F65AD8">
                    <w:rPr>
                      <w:rFonts w:ascii="Times New Roman" w:eastAsia="Calibri" w:hAnsi="Times New Roman" w:cs="Times New Roman"/>
                      <w:lang w:eastAsia="en-US"/>
                    </w:rPr>
                    <w:t xml:space="preserve"> балл</w:t>
                  </w:r>
                  <w:r w:rsidR="00597AC5">
                    <w:rPr>
                      <w:rFonts w:ascii="Times New Roman" w:eastAsia="Calibri" w:hAnsi="Times New Roman" w:cs="Times New Roman"/>
                      <w:lang w:eastAsia="en-US"/>
                    </w:rPr>
                    <w:t>а</w:t>
                  </w:r>
                  <w:r w:rsidRPr="00F65AD8">
                    <w:rPr>
                      <w:rFonts w:ascii="Times New Roman" w:eastAsia="Calibri" w:hAnsi="Times New Roman" w:cs="Times New Roman"/>
                      <w:lang w:eastAsia="en-US"/>
                    </w:rPr>
                    <w:t>,</w:t>
                  </w:r>
                  <w:r w:rsidR="00597AC5">
                    <w:rPr>
                      <w:rFonts w:ascii="Times New Roman" w:eastAsia="Calibri" w:hAnsi="Times New Roman" w:cs="Times New Roman"/>
                      <w:lang w:eastAsia="en-US"/>
                    </w:rPr>
                    <w:t xml:space="preserve"> и т.д., 10 и более объектов = 20</w:t>
                  </w:r>
                  <w:r w:rsidRPr="00F65AD8">
                    <w:rPr>
                      <w:rFonts w:ascii="Times New Roman" w:eastAsia="Calibri" w:hAnsi="Times New Roman" w:cs="Times New Roman"/>
                      <w:lang w:eastAsia="en-US"/>
                    </w:rPr>
                    <w:t xml:space="preserve"> баллов. </w:t>
                  </w:r>
                </w:p>
                <w:p w:rsidR="00F65AD8" w:rsidRPr="00F65AD8" w:rsidRDefault="00F65AD8" w:rsidP="00F65AD8">
                  <w:pPr>
                    <w:spacing w:after="0" w:line="240" w:lineRule="auto"/>
                    <w:jc w:val="both"/>
                    <w:rPr>
                      <w:rFonts w:ascii="Times New Roman" w:hAnsi="Times New Roman" w:cs="Times New Roman"/>
                      <w:i/>
                    </w:rPr>
                  </w:pPr>
                  <w:r w:rsidRPr="00F65AD8">
                    <w:rPr>
                      <w:rFonts w:ascii="Times New Roman" w:eastAsia="Calibri" w:hAnsi="Times New Roman" w:cs="Times New Roman"/>
                      <w:i/>
                      <w:lang w:eastAsia="en-US"/>
                    </w:rPr>
                    <w:lastRenderedPageBreak/>
                    <w:t>*</w:t>
                  </w:r>
                  <w:r w:rsidRPr="00F65AD8">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F65AD8">
                    <w:rPr>
                      <w:rFonts w:ascii="Times New Roman" w:hAnsi="Times New Roman" w:cs="Times New Roman"/>
                      <w:i/>
                      <w:lang w:val="en-US"/>
                    </w:rPr>
                    <w:t>IV</w:t>
                  </w:r>
                  <w:r w:rsidRPr="00F65AD8">
                    <w:rPr>
                      <w:rFonts w:ascii="Times New Roman" w:hAnsi="Times New Roman" w:cs="Times New Roman"/>
                      <w:i/>
                    </w:rPr>
                    <w:t xml:space="preserve"> «Инженерно-геологические изыскания для строительства» (Приложение Л)). </w:t>
                  </w:r>
                </w:p>
                <w:p w:rsidR="00F65AD8" w:rsidRPr="00F65AD8" w:rsidRDefault="00F65AD8" w:rsidP="00F65AD8">
                  <w:pPr>
                    <w:spacing w:after="0" w:line="240" w:lineRule="auto"/>
                    <w:jc w:val="both"/>
                    <w:rPr>
                      <w:rFonts w:ascii="Times New Roman" w:hAnsi="Times New Roman" w:cs="Times New Roman"/>
                      <w:i/>
                    </w:rPr>
                  </w:pPr>
                  <w:r w:rsidRPr="00F65AD8">
                    <w:rPr>
                      <w:rFonts w:ascii="Times New Roman" w:hAnsi="Times New Roman" w:cs="Times New Roman"/>
                      <w:i/>
                    </w:rPr>
                    <w:t>**определяется на основании документов, подтверждающих сметную стоимость строительства (утвержденный сводный сметный расчет стоимости строительства, положительное заключение экспертизы сметной стоимости и т.д.)</w:t>
                  </w:r>
                </w:p>
                <w:p w:rsidR="00F65AD8" w:rsidRPr="00F65AD8" w:rsidRDefault="00F65AD8" w:rsidP="00F65AD8">
                  <w:pPr>
                    <w:spacing w:after="0" w:line="240" w:lineRule="auto"/>
                    <w:jc w:val="both"/>
                    <w:rPr>
                      <w:rFonts w:ascii="Times New Roman" w:eastAsia="Calibri" w:hAnsi="Times New Roman" w:cs="Times New Roman"/>
                      <w:i/>
                      <w:lang w:eastAsia="en-US"/>
                    </w:rPr>
                  </w:pPr>
                </w:p>
                <w:p w:rsidR="00F65AD8" w:rsidRPr="00F65AD8" w:rsidRDefault="00F65AD8" w:rsidP="00F65AD8">
                  <w:pPr>
                    <w:spacing w:after="0" w:line="240" w:lineRule="auto"/>
                    <w:jc w:val="both"/>
                    <w:rPr>
                      <w:rFonts w:ascii="Times New Roman" w:hAnsi="Times New Roman" w:cs="Times New Roman"/>
                    </w:rPr>
                  </w:pPr>
                  <w:r w:rsidRPr="00F65AD8">
                    <w:rPr>
                      <w:rFonts w:ascii="Times New Roman" w:eastAsia="Calibri" w:hAnsi="Times New Roman" w:cs="Times New Roman"/>
                      <w:lang w:eastAsia="en-US"/>
                    </w:rPr>
                    <w:t>3.4.</w:t>
                  </w:r>
                  <w:r w:rsidRPr="00F65AD8">
                    <w:rPr>
                      <w:rFonts w:ascii="Times New Roman" w:hAnsi="Times New Roman" w:cs="Times New Roman"/>
                    </w:rPr>
                    <w:t xml:space="preserve"> Общий опыт работы участника закупки по осуществлению функций заказчика строительства (осуществление строительного контроля и организация работ по строительству) (</w:t>
                  </w:r>
                  <w:r w:rsidR="00597AC5">
                    <w:rPr>
                      <w:rFonts w:ascii="Times New Roman" w:hAnsi="Times New Roman" w:cs="Times New Roman"/>
                      <w:u w:val="single"/>
                    </w:rPr>
                    <w:t xml:space="preserve">Макс </w:t>
                  </w:r>
                  <w:r w:rsidR="003B6DAF">
                    <w:rPr>
                      <w:rFonts w:ascii="Times New Roman" w:hAnsi="Times New Roman" w:cs="Times New Roman"/>
                      <w:u w:val="single"/>
                    </w:rPr>
                    <w:t>15</w:t>
                  </w:r>
                  <w:r w:rsidRPr="00F65AD8">
                    <w:rPr>
                      <w:rFonts w:ascii="Times New Roman" w:hAnsi="Times New Roman" w:cs="Times New Roman"/>
                      <w:u w:val="single"/>
                    </w:rPr>
                    <w:t xml:space="preserve"> баллов</w:t>
                  </w:r>
                  <w:r w:rsidRPr="00F65AD8">
                    <w:rPr>
                      <w:rFonts w:ascii="Times New Roman" w:hAnsi="Times New Roman" w:cs="Times New Roman"/>
                    </w:rPr>
                    <w:t xml:space="preserve">): </w:t>
                  </w:r>
                </w:p>
                <w:p w:rsidR="00F65AD8" w:rsidRPr="00F65AD8" w:rsidRDefault="00F65AD8" w:rsidP="00F65AD8">
                  <w:pPr>
                    <w:spacing w:after="0" w:line="240" w:lineRule="auto"/>
                    <w:jc w:val="both"/>
                    <w:rPr>
                      <w:rFonts w:ascii="Times New Roman" w:hAnsi="Times New Roman" w:cs="Times New Roman"/>
                    </w:rPr>
                  </w:pPr>
                  <w:r w:rsidRPr="00F65AD8">
                    <w:rPr>
                      <w:rFonts w:ascii="Times New Roman" w:hAnsi="Times New Roman" w:cs="Times New Roman"/>
                    </w:rPr>
                    <w:t xml:space="preserve">- отсутствие опыта или менее 4 лет (на дату размещения закупки) – 0 баллов; </w:t>
                  </w:r>
                </w:p>
                <w:p w:rsidR="00F65AD8" w:rsidRPr="00F65AD8" w:rsidRDefault="00F65AD8" w:rsidP="00F65AD8">
                  <w:pPr>
                    <w:spacing w:after="0" w:line="240" w:lineRule="auto"/>
                    <w:jc w:val="both"/>
                    <w:rPr>
                      <w:rFonts w:ascii="Times New Roman" w:hAnsi="Times New Roman" w:cs="Times New Roman"/>
                    </w:rPr>
                  </w:pPr>
                  <w:r w:rsidRPr="00F65AD8">
                    <w:rPr>
                      <w:rFonts w:ascii="Times New Roman" w:hAnsi="Times New Roman" w:cs="Times New Roman"/>
                    </w:rPr>
                    <w:t>- Начиная от 4х полных лет опыта работы (на дату размещения закупки) добавляется 1 балл, например, 4 года - 1 балл; 5 лет- 2 балла; 6 - 3 балла и т.д.</w:t>
                  </w:r>
                </w:p>
                <w:p w:rsidR="00F65AD8" w:rsidRPr="00F65AD8" w:rsidRDefault="00F65AD8" w:rsidP="00F65AD8">
                  <w:pPr>
                    <w:spacing w:after="0" w:line="240" w:lineRule="auto"/>
                    <w:jc w:val="both"/>
                    <w:rPr>
                      <w:rFonts w:ascii="Times New Roman" w:hAnsi="Times New Roman" w:cs="Times New Roman"/>
                    </w:rPr>
                  </w:pPr>
                  <w:r w:rsidRPr="00F65AD8">
                    <w:rPr>
                      <w:rFonts w:ascii="Times New Roman" w:hAnsi="Times New Roman" w:cs="Times New Roman"/>
                    </w:rPr>
                    <w:t>Опыт работы 18 лет и более - 15 баллов (максимальная оценка)</w:t>
                  </w:r>
                </w:p>
                <w:p w:rsidR="00F65AD8" w:rsidRPr="00F65AD8" w:rsidRDefault="00F65AD8" w:rsidP="00F65AD8">
                  <w:pPr>
                    <w:spacing w:after="0" w:line="240" w:lineRule="auto"/>
                    <w:jc w:val="both"/>
                    <w:rPr>
                      <w:rFonts w:ascii="Times New Roman" w:eastAsia="Calibri" w:hAnsi="Times New Roman" w:cs="Times New Roman"/>
                      <w:i/>
                      <w:lang w:eastAsia="en-US"/>
                    </w:rPr>
                  </w:pPr>
                  <w:r w:rsidRPr="00F65AD8">
                    <w:rPr>
                      <w:rFonts w:ascii="Times New Roman" w:eastAsia="Calibri" w:hAnsi="Times New Roman" w:cs="Times New Roman"/>
                      <w:i/>
                      <w:lang w:eastAsia="en-US"/>
                    </w:rPr>
                    <w:t>Примечание:</w:t>
                  </w:r>
                </w:p>
                <w:p w:rsidR="00A91436" w:rsidRPr="001B6B08" w:rsidRDefault="00F65AD8" w:rsidP="00F65AD8">
                  <w:pPr>
                    <w:spacing w:after="0" w:line="240" w:lineRule="auto"/>
                    <w:jc w:val="both"/>
                    <w:rPr>
                      <w:szCs w:val="24"/>
                    </w:rPr>
                  </w:pPr>
                  <w:r w:rsidRPr="00F65AD8">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F65AD8">
                    <w:rPr>
                      <w:rFonts w:ascii="Times New Roman" w:hAnsi="Times New Roman" w:cs="Times New Roman"/>
                      <w:bCs/>
                      <w:i/>
                    </w:rPr>
                    <w:t xml:space="preserve"> (лицензия до 2010 года, свидетельство о допуске СРО в области строительства), подтверждающие допуск к работам по осуществлению строительного контроля и организации работ по строительству.</w:t>
                  </w:r>
                </w:p>
              </w:tc>
            </w:tr>
            <w:tr w:rsidR="00F65AD8" w:rsidRPr="004F04B3" w:rsidTr="00AB25F4">
              <w:tc>
                <w:tcPr>
                  <w:tcW w:w="1870" w:type="dxa"/>
                  <w:tcBorders>
                    <w:left w:val="single" w:sz="8" w:space="0" w:color="000000"/>
                    <w:bottom w:val="single" w:sz="8" w:space="0" w:color="000000"/>
                    <w:right w:val="single" w:sz="8" w:space="0" w:color="000000"/>
                  </w:tcBorders>
                  <w:shd w:val="clear" w:color="auto" w:fill="auto"/>
                </w:tcPr>
                <w:p w:rsidR="00F65AD8" w:rsidRDefault="00F65AD8" w:rsidP="00CF251E">
                  <w:pPr>
                    <w:pStyle w:val="affd"/>
                    <w:tabs>
                      <w:tab w:val="clear" w:pos="1980"/>
                    </w:tabs>
                    <w:ind w:left="0" w:hanging="3"/>
                    <w:rPr>
                      <w:szCs w:val="24"/>
                    </w:rPr>
                  </w:pPr>
                  <w:r w:rsidRPr="00F65AD8">
                    <w:rPr>
                      <w:szCs w:val="24"/>
                    </w:rPr>
                    <w:lastRenderedPageBreak/>
                    <w:t>4. Отсутствие вступивших в законную силу решений суда о ненадлежащем исполнении обязательств (взыскание задолженности, устранение недостатков работ)</w:t>
                  </w:r>
                </w:p>
              </w:tc>
              <w:tc>
                <w:tcPr>
                  <w:tcW w:w="4814" w:type="dxa"/>
                  <w:tcBorders>
                    <w:bottom w:val="single" w:sz="8" w:space="0" w:color="000000"/>
                    <w:right w:val="single" w:sz="8" w:space="0" w:color="000000"/>
                  </w:tcBorders>
                  <w:shd w:val="clear" w:color="auto" w:fill="auto"/>
                </w:tcPr>
                <w:p w:rsidR="00F65AD8" w:rsidRPr="00F65AD8" w:rsidRDefault="00F65AD8" w:rsidP="00F65AD8">
                  <w:pPr>
                    <w:spacing w:after="0" w:line="240" w:lineRule="auto"/>
                    <w:rPr>
                      <w:rFonts w:ascii="Times New Roman" w:eastAsia="Calibri" w:hAnsi="Times New Roman" w:cs="Times New Roman"/>
                      <w:b/>
                      <w:lang w:eastAsia="en-US"/>
                    </w:rPr>
                  </w:pPr>
                  <w:r w:rsidRPr="00F65AD8">
                    <w:rPr>
                      <w:rFonts w:ascii="Times New Roman" w:eastAsia="Calibri" w:hAnsi="Times New Roman" w:cs="Times New Roman"/>
                      <w:b/>
                      <w:lang w:eastAsia="en-US"/>
                    </w:rPr>
                    <w:t>Максимальное значение оценки по данному критерию (Оц4) – 10 баллов:</w:t>
                  </w:r>
                </w:p>
                <w:p w:rsidR="00F65AD8" w:rsidRPr="00F65AD8" w:rsidRDefault="00F65AD8" w:rsidP="00F65AD8">
                  <w:pPr>
                    <w:spacing w:after="0" w:line="240" w:lineRule="auto"/>
                    <w:rPr>
                      <w:rFonts w:ascii="Times New Roman" w:eastAsia="Calibri" w:hAnsi="Times New Roman" w:cs="Times New Roman"/>
                      <w:lang w:eastAsia="en-US"/>
                    </w:rPr>
                  </w:pPr>
                  <w:r w:rsidRPr="00F65AD8">
                    <w:rPr>
                      <w:rFonts w:ascii="Times New Roman" w:eastAsia="Calibri" w:hAnsi="Times New Roman" w:cs="Times New Roman"/>
                      <w:lang w:eastAsia="en-US"/>
                    </w:rPr>
                    <w:t>1. Наличие решений суда – 0 баллов;</w:t>
                  </w:r>
                </w:p>
                <w:p w:rsidR="00F65AD8" w:rsidRPr="00F65AD8" w:rsidRDefault="00F65AD8" w:rsidP="00F65AD8">
                  <w:pPr>
                    <w:spacing w:after="0" w:line="240" w:lineRule="auto"/>
                    <w:rPr>
                      <w:rFonts w:ascii="Times New Roman" w:eastAsia="Calibri" w:hAnsi="Times New Roman" w:cs="Times New Roman"/>
                      <w:lang w:eastAsia="en-US"/>
                    </w:rPr>
                  </w:pPr>
                  <w:r w:rsidRPr="00F65AD8">
                    <w:rPr>
                      <w:rFonts w:ascii="Times New Roman" w:eastAsia="Calibri" w:hAnsi="Times New Roman" w:cs="Times New Roman"/>
                      <w:lang w:eastAsia="en-US"/>
                    </w:rPr>
                    <w:t>2. Отсутствие решений суда – 10 баллов.</w:t>
                  </w:r>
                </w:p>
                <w:p w:rsidR="00F65AD8" w:rsidRPr="00F65AD8" w:rsidRDefault="00F65AD8" w:rsidP="00F65AD8">
                  <w:pPr>
                    <w:spacing w:after="0" w:line="240" w:lineRule="auto"/>
                    <w:rPr>
                      <w:rFonts w:ascii="Times New Roman" w:eastAsia="Calibri" w:hAnsi="Times New Roman" w:cs="Times New Roman"/>
                      <w:i/>
                      <w:lang w:eastAsia="en-US"/>
                    </w:rPr>
                  </w:pPr>
                </w:p>
                <w:p w:rsidR="00F65AD8" w:rsidRPr="00F65AD8" w:rsidRDefault="00F65AD8" w:rsidP="00F65AD8">
                  <w:pPr>
                    <w:spacing w:after="0" w:line="240" w:lineRule="auto"/>
                    <w:rPr>
                      <w:rFonts w:ascii="Times New Roman" w:eastAsia="Calibri" w:hAnsi="Times New Roman" w:cs="Times New Roman"/>
                      <w:i/>
                      <w:lang w:eastAsia="en-US"/>
                    </w:rPr>
                  </w:pPr>
                  <w:r w:rsidRPr="00F65AD8">
                    <w:rPr>
                      <w:rFonts w:ascii="Times New Roman" w:eastAsia="Calibri" w:hAnsi="Times New Roman" w:cs="Times New Roman"/>
                      <w:i/>
                      <w:lang w:eastAsia="en-US"/>
                    </w:rPr>
                    <w:t xml:space="preserve">Примечание: </w:t>
                  </w:r>
                </w:p>
                <w:p w:rsidR="00F65AD8" w:rsidRPr="00F65AD8" w:rsidRDefault="00F65AD8" w:rsidP="00F65AD8">
                  <w:pPr>
                    <w:spacing w:after="0" w:line="240" w:lineRule="auto"/>
                    <w:rPr>
                      <w:rFonts w:ascii="Times New Roman" w:eastAsia="Calibri" w:hAnsi="Times New Roman" w:cs="Times New Roman"/>
                      <w:lang w:eastAsia="en-US"/>
                    </w:rPr>
                  </w:pPr>
                  <w:r w:rsidRPr="00F65AD8">
                    <w:rPr>
                      <w:rFonts w:ascii="Times New Roman" w:eastAsia="Calibri" w:hAnsi="Times New Roman" w:cs="Times New Roman"/>
                      <w:i/>
                      <w:lang w:eastAsia="en-US"/>
                    </w:rPr>
                    <w:t>Согласно картотеке арбитражных дел за период с 202</w:t>
                  </w:r>
                  <w:r w:rsidR="00F93865">
                    <w:rPr>
                      <w:rFonts w:ascii="Times New Roman" w:eastAsia="Calibri" w:hAnsi="Times New Roman" w:cs="Times New Roman"/>
                      <w:i/>
                      <w:lang w:eastAsia="en-US"/>
                    </w:rPr>
                    <w:t>1</w:t>
                  </w:r>
                  <w:r w:rsidRPr="00F65AD8">
                    <w:rPr>
                      <w:rFonts w:ascii="Times New Roman" w:eastAsia="Calibri" w:hAnsi="Times New Roman" w:cs="Times New Roman"/>
                      <w:i/>
                      <w:lang w:eastAsia="en-US"/>
                    </w:rPr>
                    <w:t xml:space="preserve"> по 202</w:t>
                  </w:r>
                  <w:r w:rsidR="00305C87">
                    <w:rPr>
                      <w:rFonts w:ascii="Times New Roman" w:eastAsia="Calibri" w:hAnsi="Times New Roman" w:cs="Times New Roman"/>
                      <w:i/>
                      <w:lang w:eastAsia="en-US"/>
                    </w:rPr>
                    <w:t>3</w:t>
                  </w:r>
                  <w:r w:rsidRPr="00F65AD8">
                    <w:rPr>
                      <w:rFonts w:ascii="Times New Roman" w:eastAsia="Calibri" w:hAnsi="Times New Roman" w:cs="Times New Roman"/>
                      <w:i/>
                      <w:lang w:eastAsia="en-US"/>
                    </w:rPr>
                    <w:t xml:space="preserve"> годы.</w:t>
                  </w:r>
                </w:p>
                <w:p w:rsidR="00F65AD8" w:rsidRPr="001B6B08" w:rsidRDefault="00F65AD8" w:rsidP="00CF251E">
                  <w:pPr>
                    <w:pStyle w:val="affd"/>
                    <w:ind w:left="0" w:firstLine="0"/>
                    <w:rPr>
                      <w:b/>
                      <w:bCs/>
                      <w:szCs w:val="24"/>
                    </w:rPr>
                  </w:pP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lastRenderedPageBreak/>
              <w:t>Оц (итог)=Оц1+Оц2</w:t>
            </w:r>
            <w:r w:rsidR="00AA7E38">
              <w:rPr>
                <w:rFonts w:ascii="Times New Roman" w:eastAsia="Calibri" w:hAnsi="Times New Roman" w:cs="Times New Roman"/>
                <w:sz w:val="24"/>
                <w:szCs w:val="24"/>
                <w:lang w:eastAsia="en-US"/>
              </w:rPr>
              <w:t>+Оц3+Оц4</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D503DB" w:rsidP="00CF251E">
            <w:pPr>
              <w:widowControl w:val="0"/>
              <w:spacing w:after="0" w:line="240" w:lineRule="auto"/>
              <w:rPr>
                <w:rFonts w:ascii="Times New Roman" w:hAnsi="Times New Roman" w:cs="Times New Roman"/>
                <w:sz w:val="24"/>
                <w:szCs w:val="24"/>
              </w:rPr>
            </w:pPr>
            <w:r w:rsidRPr="00D503DB">
              <w:rPr>
                <w:rFonts w:ascii="Times New Roman"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1) участник закупки должен являться членом саморегулируемой организации в области строительства.</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2)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3) наличие финансовых, трудовых ресурсов, оборудования и других материальных возможностей;</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 xml:space="preserve">4) наличие не менее 2 (двух) квалифицированного(ых) специалиста(ов), включённых в национальный реестр специалистов в области строительства (НОСТРОЙ) </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5)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6)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7)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8) отсутствие сведений об участнике запроса предложений в реестре недобросовестных поставщиков.</w:t>
            </w:r>
          </w:p>
          <w:p w:rsidR="00D503DB" w:rsidRPr="00D503DB"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9) отсутствие сведений о заблокированных счетах участника закупки.</w:t>
            </w:r>
          </w:p>
          <w:p w:rsidR="00A91436" w:rsidRPr="00CF251E" w:rsidRDefault="00D503DB" w:rsidP="00D503DB">
            <w:pPr>
              <w:spacing w:after="0" w:line="240" w:lineRule="auto"/>
              <w:jc w:val="both"/>
              <w:rPr>
                <w:rFonts w:ascii="Times New Roman" w:hAnsi="Times New Roman" w:cs="Times New Roman"/>
                <w:bCs/>
                <w:sz w:val="24"/>
                <w:szCs w:val="24"/>
              </w:rPr>
            </w:pPr>
            <w:r w:rsidRPr="00D503DB">
              <w:rPr>
                <w:rFonts w:ascii="Times New Roman" w:hAnsi="Times New Roman" w:cs="Times New Roman"/>
                <w:bCs/>
                <w:sz w:val="24"/>
                <w:szCs w:val="24"/>
              </w:rPr>
              <w:t>10) отсутствие сведений о неоконченных исполнительных производствах в отношении участника закупки.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9D7730" w:rsidP="00CF251E">
            <w:pPr>
              <w:widowControl w:val="0"/>
              <w:spacing w:after="0" w:line="240" w:lineRule="auto"/>
              <w:rPr>
                <w:rFonts w:ascii="Times New Roman" w:hAnsi="Times New Roman" w:cs="Times New Roman"/>
                <w:sz w:val="24"/>
                <w:szCs w:val="24"/>
              </w:rPr>
            </w:pPr>
            <w:r w:rsidRPr="009D7730">
              <w:rPr>
                <w:rFonts w:ascii="Times New Roman" w:hAnsi="Times New Roman" w:cs="Times New Roman"/>
                <w:sz w:val="24"/>
                <w:szCs w:val="24"/>
              </w:rPr>
              <w:t xml:space="preserve">Требования к </w:t>
            </w:r>
            <w:r w:rsidRPr="009D7730">
              <w:rPr>
                <w:rFonts w:ascii="Times New Roman" w:hAnsi="Times New Roman" w:cs="Times New Roman"/>
                <w:sz w:val="24"/>
                <w:szCs w:val="24"/>
              </w:rPr>
              <w:lastRenderedPageBreak/>
              <w:t>содержанию, форме, оформлению и составу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sidRPr="009D7730">
              <w:rPr>
                <w:rFonts w:ascii="Times New Roman" w:hAnsi="Times New Roman" w:cs="Times New Roman"/>
                <w:sz w:val="24"/>
                <w:szCs w:val="24"/>
              </w:rPr>
              <w:lastRenderedPageBreak/>
              <w:t>Заявка на участие в закупочных процедурах должна содержать:</w:t>
            </w:r>
          </w:p>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9D7730">
              <w:rPr>
                <w:rFonts w:ascii="Times New Roman" w:hAnsi="Times New Roman" w:cs="Times New Roman"/>
                <w:sz w:val="24"/>
                <w:szCs w:val="24"/>
              </w:rPr>
              <w:t>сведения и документы об участнике закупки, подавшем такую заявку, включая сведения о лицах, выступающих на стороне участника закупки:</w:t>
            </w:r>
          </w:p>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sidRPr="009D7730">
              <w:rPr>
                <w:rFonts w:ascii="Times New Roman" w:hAnsi="Times New Roman" w:cs="Times New Roman"/>
                <w:sz w:val="24"/>
                <w:szCs w:val="24"/>
              </w:rPr>
              <w:t>а) фирменное наименование (наименование), 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sidRPr="009D7730">
              <w:rPr>
                <w:rFonts w:ascii="Times New Roman" w:hAnsi="Times New Roman" w:cs="Times New Roman"/>
                <w:sz w:val="24"/>
                <w:szCs w:val="24"/>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sidRPr="009D7730">
              <w:rPr>
                <w:rFonts w:ascii="Times New Roman" w:hAnsi="Times New Roman" w:cs="Times New Roman"/>
                <w:sz w:val="24"/>
                <w:szCs w:val="24"/>
              </w:rPr>
              <w:t xml:space="preserve">- 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 копия документа, удостоверяющего личность, заверенная физическим лицом; </w:t>
            </w:r>
          </w:p>
          <w:p w:rsidR="009D7730" w:rsidRPr="009D7730" w:rsidRDefault="009D7730" w:rsidP="009D7730">
            <w:pPr>
              <w:tabs>
                <w:tab w:val="left" w:pos="0"/>
              </w:tabs>
              <w:spacing w:after="0" w:line="240" w:lineRule="auto"/>
              <w:jc w:val="both"/>
              <w:outlineLvl w:val="1"/>
              <w:rPr>
                <w:rFonts w:ascii="Times New Roman" w:hAnsi="Times New Roman" w:cs="Times New Roman"/>
                <w:sz w:val="24"/>
                <w:szCs w:val="24"/>
              </w:rPr>
            </w:pPr>
            <w:r w:rsidRPr="009D7730">
              <w:rPr>
                <w:rFonts w:ascii="Times New Roman" w:hAnsi="Times New Roman" w:cs="Times New Roman"/>
                <w:sz w:val="24"/>
                <w:szCs w:val="24"/>
              </w:rPr>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9D7730" w:rsidP="009D7730">
            <w:pPr>
              <w:spacing w:after="0" w:line="240" w:lineRule="auto"/>
              <w:jc w:val="both"/>
              <w:rPr>
                <w:rFonts w:ascii="Times New Roman" w:eastAsia="Calibri" w:hAnsi="Times New Roman" w:cs="Times New Roman"/>
                <w:sz w:val="24"/>
                <w:szCs w:val="24"/>
                <w:lang w:eastAsia="en-US"/>
              </w:rPr>
            </w:pPr>
            <w:r w:rsidRPr="009D7730">
              <w:rPr>
                <w:rFonts w:ascii="Times New Roman" w:hAnsi="Times New Roman" w:cs="Times New Roman"/>
                <w:sz w:val="24"/>
                <w:szCs w:val="24"/>
              </w:rPr>
              <w:t>В случае, если от имени участника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00A91436" w:rsidRPr="001B6B08">
              <w:rPr>
                <w:rFonts w:ascii="Times New Roman" w:eastAsia="Calibri" w:hAnsi="Times New Roman" w:cs="Times New Roman"/>
                <w:sz w:val="24"/>
                <w:szCs w:val="24"/>
                <w:lang w:eastAsia="en-US"/>
              </w:rPr>
              <w:t xml:space="preserve"> </w:t>
            </w:r>
          </w:p>
          <w:p w:rsidR="009D7730" w:rsidRPr="009D7730" w:rsidRDefault="009D7730" w:rsidP="009D7730">
            <w:pPr>
              <w:spacing w:after="0" w:line="240" w:lineRule="auto"/>
              <w:jc w:val="both"/>
              <w:rPr>
                <w:rFonts w:ascii="Times New Roman" w:hAnsi="Times New Roman" w:cs="Times New Roman"/>
                <w:bCs/>
                <w:sz w:val="24"/>
                <w:szCs w:val="24"/>
              </w:rPr>
            </w:pPr>
            <w:r w:rsidRPr="009D7730">
              <w:rPr>
                <w:rFonts w:ascii="Times New Roman" w:hAnsi="Times New Roman" w:cs="Times New Roman"/>
                <w:bCs/>
                <w:sz w:val="24"/>
                <w:szCs w:val="24"/>
              </w:rPr>
              <w:t>г) копии учредительных документов (для юридических лиц) -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rsidR="009D7730" w:rsidRPr="009D7730" w:rsidRDefault="009D7730" w:rsidP="009D7730">
            <w:pPr>
              <w:spacing w:after="0" w:line="240" w:lineRule="auto"/>
              <w:jc w:val="both"/>
              <w:rPr>
                <w:rFonts w:ascii="Times New Roman" w:hAnsi="Times New Roman" w:cs="Times New Roman"/>
                <w:bCs/>
                <w:sz w:val="24"/>
                <w:szCs w:val="24"/>
              </w:rPr>
            </w:pPr>
            <w:r w:rsidRPr="009D7730">
              <w:rPr>
                <w:rFonts w:ascii="Times New Roman" w:hAnsi="Times New Roman" w:cs="Times New Roman"/>
                <w:bCs/>
                <w:sz w:val="24"/>
                <w:szCs w:val="24"/>
              </w:rPr>
              <w:t xml:space="preserve">д)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w:t>
            </w:r>
            <w:r w:rsidRPr="009D7730">
              <w:rPr>
                <w:rFonts w:ascii="Times New Roman" w:hAnsi="Times New Roman" w:cs="Times New Roman"/>
                <w:bCs/>
                <w:sz w:val="24"/>
                <w:szCs w:val="24"/>
              </w:rPr>
              <w:lastRenderedPageBreak/>
              <w:t>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D7730" w:rsidRPr="009D7730" w:rsidRDefault="009D7730" w:rsidP="009D7730">
            <w:pPr>
              <w:spacing w:after="0" w:line="240" w:lineRule="auto"/>
              <w:jc w:val="both"/>
              <w:rPr>
                <w:rFonts w:ascii="Times New Roman" w:hAnsi="Times New Roman" w:cs="Times New Roman"/>
                <w:bCs/>
                <w:sz w:val="24"/>
                <w:szCs w:val="24"/>
              </w:rPr>
            </w:pPr>
            <w:r w:rsidRPr="009D7730">
              <w:rPr>
                <w:rFonts w:ascii="Times New Roman" w:hAnsi="Times New Roman" w:cs="Times New Roman"/>
                <w:bCs/>
                <w:sz w:val="24"/>
                <w:szCs w:val="24"/>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D7730" w:rsidRPr="009D7730" w:rsidRDefault="009D7730" w:rsidP="009D7730">
            <w:pPr>
              <w:spacing w:after="0" w:line="240" w:lineRule="auto"/>
              <w:jc w:val="both"/>
              <w:rPr>
                <w:rFonts w:ascii="Times New Roman" w:hAnsi="Times New Roman" w:cs="Times New Roman"/>
                <w:bCs/>
                <w:sz w:val="24"/>
                <w:szCs w:val="24"/>
              </w:rPr>
            </w:pPr>
            <w:r w:rsidRPr="009D7730">
              <w:rPr>
                <w:rFonts w:ascii="Times New Roman" w:hAnsi="Times New Roman" w:cs="Times New Roman"/>
                <w:bCs/>
                <w:sz w:val="24"/>
                <w:szCs w:val="24"/>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A91436" w:rsidRPr="001B6B08" w:rsidRDefault="009D7730" w:rsidP="009D7730">
            <w:pPr>
              <w:pStyle w:val="affd"/>
              <w:widowControl w:val="0"/>
              <w:tabs>
                <w:tab w:val="clear" w:pos="1980"/>
              </w:tabs>
              <w:ind w:left="0" w:firstLine="0"/>
              <w:rPr>
                <w:bCs/>
                <w:szCs w:val="24"/>
              </w:rPr>
            </w:pPr>
            <w:r w:rsidRPr="009D7730">
              <w:rPr>
                <w:bCs/>
                <w:szCs w:val="24"/>
              </w:rPr>
              <w:t>ж) заверенная копия годового бухгалтерского баланса на последнюю отчетную дату с отметкой налогового органа о принятии для юридических лиц.</w:t>
            </w:r>
          </w:p>
          <w:p w:rsidR="009D7730" w:rsidRDefault="009D7730" w:rsidP="009D7730">
            <w:pPr>
              <w:pStyle w:val="Style11"/>
              <w:tabs>
                <w:tab w:val="left" w:pos="1085"/>
              </w:tabs>
              <w:spacing w:line="240" w:lineRule="auto"/>
              <w:ind w:firstLine="0"/>
            </w:pPr>
            <w:r>
              <w:t xml:space="preserve">з) документ (уведомление), подтверждающие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  </w:t>
            </w:r>
          </w:p>
          <w:p w:rsidR="009D7730" w:rsidRDefault="009D7730" w:rsidP="009D7730">
            <w:pPr>
              <w:pStyle w:val="Style11"/>
              <w:tabs>
                <w:tab w:val="left" w:pos="1085"/>
              </w:tabs>
              <w:spacing w:line="240" w:lineRule="auto"/>
              <w:ind w:firstLine="0"/>
            </w:pPr>
            <w:r>
              <w:t>и) выписка из реестра членов саморегулируемой организации в области строительства, членом которой является участник закупки (либо нотариально удостоверенная копия такой выписки);</w:t>
            </w:r>
          </w:p>
          <w:p w:rsidR="009D7730" w:rsidRDefault="009D7730" w:rsidP="009D7730">
            <w:pPr>
              <w:pStyle w:val="Style11"/>
              <w:tabs>
                <w:tab w:val="left" w:pos="1085"/>
              </w:tabs>
              <w:spacing w:line="240" w:lineRule="auto"/>
              <w:ind w:firstLine="0"/>
            </w:pPr>
            <w: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п.12;</w:t>
            </w:r>
          </w:p>
          <w:p w:rsidR="009D7730" w:rsidRDefault="009D7730" w:rsidP="009D7730">
            <w:pPr>
              <w:pStyle w:val="Style11"/>
              <w:tabs>
                <w:tab w:val="left" w:pos="1085"/>
              </w:tabs>
              <w:spacing w:line="240" w:lineRule="auto"/>
              <w:ind w:firstLine="0"/>
            </w:pPr>
            <w:r>
              <w:t>3) Цена договора (расчет предлагаемой стоимости</w:t>
            </w:r>
            <w:r w:rsidRPr="009D7730">
              <w:t>)</w:t>
            </w:r>
            <w:r>
              <w:t xml:space="preserve"> с указанием сведений о включенных или не включенных в нее расходах, налогах, сборах и других обязательных платежей (структура цены)</w:t>
            </w:r>
          </w:p>
          <w:p w:rsidR="009D7730" w:rsidRDefault="009D7730" w:rsidP="009D7730">
            <w:pPr>
              <w:pStyle w:val="Style11"/>
              <w:tabs>
                <w:tab w:val="left" w:pos="1085"/>
              </w:tabs>
              <w:spacing w:line="240" w:lineRule="auto"/>
              <w:ind w:firstLine="0"/>
            </w:pPr>
            <w:r>
              <w:t xml:space="preserve">4) Стоимость вознаграждения </w:t>
            </w:r>
            <w:r w:rsidR="00F12E4F">
              <w:t xml:space="preserve">технического заказчика </w:t>
            </w:r>
            <w:r>
              <w:t xml:space="preserve">в рублях и/или % согласно </w:t>
            </w:r>
            <w:r w:rsidR="00F12E4F">
              <w:t xml:space="preserve">предлагаемому </w:t>
            </w:r>
            <w:r>
              <w:t>расчету цены договора.</w:t>
            </w:r>
          </w:p>
          <w:p w:rsidR="00A91436" w:rsidRPr="001B6B08" w:rsidRDefault="009D7730" w:rsidP="009D7730">
            <w:pPr>
              <w:pStyle w:val="Style11"/>
              <w:widowControl/>
              <w:tabs>
                <w:tab w:val="left" w:pos="1085"/>
              </w:tabs>
              <w:spacing w:line="240" w:lineRule="auto"/>
              <w:ind w:firstLine="0"/>
            </w:pPr>
            <w:r>
              <w:t xml:space="preserve">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w:t>
            </w:r>
            <w:r>
              <w:lastRenderedPageBreak/>
              <w:t>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910A3D">
              <w:rPr>
                <w:rFonts w:ascii="Times New Roman" w:hAnsi="Times New Roman" w:cs="Times New Roman"/>
                <w:sz w:val="24"/>
                <w:szCs w:val="24"/>
              </w:rPr>
              <w:t>Требования к качеству, техническим</w:t>
            </w:r>
            <w:r w:rsidRPr="00643AAC">
              <w:rPr>
                <w:rFonts w:ascii="Times New Roman" w:hAnsi="Times New Roman" w:cs="Times New Roman"/>
                <w:sz w:val="24"/>
                <w:szCs w:val="24"/>
              </w:rPr>
              <w:t xml:space="preserve"> характеристикам</w:t>
            </w:r>
            <w:r w:rsidRPr="004F04B3">
              <w:rPr>
                <w:rFonts w:ascii="Times New Roman" w:hAnsi="Times New Roman" w:cs="Times New Roman"/>
                <w:sz w:val="24"/>
                <w:szCs w:val="24"/>
              </w:rPr>
              <w:t xml:space="preserve">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4661E2">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4661E2">
              <w:rPr>
                <w:rFonts w:ascii="Times New Roman" w:hAnsi="Times New Roman" w:cs="Times New Roman"/>
                <w:bCs/>
                <w:sz w:val="24"/>
                <w:szCs w:val="24"/>
              </w:rPr>
              <w:t>п</w:t>
            </w:r>
            <w:r w:rsidR="00664C29">
              <w:rPr>
                <w:rFonts w:ascii="Times New Roman" w:hAnsi="Times New Roman" w:cs="Times New Roman"/>
                <w:bCs/>
                <w:sz w:val="24"/>
                <w:szCs w:val="24"/>
              </w:rPr>
              <w:t>роектно</w:t>
            </w:r>
            <w:r w:rsidR="004661E2">
              <w:rPr>
                <w:rFonts w:ascii="Times New Roman" w:hAnsi="Times New Roman" w:cs="Times New Roman"/>
                <w:bCs/>
                <w:sz w:val="24"/>
                <w:szCs w:val="24"/>
              </w:rPr>
              <w:t xml:space="preserve">й </w:t>
            </w:r>
            <w:r w:rsidR="00664C29">
              <w:rPr>
                <w:rFonts w:ascii="Times New Roman" w:hAnsi="Times New Roman" w:cs="Times New Roman"/>
                <w:bCs/>
                <w:sz w:val="24"/>
                <w:szCs w:val="24"/>
              </w:rPr>
              <w:t xml:space="preserve">документацией и </w:t>
            </w:r>
            <w:r w:rsidR="004661E2">
              <w:rPr>
                <w:rFonts w:ascii="Times New Roman" w:hAnsi="Times New Roman" w:cs="Times New Roman"/>
                <w:bCs/>
                <w:sz w:val="24"/>
                <w:szCs w:val="24"/>
              </w:rPr>
              <w:t>р</w:t>
            </w:r>
            <w:r w:rsidR="004661E2" w:rsidRPr="004661E2">
              <w:rPr>
                <w:rFonts w:ascii="Times New Roman" w:hAnsi="Times New Roman" w:cs="Times New Roman"/>
                <w:bCs/>
                <w:sz w:val="24"/>
                <w:szCs w:val="24"/>
              </w:rPr>
              <w:t xml:space="preserve">асчетом начальной </w:t>
            </w:r>
            <w:r w:rsidR="004661E2">
              <w:rPr>
                <w:rFonts w:ascii="Times New Roman" w:hAnsi="Times New Roman" w:cs="Times New Roman"/>
                <w:bCs/>
                <w:sz w:val="24"/>
                <w:szCs w:val="24"/>
              </w:rPr>
              <w:t>(</w:t>
            </w:r>
            <w:r w:rsidR="004661E2" w:rsidRPr="004661E2">
              <w:rPr>
                <w:rFonts w:ascii="Times New Roman" w:hAnsi="Times New Roman" w:cs="Times New Roman"/>
                <w:bCs/>
                <w:sz w:val="24"/>
                <w:szCs w:val="24"/>
              </w:rPr>
              <w:t>максимальной</w:t>
            </w:r>
            <w:r w:rsidR="004661E2">
              <w:rPr>
                <w:rFonts w:ascii="Times New Roman" w:hAnsi="Times New Roman" w:cs="Times New Roman"/>
                <w:bCs/>
                <w:sz w:val="24"/>
                <w:szCs w:val="24"/>
              </w:rPr>
              <w:t>)</w:t>
            </w:r>
            <w:r w:rsidR="004661E2" w:rsidRPr="004661E2">
              <w:rPr>
                <w:rFonts w:ascii="Times New Roman" w:hAnsi="Times New Roman" w:cs="Times New Roman"/>
                <w:bCs/>
                <w:sz w:val="24"/>
                <w:szCs w:val="24"/>
              </w:rPr>
              <w:t xml:space="preserve"> цены договора</w:t>
            </w:r>
            <w:r w:rsidR="00903DE0" w:rsidRPr="004661E2">
              <w:rPr>
                <w:rFonts w:ascii="Times New Roman" w:hAnsi="Times New Roman" w:cs="Times New Roman"/>
                <w:bCs/>
                <w:sz w:val="24"/>
                <w:szCs w:val="24"/>
              </w:rPr>
              <w:t xml:space="preserve"> </w:t>
            </w:r>
            <w:r w:rsidR="00557054" w:rsidRPr="004661E2">
              <w:rPr>
                <w:rFonts w:ascii="Times New Roman" w:hAnsi="Times New Roman" w:cs="Times New Roman"/>
                <w:bCs/>
                <w:sz w:val="24"/>
                <w:szCs w:val="24"/>
              </w:rPr>
              <w:t xml:space="preserve">(приложение № </w:t>
            </w:r>
            <w:r w:rsidR="002E3846" w:rsidRPr="004661E2">
              <w:rPr>
                <w:rFonts w:ascii="Times New Roman" w:hAnsi="Times New Roman" w:cs="Times New Roman"/>
                <w:bCs/>
                <w:sz w:val="24"/>
                <w:szCs w:val="24"/>
              </w:rPr>
              <w:t>1</w:t>
            </w:r>
            <w:r w:rsidR="00557054" w:rsidRPr="004661E2">
              <w:rPr>
                <w:rFonts w:ascii="Times New Roman" w:hAnsi="Times New Roman" w:cs="Times New Roman"/>
                <w:bCs/>
                <w:sz w:val="24"/>
                <w:szCs w:val="24"/>
              </w:rPr>
              <w:t xml:space="preserve"> к закупочной документации)</w:t>
            </w:r>
            <w:r w:rsidR="00C11046">
              <w:rPr>
                <w:rFonts w:ascii="Times New Roman" w:hAnsi="Times New Roman" w:cs="Times New Roman"/>
                <w:bCs/>
                <w:sz w:val="24"/>
                <w:szCs w:val="24"/>
              </w:rPr>
              <w:t xml:space="preserve">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Обеспечение заявки установлено в размере</w:t>
            </w:r>
            <w:r w:rsidR="003F48DB">
              <w:rPr>
                <w:rFonts w:ascii="Times New Roman" w:hAnsi="Times New Roman" w:cs="Times New Roman"/>
                <w:bCs/>
                <w:sz w:val="24"/>
                <w:szCs w:val="24"/>
              </w:rPr>
              <w:br/>
            </w:r>
            <w:r w:rsidR="000E7754" w:rsidRPr="000E7754">
              <w:rPr>
                <w:rFonts w:ascii="Times New Roman" w:hAnsi="Times New Roman" w:cs="Times New Roman"/>
                <w:bCs/>
                <w:sz w:val="24"/>
                <w:szCs w:val="24"/>
              </w:rPr>
              <w:t>1</w:t>
            </w:r>
            <w:r w:rsidR="000E7754">
              <w:rPr>
                <w:rFonts w:ascii="Times New Roman" w:hAnsi="Times New Roman" w:cs="Times New Roman"/>
                <w:bCs/>
                <w:sz w:val="24"/>
                <w:szCs w:val="24"/>
              </w:rPr>
              <w:t> </w:t>
            </w:r>
            <w:r w:rsidR="000E7754" w:rsidRPr="000E7754">
              <w:rPr>
                <w:rFonts w:ascii="Times New Roman" w:hAnsi="Times New Roman" w:cs="Times New Roman"/>
                <w:bCs/>
                <w:sz w:val="24"/>
                <w:szCs w:val="24"/>
              </w:rPr>
              <w:t>731</w:t>
            </w:r>
            <w:r w:rsidR="000E7754">
              <w:rPr>
                <w:rFonts w:ascii="Times New Roman" w:hAnsi="Times New Roman" w:cs="Times New Roman"/>
                <w:bCs/>
                <w:sz w:val="24"/>
                <w:szCs w:val="24"/>
                <w:lang w:val="en-US"/>
              </w:rPr>
              <w:t> </w:t>
            </w:r>
            <w:r w:rsidR="000E7754" w:rsidRPr="000E7754">
              <w:rPr>
                <w:rFonts w:ascii="Times New Roman" w:hAnsi="Times New Roman" w:cs="Times New Roman"/>
                <w:bCs/>
                <w:sz w:val="24"/>
                <w:szCs w:val="24"/>
              </w:rPr>
              <w:t xml:space="preserve">551 </w:t>
            </w:r>
            <w:r w:rsidRPr="00CF251E">
              <w:rPr>
                <w:rFonts w:ascii="Times New Roman" w:hAnsi="Times New Roman" w:cs="Times New Roman"/>
                <w:bCs/>
                <w:sz w:val="24"/>
                <w:szCs w:val="24"/>
              </w:rPr>
              <w:t>(</w:t>
            </w:r>
            <w:r w:rsidR="000E7754">
              <w:rPr>
                <w:rFonts w:ascii="Times New Roman" w:hAnsi="Times New Roman" w:cs="Times New Roman"/>
                <w:bCs/>
                <w:sz w:val="24"/>
                <w:szCs w:val="24"/>
              </w:rPr>
              <w:t>один миллион семьсот тридцать одна тысяча пятьсот пятьдесят один</w:t>
            </w:r>
            <w:r w:rsidRPr="00CF251E">
              <w:rPr>
                <w:rFonts w:ascii="Times New Roman" w:hAnsi="Times New Roman" w:cs="Times New Roman"/>
                <w:bCs/>
                <w:sz w:val="24"/>
                <w:szCs w:val="24"/>
              </w:rPr>
              <w:t>)</w:t>
            </w:r>
            <w:r w:rsidR="00A41E74" w:rsidRPr="00CF251E">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руб. 00 коп., что составляет </w:t>
            </w:r>
            <w:r w:rsidR="00044CB4" w:rsidRPr="00910A3D">
              <w:rPr>
                <w:rFonts w:ascii="Times New Roman" w:hAnsi="Times New Roman" w:cs="Times New Roman"/>
                <w:bCs/>
                <w:sz w:val="24"/>
                <w:szCs w:val="24"/>
              </w:rPr>
              <w:t>5</w:t>
            </w:r>
            <w:r w:rsidRPr="00910A3D">
              <w:rPr>
                <w:rFonts w:ascii="Times New Roman" w:hAnsi="Times New Roman" w:cs="Times New Roman"/>
                <w:bCs/>
                <w:sz w:val="24"/>
                <w:szCs w:val="24"/>
              </w:rPr>
              <w:t xml:space="preserve"> %</w:t>
            </w:r>
            <w:r w:rsidRPr="00CF251E">
              <w:rPr>
                <w:rFonts w:ascii="Times New Roman" w:hAnsi="Times New Roman" w:cs="Times New Roman"/>
                <w:bCs/>
                <w:sz w:val="24"/>
                <w:szCs w:val="24"/>
              </w:rPr>
              <w:t xml:space="preserve"> от начальной (максимальной) цены договора.</w:t>
            </w:r>
          </w:p>
          <w:p w:rsidR="00A91436" w:rsidRPr="00CF251E" w:rsidRDefault="00A91436" w:rsidP="00CF251E">
            <w:pPr>
              <w:spacing w:after="0" w:line="240" w:lineRule="auto"/>
              <w:jc w:val="both"/>
              <w:rPr>
                <w:sz w:val="24"/>
                <w:szCs w:val="24"/>
              </w:rPr>
            </w:pPr>
            <w:r w:rsidRPr="00CF251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CF251E">
              <w:rPr>
                <w:rFonts w:ascii="Times New Roman" w:hAnsi="Times New Roman" w:cs="Times New Roman"/>
                <w:bCs/>
                <w:sz w:val="24"/>
                <w:szCs w:val="24"/>
              </w:rPr>
              <w:t xml:space="preserve"> счет Фонда, до 17 ч. 00 мин. «</w:t>
            </w:r>
            <w:r w:rsidR="00BF0665">
              <w:rPr>
                <w:rFonts w:ascii="Times New Roman" w:hAnsi="Times New Roman" w:cs="Times New Roman"/>
                <w:bCs/>
                <w:sz w:val="24"/>
                <w:szCs w:val="24"/>
              </w:rPr>
              <w:t xml:space="preserve"> 20 </w:t>
            </w:r>
            <w:r w:rsidR="00F2631A" w:rsidRPr="00CF251E">
              <w:rPr>
                <w:rFonts w:ascii="Times New Roman" w:hAnsi="Times New Roman" w:cs="Times New Roman"/>
                <w:bCs/>
                <w:sz w:val="24"/>
                <w:szCs w:val="24"/>
              </w:rPr>
              <w:t xml:space="preserve">» </w:t>
            </w:r>
            <w:r w:rsidR="00BF0665">
              <w:rPr>
                <w:rFonts w:ascii="Times New Roman" w:hAnsi="Times New Roman" w:cs="Times New Roman"/>
                <w:bCs/>
                <w:sz w:val="24"/>
                <w:szCs w:val="24"/>
              </w:rPr>
              <w:t xml:space="preserve">июля </w:t>
            </w:r>
            <w:r w:rsidR="00415FD0" w:rsidRPr="00CF251E">
              <w:rPr>
                <w:rFonts w:ascii="Times New Roman" w:hAnsi="Times New Roman" w:cs="Times New Roman"/>
                <w:bCs/>
                <w:sz w:val="24"/>
                <w:szCs w:val="24"/>
              </w:rPr>
              <w:t>202</w:t>
            </w:r>
            <w:r w:rsidR="003F48DB">
              <w:rPr>
                <w:rFonts w:ascii="Times New Roman" w:hAnsi="Times New Roman" w:cs="Times New Roman"/>
                <w:bCs/>
                <w:sz w:val="24"/>
                <w:szCs w:val="24"/>
              </w:rPr>
              <w:t xml:space="preserve">3 </w:t>
            </w:r>
            <w:r w:rsidRPr="00CF251E">
              <w:rPr>
                <w:rFonts w:ascii="Times New Roman" w:hAnsi="Times New Roman" w:cs="Times New Roman"/>
                <w:bCs/>
                <w:sz w:val="24"/>
                <w:szCs w:val="24"/>
              </w:rPr>
              <w:t>г.</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CF251E" w:rsidRDefault="00A91436" w:rsidP="00CF251E">
            <w:pPr>
              <w:spacing w:after="0" w:line="240" w:lineRule="auto"/>
              <w:jc w:val="both"/>
              <w:rPr>
                <w:rFonts w:ascii="Times New Roman" w:hAnsi="Times New Roman" w:cs="Times New Roman"/>
                <w:bCs/>
                <w:color w:val="FF0000"/>
                <w:sz w:val="24"/>
                <w:szCs w:val="24"/>
              </w:rPr>
            </w:pPr>
            <w:r w:rsidRPr="00CF251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A91436" w:rsidRPr="00CF251E" w:rsidRDefault="00A91436" w:rsidP="00CF251E">
            <w:pPr>
              <w:tabs>
                <w:tab w:val="left" w:pos="0"/>
              </w:tabs>
              <w:snapToGrid w:val="0"/>
              <w:spacing w:after="0" w:line="240" w:lineRule="auto"/>
              <w:rPr>
                <w:sz w:val="24"/>
                <w:szCs w:val="24"/>
              </w:rPr>
            </w:pPr>
            <w:r w:rsidRPr="00CF251E">
              <w:rPr>
                <w:rFonts w:ascii="Times New Roman" w:hAnsi="Times New Roman" w:cs="Times New Roman"/>
                <w:sz w:val="24"/>
                <w:szCs w:val="24"/>
              </w:rPr>
              <w:t>ИНН 1435002238/ КПП 143501001</w:t>
            </w:r>
          </w:p>
          <w:p w:rsidR="00A91436" w:rsidRPr="00CF251E" w:rsidRDefault="00A91436" w:rsidP="00CF251E">
            <w:pPr>
              <w:spacing w:after="0" w:line="240" w:lineRule="auto"/>
              <w:jc w:val="both"/>
              <w:rPr>
                <w:sz w:val="24"/>
                <w:szCs w:val="24"/>
              </w:rPr>
            </w:pPr>
            <w:r w:rsidRPr="00CF251E">
              <w:rPr>
                <w:rFonts w:ascii="Times New Roman" w:hAnsi="Times New Roman" w:cs="Times New Roman"/>
                <w:sz w:val="24"/>
                <w:szCs w:val="24"/>
              </w:rPr>
              <w:t xml:space="preserve">ОГРН 1021401047018 </w:t>
            </w:r>
          </w:p>
          <w:p w:rsidR="0018727F" w:rsidRPr="0018727F" w:rsidRDefault="0018727F" w:rsidP="0018727F">
            <w:pPr>
              <w:spacing w:after="0" w:line="240" w:lineRule="auto"/>
              <w:jc w:val="both"/>
              <w:rPr>
                <w:rFonts w:ascii="Times New Roman" w:hAnsi="Times New Roman" w:cs="Times New Roman"/>
                <w:bCs/>
                <w:sz w:val="24"/>
                <w:szCs w:val="24"/>
              </w:rPr>
            </w:pPr>
            <w:r w:rsidRPr="0018727F">
              <w:rPr>
                <w:rFonts w:ascii="Times New Roman" w:hAnsi="Times New Roman" w:cs="Times New Roman"/>
                <w:bCs/>
                <w:sz w:val="24"/>
                <w:szCs w:val="24"/>
              </w:rPr>
              <w:t>Банк ГПБ (АО) г. Москва</w:t>
            </w:r>
          </w:p>
          <w:p w:rsidR="0018727F" w:rsidRPr="0018727F" w:rsidRDefault="0018727F" w:rsidP="0018727F">
            <w:pPr>
              <w:spacing w:after="0" w:line="240" w:lineRule="auto"/>
              <w:jc w:val="both"/>
              <w:rPr>
                <w:rFonts w:ascii="Times New Roman" w:hAnsi="Times New Roman" w:cs="Times New Roman"/>
                <w:bCs/>
                <w:sz w:val="24"/>
                <w:szCs w:val="24"/>
              </w:rPr>
            </w:pPr>
            <w:r w:rsidRPr="0018727F">
              <w:rPr>
                <w:rFonts w:ascii="Times New Roman" w:hAnsi="Times New Roman" w:cs="Times New Roman"/>
                <w:bCs/>
                <w:sz w:val="24"/>
                <w:szCs w:val="24"/>
              </w:rPr>
              <w:t>р/счет № 40703810900000003084</w:t>
            </w:r>
          </w:p>
          <w:p w:rsidR="0018727F" w:rsidRPr="0018727F" w:rsidRDefault="0018727F" w:rsidP="0018727F">
            <w:pPr>
              <w:spacing w:after="0" w:line="240" w:lineRule="auto"/>
              <w:jc w:val="both"/>
              <w:rPr>
                <w:rFonts w:ascii="Times New Roman" w:hAnsi="Times New Roman" w:cs="Times New Roman"/>
                <w:bCs/>
                <w:sz w:val="24"/>
                <w:szCs w:val="24"/>
              </w:rPr>
            </w:pPr>
            <w:r w:rsidRPr="0018727F">
              <w:rPr>
                <w:rFonts w:ascii="Times New Roman" w:hAnsi="Times New Roman" w:cs="Times New Roman"/>
                <w:bCs/>
                <w:sz w:val="24"/>
                <w:szCs w:val="24"/>
              </w:rPr>
              <w:t>к/счет № 30101810200000000823</w:t>
            </w:r>
          </w:p>
          <w:p w:rsidR="0018727F" w:rsidRPr="0018727F" w:rsidRDefault="0018727F" w:rsidP="0018727F">
            <w:pPr>
              <w:spacing w:after="0" w:line="240" w:lineRule="auto"/>
              <w:jc w:val="both"/>
              <w:rPr>
                <w:rFonts w:ascii="Times New Roman" w:hAnsi="Times New Roman" w:cs="Times New Roman"/>
                <w:bCs/>
                <w:sz w:val="24"/>
                <w:szCs w:val="24"/>
              </w:rPr>
            </w:pPr>
            <w:r w:rsidRPr="0018727F">
              <w:rPr>
                <w:rFonts w:ascii="Times New Roman" w:hAnsi="Times New Roman" w:cs="Times New Roman"/>
                <w:bCs/>
                <w:sz w:val="24"/>
                <w:szCs w:val="24"/>
              </w:rPr>
              <w:t xml:space="preserve">БИК 044525823 </w:t>
            </w:r>
          </w:p>
          <w:p w:rsidR="00A91436" w:rsidRPr="00CF251E" w:rsidRDefault="00A91436" w:rsidP="00CF251E">
            <w:pPr>
              <w:spacing w:after="0" w:line="240" w:lineRule="auto"/>
              <w:jc w:val="both"/>
              <w:rPr>
                <w:sz w:val="24"/>
                <w:szCs w:val="24"/>
              </w:rPr>
            </w:pPr>
          </w:p>
        </w:tc>
      </w:tr>
    </w:tbl>
    <w:p w:rsidR="009145B3" w:rsidRDefault="00620044">
      <w:pPr>
        <w:widowControl w:val="0"/>
        <w:spacing w:after="0" w:line="240" w:lineRule="auto"/>
      </w:pPr>
      <w:r>
        <w:br w:type="page"/>
      </w:r>
    </w:p>
    <w:p w:rsidR="00C8773A" w:rsidRDefault="00C8773A" w:rsidP="00557054">
      <w:pPr>
        <w:widowControl w:val="0"/>
        <w:spacing w:after="0" w:line="240" w:lineRule="auto"/>
        <w:jc w:val="right"/>
        <w:rPr>
          <w:rFonts w:ascii="Times New Roman" w:hAnsi="Times New Roman" w:cs="Times New Roman"/>
          <w:sz w:val="24"/>
          <w:szCs w:val="24"/>
        </w:rPr>
      </w:pP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714599" w:rsidRDefault="00714599" w:rsidP="00F66B31">
      <w:pPr>
        <w:suppressAutoHyphens/>
        <w:spacing w:after="0" w:line="240" w:lineRule="auto"/>
        <w:jc w:val="center"/>
        <w:rPr>
          <w:rFonts w:ascii="Times New Roman" w:hAnsi="Times New Roman" w:cs="Times New Roman"/>
          <w:b/>
          <w:kern w:val="1"/>
          <w:sz w:val="28"/>
          <w:lang w:eastAsia="ar-SA"/>
        </w:rPr>
      </w:pPr>
    </w:p>
    <w:p w:rsidR="00C11046" w:rsidRDefault="004661E2" w:rsidP="004661E2">
      <w:pPr>
        <w:widowControl w:val="0"/>
        <w:spacing w:after="0" w:line="240" w:lineRule="auto"/>
        <w:jc w:val="center"/>
        <w:rPr>
          <w:rFonts w:ascii="Times New Roman" w:hAnsi="Times New Roman" w:cs="Times New Roman"/>
          <w:b/>
          <w:bCs/>
        </w:rPr>
      </w:pPr>
      <w:r w:rsidRPr="004661E2">
        <w:rPr>
          <w:rFonts w:ascii="Times New Roman" w:hAnsi="Times New Roman" w:cs="Times New Roman"/>
          <w:b/>
          <w:bCs/>
        </w:rPr>
        <w:t xml:space="preserve">Расчет начальной (максимальной) </w:t>
      </w:r>
      <w:r>
        <w:rPr>
          <w:rFonts w:ascii="Times New Roman" w:hAnsi="Times New Roman" w:cs="Times New Roman"/>
          <w:b/>
          <w:bCs/>
        </w:rPr>
        <w:t>цены</w:t>
      </w:r>
      <w:r w:rsidRPr="004661E2">
        <w:rPr>
          <w:rFonts w:ascii="Times New Roman" w:hAnsi="Times New Roman" w:cs="Times New Roman"/>
          <w:b/>
          <w:bCs/>
        </w:rPr>
        <w:t xml:space="preserve"> договора на реконструкцию</w:t>
      </w:r>
    </w:p>
    <w:p w:rsidR="004661E2" w:rsidRDefault="004661E2" w:rsidP="004661E2">
      <w:pPr>
        <w:widowControl w:val="0"/>
        <w:spacing w:after="0" w:line="240" w:lineRule="auto"/>
        <w:jc w:val="center"/>
        <w:rPr>
          <w:rFonts w:ascii="Times New Roman" w:hAnsi="Times New Roman" w:cs="Times New Roman"/>
          <w:b/>
          <w:bCs/>
        </w:rPr>
      </w:pPr>
      <w:r w:rsidRPr="004661E2">
        <w:rPr>
          <w:rFonts w:ascii="Times New Roman" w:hAnsi="Times New Roman" w:cs="Times New Roman"/>
          <w:b/>
          <w:bCs/>
        </w:rPr>
        <w:t>объекта: "Учебно-нефтяной полигон "Фабрика процессов полного цикла" с имитацией реального производства" в п.Светлый, Мирнинского района РС(Я)"</w:t>
      </w:r>
    </w:p>
    <w:p w:rsidR="00B93857" w:rsidRDefault="00B93857" w:rsidP="004661E2">
      <w:pPr>
        <w:widowControl w:val="0"/>
        <w:spacing w:after="0" w:line="240" w:lineRule="auto"/>
        <w:jc w:val="center"/>
        <w:rPr>
          <w:rFonts w:ascii="Times New Roman" w:hAnsi="Times New Roman" w:cs="Times New Roman"/>
          <w:b/>
          <w:bCs/>
        </w:rPr>
      </w:pPr>
    </w:p>
    <w:p w:rsidR="00B93857" w:rsidRDefault="00B93857" w:rsidP="004661E2">
      <w:pPr>
        <w:widowControl w:val="0"/>
        <w:spacing w:after="0" w:line="240" w:lineRule="auto"/>
        <w:jc w:val="center"/>
        <w:rPr>
          <w:rFonts w:ascii="Times New Roman" w:hAnsi="Times New Roman" w:cs="Times New Roman"/>
          <w:b/>
          <w:bCs/>
        </w:rPr>
      </w:pPr>
    </w:p>
    <w:p w:rsidR="004661E2" w:rsidRDefault="004661E2" w:rsidP="00802AF1">
      <w:pPr>
        <w:widowControl w:val="0"/>
        <w:spacing w:after="0" w:line="240" w:lineRule="auto"/>
        <w:jc w:val="both"/>
        <w:rPr>
          <w:rFonts w:ascii="Times New Roman" w:hAnsi="Times New Roman" w:cs="Times New Roman"/>
          <w:b/>
          <w:bCs/>
        </w:rPr>
      </w:pPr>
    </w:p>
    <w:tbl>
      <w:tblPr>
        <w:tblW w:w="10576" w:type="dxa"/>
        <w:tblInd w:w="-147" w:type="dxa"/>
        <w:tblLook w:val="04A0" w:firstRow="1" w:lastRow="0" w:firstColumn="1" w:lastColumn="0" w:noHBand="0" w:noVBand="1"/>
      </w:tblPr>
      <w:tblGrid>
        <w:gridCol w:w="601"/>
        <w:gridCol w:w="2234"/>
        <w:gridCol w:w="1557"/>
        <w:gridCol w:w="1420"/>
        <w:gridCol w:w="1715"/>
        <w:gridCol w:w="1358"/>
        <w:gridCol w:w="1691"/>
      </w:tblGrid>
      <w:tr w:rsidR="004661E2" w:rsidRPr="00B93857" w:rsidTr="00B93857">
        <w:trPr>
          <w:trHeight w:val="2280"/>
        </w:trPr>
        <w:tc>
          <w:tcPr>
            <w:tcW w:w="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color w:val="000000"/>
              </w:rPr>
            </w:pPr>
            <w:r w:rsidRPr="00B93857">
              <w:rPr>
                <w:rFonts w:ascii="Times New Roman" w:hAnsi="Times New Roman" w:cs="Times New Roman"/>
                <w:bCs/>
                <w:color w:val="000000"/>
              </w:rPr>
              <w:t>№ п/п</w:t>
            </w:r>
          </w:p>
        </w:tc>
        <w:tc>
          <w:tcPr>
            <w:tcW w:w="2234"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color w:val="000000"/>
              </w:rPr>
            </w:pPr>
            <w:r w:rsidRPr="00B93857">
              <w:rPr>
                <w:rFonts w:ascii="Times New Roman" w:hAnsi="Times New Roman" w:cs="Times New Roman"/>
                <w:bCs/>
                <w:color w:val="000000"/>
              </w:rPr>
              <w:t>Наименование работ и затрат</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rPr>
            </w:pPr>
            <w:r w:rsidRPr="00B93857">
              <w:rPr>
                <w:rFonts w:ascii="Times New Roman" w:hAnsi="Times New Roman" w:cs="Times New Roman"/>
                <w:bCs/>
              </w:rPr>
              <w:t>Стоимость работ в ценах на дату утверждения сметной документации 1 кв. 2022г.</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color w:val="000000"/>
              </w:rPr>
            </w:pPr>
            <w:r w:rsidRPr="00B93857">
              <w:rPr>
                <w:rFonts w:ascii="Times New Roman" w:hAnsi="Times New Roman" w:cs="Times New Roman"/>
                <w:bCs/>
                <w:color w:val="000000"/>
              </w:rPr>
              <w:t>Индекс фактической инфляции</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rPr>
            </w:pPr>
            <w:r w:rsidRPr="00B93857">
              <w:rPr>
                <w:rFonts w:ascii="Times New Roman" w:hAnsi="Times New Roman" w:cs="Times New Roman"/>
                <w:bCs/>
              </w:rPr>
              <w:t>Стоимость работ в ценах на дату формирования начальной (максимальной) цены контракта 2 кв. 2023г. (июнь)</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color w:val="000000"/>
              </w:rPr>
            </w:pPr>
            <w:r w:rsidRPr="00B93857">
              <w:rPr>
                <w:rFonts w:ascii="Times New Roman" w:hAnsi="Times New Roman" w:cs="Times New Roman"/>
                <w:bCs/>
                <w:color w:val="000000"/>
              </w:rPr>
              <w:t>Индекс прогнозной инфляции на период выполнения работ</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jc w:val="center"/>
              <w:rPr>
                <w:rFonts w:ascii="Times New Roman" w:hAnsi="Times New Roman" w:cs="Times New Roman"/>
                <w:bCs/>
                <w:color w:val="000000"/>
              </w:rPr>
            </w:pPr>
            <w:r w:rsidRPr="00B93857">
              <w:rPr>
                <w:rFonts w:ascii="Times New Roman" w:hAnsi="Times New Roman" w:cs="Times New Roman"/>
                <w:bCs/>
                <w:color w:val="000000"/>
              </w:rPr>
              <w:t>Начальная (максимальная) цена контракта с учетом индекса прогнозной инфляции на период выполнения работ</w:t>
            </w:r>
          </w:p>
        </w:tc>
      </w:tr>
      <w:tr w:rsidR="004661E2" w:rsidRPr="00B93857" w:rsidTr="00B9385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 </w:t>
            </w:r>
          </w:p>
        </w:tc>
        <w:tc>
          <w:tcPr>
            <w:tcW w:w="2234"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w:t>
            </w:r>
          </w:p>
        </w:tc>
        <w:tc>
          <w:tcPr>
            <w:tcW w:w="1557"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w:t>
            </w:r>
          </w:p>
        </w:tc>
        <w:tc>
          <w:tcPr>
            <w:tcW w:w="1420"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3</w:t>
            </w:r>
          </w:p>
        </w:tc>
        <w:tc>
          <w:tcPr>
            <w:tcW w:w="1715"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4</w:t>
            </w:r>
          </w:p>
        </w:tc>
        <w:tc>
          <w:tcPr>
            <w:tcW w:w="1358"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5</w:t>
            </w:r>
          </w:p>
        </w:tc>
        <w:tc>
          <w:tcPr>
            <w:tcW w:w="1691" w:type="dxa"/>
            <w:tcBorders>
              <w:top w:val="nil"/>
              <w:left w:val="nil"/>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6</w:t>
            </w:r>
          </w:p>
        </w:tc>
      </w:tr>
      <w:tr w:rsidR="004661E2" w:rsidRPr="00B93857" w:rsidTr="00B93857">
        <w:trPr>
          <w:trHeight w:val="166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w:t>
            </w:r>
          </w:p>
        </w:tc>
        <w:tc>
          <w:tcPr>
            <w:tcW w:w="2234" w:type="dxa"/>
            <w:tcBorders>
              <w:top w:val="nil"/>
              <w:left w:val="nil"/>
              <w:bottom w:val="single" w:sz="4" w:space="0" w:color="auto"/>
              <w:right w:val="single" w:sz="4" w:space="0" w:color="auto"/>
            </w:tcBorders>
            <w:shd w:val="clear" w:color="auto" w:fill="auto"/>
            <w:vAlign w:val="center"/>
            <w:hideMark/>
          </w:tcPr>
          <w:p w:rsidR="004661E2" w:rsidRPr="00B93857" w:rsidRDefault="004661E2"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Затраты связанные с выполнением функций технического заказчика (в т.ч. осуществление строительного контроля)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522 808,00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581 571,62</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592 791,30</w:t>
            </w:r>
          </w:p>
        </w:tc>
      </w:tr>
      <w:tr w:rsidR="004661E2" w:rsidRPr="00B93857" w:rsidTr="00B93857">
        <w:trPr>
          <w:trHeight w:val="121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Работы и услуги, выполняемые Техническим заказчиком,                             в том числе:</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24 929 341,00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27 731 398,93</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28 266 393,10</w:t>
            </w:r>
          </w:p>
        </w:tc>
      </w:tr>
      <w:tr w:rsidR="004661E2" w:rsidRPr="00B93857" w:rsidTr="00B9385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2.1</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Демонтажные работы</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1 280 000,00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1 423 872,00</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1 451 341,34</w:t>
            </w:r>
          </w:p>
        </w:tc>
      </w:tr>
      <w:tr w:rsidR="004661E2" w:rsidRPr="00B93857" w:rsidTr="00B93857">
        <w:trPr>
          <w:trHeight w:val="702"/>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2.2</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Планировочная организация земельного участка</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6 382 244,00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7 099 608,23</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7 236 573,87</w:t>
            </w:r>
          </w:p>
        </w:tc>
      </w:tr>
      <w:tr w:rsidR="004661E2" w:rsidRPr="00B93857" w:rsidTr="00B93857">
        <w:trPr>
          <w:trHeight w:val="6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2.3</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Конструктивные и архитектурные решения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14 086 123,00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15 669 403,23</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15 971 697,36</w:t>
            </w:r>
          </w:p>
        </w:tc>
      </w:tr>
      <w:tr w:rsidR="004661E2" w:rsidRPr="00B93857" w:rsidTr="00B9385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2.4</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Отопление и вентиляция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146 823,00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163 325,91</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166 476,79</w:t>
            </w:r>
          </w:p>
        </w:tc>
      </w:tr>
      <w:tr w:rsidR="004661E2" w:rsidRPr="00B93857" w:rsidTr="00B93857">
        <w:trPr>
          <w:trHeight w:val="69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2.5</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Система водоснабжения и водоотведения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136 145,00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151 447,70</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154 369,43</w:t>
            </w:r>
          </w:p>
        </w:tc>
      </w:tr>
      <w:tr w:rsidR="004661E2" w:rsidRPr="00B93857" w:rsidTr="00B93857">
        <w:trPr>
          <w:trHeight w:val="6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2.6</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Система электроснабжения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1 060 151,00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1 179 311,97</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1 202 063,26</w:t>
            </w:r>
          </w:p>
        </w:tc>
      </w:tr>
      <w:tr w:rsidR="004661E2" w:rsidRPr="00B93857" w:rsidTr="00B93857">
        <w:trPr>
          <w:trHeight w:val="6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2.7</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Охранно-пожарная сигнализация</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622 719,00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692 712,62</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706 076,43</w:t>
            </w:r>
          </w:p>
        </w:tc>
      </w:tr>
      <w:tr w:rsidR="004661E2" w:rsidRPr="00B93857" w:rsidTr="00B93857">
        <w:trPr>
          <w:trHeight w:val="300"/>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2.8</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Благоустройство</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288 162,00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320 551,41</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326 735,49</w:t>
            </w:r>
          </w:p>
        </w:tc>
      </w:tr>
      <w:tr w:rsidR="004661E2" w:rsidRPr="00B93857" w:rsidTr="00B93857">
        <w:trPr>
          <w:trHeight w:val="915"/>
        </w:trPr>
        <w:tc>
          <w:tcPr>
            <w:tcW w:w="601" w:type="dxa"/>
            <w:tcBorders>
              <w:top w:val="nil"/>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2.9</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Средства на возведение, разборку временных зданий и сооружений</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427 912,00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476 009,31</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485 192,48</w:t>
            </w:r>
          </w:p>
        </w:tc>
      </w:tr>
      <w:tr w:rsidR="004661E2" w:rsidRPr="00B93857" w:rsidTr="00B93857">
        <w:trPr>
          <w:trHeight w:val="900"/>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lastRenderedPageBreak/>
              <w:t>2.10</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Резерв на непредвиденные работы и затраты</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499 062,00</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1,1124</w:t>
            </w:r>
          </w:p>
        </w:tc>
        <w:tc>
          <w:tcPr>
            <w:tcW w:w="17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555 156,57</w:t>
            </w:r>
          </w:p>
        </w:tc>
        <w:tc>
          <w:tcPr>
            <w:tcW w:w="13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1,01929</w:t>
            </w:r>
          </w:p>
        </w:tc>
        <w:tc>
          <w:tcPr>
            <w:tcW w:w="16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565 866,65</w:t>
            </w:r>
          </w:p>
        </w:tc>
      </w:tr>
      <w:tr w:rsidR="004661E2" w:rsidRPr="00B93857" w:rsidTr="00B93857">
        <w:trPr>
          <w:trHeight w:val="585"/>
        </w:trPr>
        <w:tc>
          <w:tcPr>
            <w:tcW w:w="6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2234" w:type="dxa"/>
            <w:tcBorders>
              <w:top w:val="single" w:sz="4" w:space="0" w:color="auto"/>
              <w:left w:val="nil"/>
              <w:bottom w:val="single" w:sz="4" w:space="0" w:color="auto"/>
              <w:right w:val="single" w:sz="4" w:space="0" w:color="auto"/>
            </w:tcBorders>
            <w:shd w:val="clear" w:color="auto" w:fill="auto"/>
            <w:vAlign w:val="bottom"/>
            <w:hideMark/>
          </w:tcPr>
          <w:p w:rsidR="004661E2" w:rsidRPr="00B93857" w:rsidRDefault="004661E2" w:rsidP="00B93857">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Стоимость без учета НДС</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25 452 149,00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28 312 970,55</w:t>
            </w:r>
          </w:p>
        </w:tc>
        <w:tc>
          <w:tcPr>
            <w:tcW w:w="1358" w:type="dxa"/>
            <w:tcBorders>
              <w:top w:val="single" w:sz="4" w:space="0" w:color="auto"/>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28 859 184,40</w:t>
            </w:r>
          </w:p>
        </w:tc>
      </w:tr>
      <w:tr w:rsidR="004661E2" w:rsidRPr="00B93857" w:rsidTr="00B93857">
        <w:trPr>
          <w:trHeight w:val="300"/>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 </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4661E2">
            <w:pPr>
              <w:spacing w:after="0" w:line="240" w:lineRule="auto"/>
              <w:jc w:val="right"/>
              <w:rPr>
                <w:rFonts w:ascii="Times New Roman" w:hAnsi="Times New Roman" w:cs="Times New Roman"/>
                <w:color w:val="000000"/>
              </w:rPr>
            </w:pPr>
            <w:r w:rsidRPr="00B93857">
              <w:rPr>
                <w:rFonts w:ascii="Times New Roman" w:hAnsi="Times New Roman" w:cs="Times New Roman"/>
                <w:color w:val="000000"/>
              </w:rPr>
              <w:t>НДС 20%</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5 090 429,80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 </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5 662 594,11</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5 771 836,88</w:t>
            </w:r>
          </w:p>
        </w:tc>
      </w:tr>
      <w:tr w:rsidR="004661E2" w:rsidRPr="00B93857" w:rsidTr="00B93857">
        <w:trPr>
          <w:trHeight w:val="585"/>
        </w:trPr>
        <w:tc>
          <w:tcPr>
            <w:tcW w:w="601" w:type="dxa"/>
            <w:tcBorders>
              <w:top w:val="nil"/>
              <w:left w:val="single" w:sz="4" w:space="0" w:color="auto"/>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2234" w:type="dxa"/>
            <w:tcBorders>
              <w:top w:val="nil"/>
              <w:left w:val="nil"/>
              <w:bottom w:val="single" w:sz="4" w:space="0" w:color="auto"/>
              <w:right w:val="single" w:sz="4" w:space="0" w:color="auto"/>
            </w:tcBorders>
            <w:shd w:val="clear" w:color="auto" w:fill="auto"/>
            <w:vAlign w:val="bottom"/>
            <w:hideMark/>
          </w:tcPr>
          <w:p w:rsidR="004661E2" w:rsidRPr="00B93857" w:rsidRDefault="004661E2" w:rsidP="00B93857">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Стоимость с учетом НДС</w:t>
            </w:r>
          </w:p>
        </w:tc>
        <w:tc>
          <w:tcPr>
            <w:tcW w:w="1557"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30 542 578,80</w:t>
            </w:r>
          </w:p>
        </w:tc>
        <w:tc>
          <w:tcPr>
            <w:tcW w:w="1420"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1715"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33 975 564,66</w:t>
            </w:r>
          </w:p>
        </w:tc>
        <w:tc>
          <w:tcPr>
            <w:tcW w:w="1358"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 </w:t>
            </w:r>
          </w:p>
        </w:tc>
        <w:tc>
          <w:tcPr>
            <w:tcW w:w="1691" w:type="dxa"/>
            <w:tcBorders>
              <w:top w:val="nil"/>
              <w:left w:val="nil"/>
              <w:bottom w:val="single" w:sz="4" w:space="0" w:color="auto"/>
              <w:right w:val="single" w:sz="4" w:space="0" w:color="auto"/>
            </w:tcBorders>
            <w:shd w:val="clear" w:color="auto" w:fill="auto"/>
            <w:noWrap/>
            <w:vAlign w:val="center"/>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34 631 021,28</w:t>
            </w: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5211" w:type="dxa"/>
            <w:gridSpan w:val="3"/>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Продолжительность строительства - 4 мес</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Начало строительства -</w:t>
            </w:r>
          </w:p>
        </w:tc>
        <w:tc>
          <w:tcPr>
            <w:tcW w:w="1557"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p>
        </w:tc>
        <w:tc>
          <w:tcPr>
            <w:tcW w:w="3135" w:type="dxa"/>
            <w:gridSpan w:val="2"/>
            <w:tcBorders>
              <w:top w:val="nil"/>
              <w:left w:val="nil"/>
              <w:bottom w:val="single" w:sz="4" w:space="0" w:color="auto"/>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июль 2023 г.</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B93857">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Окончание строительства  -</w:t>
            </w:r>
          </w:p>
        </w:tc>
        <w:tc>
          <w:tcPr>
            <w:tcW w:w="3135" w:type="dxa"/>
            <w:gridSpan w:val="2"/>
            <w:tcBorders>
              <w:top w:val="nil"/>
              <w:left w:val="nil"/>
              <w:bottom w:val="single" w:sz="4" w:space="0" w:color="auto"/>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октябрь 2023 г.</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 xml:space="preserve">Уровень цен утвержденной сметы - </w:t>
            </w:r>
          </w:p>
        </w:tc>
        <w:tc>
          <w:tcPr>
            <w:tcW w:w="3135" w:type="dxa"/>
            <w:gridSpan w:val="2"/>
            <w:tcBorders>
              <w:top w:val="nil"/>
              <w:left w:val="nil"/>
              <w:bottom w:val="single" w:sz="4" w:space="0" w:color="auto"/>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1 кв. 2022г. (март)</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Дата формирования НМЦК -</w:t>
            </w:r>
          </w:p>
        </w:tc>
        <w:tc>
          <w:tcPr>
            <w:tcW w:w="3135" w:type="dxa"/>
            <w:gridSpan w:val="2"/>
            <w:tcBorders>
              <w:top w:val="nil"/>
              <w:left w:val="nil"/>
              <w:bottom w:val="single" w:sz="4" w:space="0" w:color="auto"/>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2 кв. 2023г. (июнь)</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right"/>
              <w:rPr>
                <w:rFonts w:ascii="Times New Roman" w:hAnsi="Times New Roman" w:cs="Times New Roman"/>
                <w:b/>
                <w:bCs/>
                <w:color w:val="000000"/>
              </w:rPr>
            </w:pPr>
            <w:r w:rsidRPr="00B93857">
              <w:rPr>
                <w:rFonts w:ascii="Times New Roman" w:hAnsi="Times New Roman" w:cs="Times New Roman"/>
                <w:b/>
                <w:bCs/>
                <w:color w:val="000000"/>
              </w:rPr>
              <w:t>1</w:t>
            </w:r>
          </w:p>
        </w:tc>
        <w:tc>
          <w:tcPr>
            <w:tcW w:w="8284" w:type="dxa"/>
            <w:gridSpan w:val="5"/>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Расчет индекса фактической инфляции с использованием ИПЦ Росстата</w:t>
            </w: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8284" w:type="dxa"/>
            <w:gridSpan w:val="5"/>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Индексы цен на продукцию (затраты, услуги) инвестиционного назначения</w:t>
            </w: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9975" w:type="dxa"/>
            <w:gridSpan w:val="6"/>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r w:rsidRPr="00B93857">
              <w:rPr>
                <w:rFonts w:ascii="Times New Roman" w:hAnsi="Times New Roman" w:cs="Times New Roman"/>
                <w:b/>
                <w:bCs/>
                <w:color w:val="000000"/>
              </w:rPr>
              <w:t xml:space="preserve"> по видам экономической деятельности (строительство) (с сайта ЕМИСС) для РС(Я)</w:t>
            </w: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 xml:space="preserve">март 2023/март 2022г. = </w:t>
            </w:r>
          </w:p>
        </w:tc>
        <w:tc>
          <w:tcPr>
            <w:tcW w:w="1420"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110,38</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апрель 2023/март 2023 =</w:t>
            </w:r>
          </w:p>
        </w:tc>
        <w:tc>
          <w:tcPr>
            <w:tcW w:w="1420"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100,78</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май 2023/апрель 2023 =</w:t>
            </w:r>
          </w:p>
        </w:tc>
        <w:tc>
          <w:tcPr>
            <w:tcW w:w="1420"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не выпущен</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июнь 2023/май 2023 =</w:t>
            </w:r>
          </w:p>
        </w:tc>
        <w:tc>
          <w:tcPr>
            <w:tcW w:w="1420"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r w:rsidRPr="00B93857">
              <w:rPr>
                <w:rFonts w:ascii="Times New Roman" w:hAnsi="Times New Roman" w:cs="Times New Roman"/>
                <w:color w:val="000000"/>
              </w:rPr>
              <w:t>не выпущен</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center"/>
              <w:rPr>
                <w:rFonts w:ascii="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ИТОГО индекс фактической инфляции:</w:t>
            </w: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1,1124</w:t>
            </w: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jc w:val="right"/>
              <w:rPr>
                <w:rFonts w:ascii="Times New Roman" w:hAnsi="Times New Roman" w:cs="Times New Roman"/>
                <w:b/>
                <w:bCs/>
                <w:color w:val="000000"/>
              </w:rPr>
            </w:pPr>
            <w:r w:rsidRPr="00B93857">
              <w:rPr>
                <w:rFonts w:ascii="Times New Roman" w:hAnsi="Times New Roman" w:cs="Times New Roman"/>
                <w:b/>
                <w:bCs/>
                <w:color w:val="000000"/>
              </w:rPr>
              <w:t>2</w:t>
            </w:r>
          </w:p>
        </w:tc>
        <w:tc>
          <w:tcPr>
            <w:tcW w:w="5211" w:type="dxa"/>
            <w:gridSpan w:val="3"/>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Расчет индекса прогнозной инфляции:</w:t>
            </w:r>
          </w:p>
        </w:tc>
        <w:tc>
          <w:tcPr>
            <w:tcW w:w="1715"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9975" w:type="dxa"/>
            <w:gridSpan w:val="6"/>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Прогноз индексов цен производителей и индексов-дефляторов по видам экономической деятельности</w:t>
            </w: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9975" w:type="dxa"/>
            <w:gridSpan w:val="6"/>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r w:rsidRPr="00B93857">
              <w:rPr>
                <w:rFonts w:ascii="Times New Roman" w:hAnsi="Times New Roman" w:cs="Times New Roman"/>
                <w:color w:val="000000"/>
              </w:rPr>
              <w:t>отрасль "Инвестиции в основной капитал":</w:t>
            </w:r>
          </w:p>
        </w:tc>
      </w:tr>
      <w:tr w:rsidR="00B93857" w:rsidRPr="00B93857" w:rsidTr="00F12E4F">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6926" w:type="dxa"/>
            <w:gridSpan w:val="4"/>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r w:rsidRPr="00B93857">
              <w:rPr>
                <w:rFonts w:ascii="Times New Roman" w:hAnsi="Times New Roman" w:cs="Times New Roman"/>
                <w:color w:val="000000"/>
              </w:rPr>
              <w:t>(инф вестник выпуск 1(23) кн.1 часть2 стр 7)</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на 2023 г.</w:t>
            </w: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right"/>
              <w:rPr>
                <w:rFonts w:ascii="Times New Roman" w:hAnsi="Times New Roman" w:cs="Times New Roman"/>
                <w:color w:val="000000"/>
              </w:rPr>
            </w:pPr>
            <w:r w:rsidRPr="00B93857">
              <w:rPr>
                <w:rFonts w:ascii="Times New Roman" w:hAnsi="Times New Roman" w:cs="Times New Roman"/>
                <w:color w:val="000000"/>
              </w:rPr>
              <w:t>105,90%</w:t>
            </w: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right"/>
              <w:rPr>
                <w:rFonts w:ascii="Times New Roman" w:hAnsi="Times New Roman" w:cs="Times New Roman"/>
                <w:color w:val="000000"/>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Ежемесячный прогнозный индекс:</w:t>
            </w: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B93857" w:rsidRPr="00B93857" w:rsidTr="00B93857">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ежемесячный индекс на 2023 г.</w:t>
            </w:r>
          </w:p>
        </w:tc>
        <w:tc>
          <w:tcPr>
            <w:tcW w:w="3135"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12√1,059=1.0047885</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B93857" w:rsidRPr="00B93857" w:rsidTr="00B93857">
        <w:trPr>
          <w:trHeight w:val="300"/>
        </w:trPr>
        <w:tc>
          <w:tcPr>
            <w:tcW w:w="60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К на 2023 год</w:t>
            </w:r>
          </w:p>
        </w:tc>
        <w:tc>
          <w:tcPr>
            <w:tcW w:w="1557"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b/>
                <w:bCs/>
                <w:color w:val="000000"/>
              </w:rPr>
            </w:pPr>
          </w:p>
        </w:tc>
        <w:tc>
          <w:tcPr>
            <w:tcW w:w="3135" w:type="dxa"/>
            <w:gridSpan w:val="2"/>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1,0047885^4=1.0192920</w:t>
            </w:r>
          </w:p>
        </w:tc>
        <w:tc>
          <w:tcPr>
            <w:tcW w:w="1358"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B93857" w:rsidRPr="00B93857" w:rsidRDefault="00B93857"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5211" w:type="dxa"/>
            <w:gridSpan w:val="3"/>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r w:rsidRPr="00B93857">
              <w:rPr>
                <w:rFonts w:ascii="Times New Roman" w:hAnsi="Times New Roman" w:cs="Times New Roman"/>
                <w:color w:val="000000"/>
              </w:rPr>
              <w:t>Индекс-дефлятор от июня к октябрю, на июль-октябрь, 4 мес</w:t>
            </w: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color w:val="000000"/>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2234"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557"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r w:rsidR="004661E2" w:rsidRPr="00B93857" w:rsidTr="00B93857">
        <w:trPr>
          <w:trHeight w:val="300"/>
        </w:trPr>
        <w:tc>
          <w:tcPr>
            <w:tcW w:w="60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3791" w:type="dxa"/>
            <w:gridSpan w:val="2"/>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b/>
                <w:bCs/>
                <w:color w:val="000000"/>
              </w:rPr>
            </w:pPr>
            <w:r w:rsidRPr="00B93857">
              <w:rPr>
                <w:rFonts w:ascii="Times New Roman" w:hAnsi="Times New Roman" w:cs="Times New Roman"/>
                <w:b/>
                <w:bCs/>
                <w:color w:val="000000"/>
              </w:rPr>
              <w:t>ИТОГО индекс прогнозной инфляции</w:t>
            </w:r>
          </w:p>
        </w:tc>
        <w:tc>
          <w:tcPr>
            <w:tcW w:w="1420"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r w:rsidRPr="00B93857">
              <w:rPr>
                <w:rFonts w:ascii="Times New Roman" w:hAnsi="Times New Roman" w:cs="Times New Roman"/>
                <w:b/>
                <w:bCs/>
                <w:color w:val="000000"/>
              </w:rPr>
              <w:t>1,01929</w:t>
            </w:r>
          </w:p>
        </w:tc>
        <w:tc>
          <w:tcPr>
            <w:tcW w:w="1715"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jc w:val="center"/>
              <w:rPr>
                <w:rFonts w:ascii="Times New Roman" w:hAnsi="Times New Roman" w:cs="Times New Roman"/>
                <w:b/>
                <w:bCs/>
                <w:color w:val="000000"/>
              </w:rPr>
            </w:pPr>
          </w:p>
        </w:tc>
        <w:tc>
          <w:tcPr>
            <w:tcW w:w="1358"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c>
          <w:tcPr>
            <w:tcW w:w="1691" w:type="dxa"/>
            <w:tcBorders>
              <w:top w:val="nil"/>
              <w:left w:val="nil"/>
              <w:bottom w:val="nil"/>
              <w:right w:val="nil"/>
            </w:tcBorders>
            <w:shd w:val="clear" w:color="auto" w:fill="auto"/>
            <w:noWrap/>
            <w:vAlign w:val="bottom"/>
            <w:hideMark/>
          </w:tcPr>
          <w:p w:rsidR="004661E2" w:rsidRPr="00B93857" w:rsidRDefault="004661E2" w:rsidP="004661E2">
            <w:pPr>
              <w:spacing w:after="0" w:line="240" w:lineRule="auto"/>
              <w:rPr>
                <w:rFonts w:ascii="Times New Roman" w:hAnsi="Times New Roman" w:cs="Times New Roman"/>
              </w:rPr>
            </w:pPr>
          </w:p>
        </w:tc>
      </w:tr>
    </w:tbl>
    <w:p w:rsidR="004661E2" w:rsidRDefault="004661E2" w:rsidP="00802AF1">
      <w:pPr>
        <w:widowControl w:val="0"/>
        <w:spacing w:after="0" w:line="240" w:lineRule="auto"/>
        <w:jc w:val="both"/>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11046" w:rsidRDefault="00C11046">
      <w:pPr>
        <w:widowControl w:val="0"/>
        <w:spacing w:after="0" w:line="240" w:lineRule="auto"/>
        <w:jc w:val="right"/>
        <w:rPr>
          <w:rFonts w:ascii="Times New Roman" w:hAnsi="Times New Roman" w:cs="Times New Roman"/>
          <w:b/>
          <w:bCs/>
        </w:rPr>
      </w:pPr>
    </w:p>
    <w:p w:rsidR="00C8773A" w:rsidRDefault="00C8773A">
      <w:pPr>
        <w:widowControl w:val="0"/>
        <w:spacing w:after="0" w:line="240" w:lineRule="auto"/>
        <w:jc w:val="right"/>
        <w:rPr>
          <w:rFonts w:ascii="Times New Roman" w:hAnsi="Times New Roman" w:cs="Times New Roman"/>
          <w:b/>
          <w:bCs/>
        </w:rPr>
      </w:pPr>
    </w:p>
    <w:p w:rsidR="00C8773A" w:rsidRDefault="00C8773A">
      <w:pPr>
        <w:widowControl w:val="0"/>
        <w:spacing w:after="0" w:line="240" w:lineRule="auto"/>
        <w:jc w:val="right"/>
        <w:rPr>
          <w:rFonts w:ascii="Times New Roman" w:hAnsi="Times New Roman" w:cs="Times New Roman"/>
          <w:b/>
          <w:bCs/>
        </w:rPr>
      </w:pPr>
    </w:p>
    <w:p w:rsidR="00C8773A" w:rsidRDefault="00C8773A">
      <w:pPr>
        <w:widowControl w:val="0"/>
        <w:spacing w:after="0" w:line="240" w:lineRule="auto"/>
        <w:jc w:val="right"/>
        <w:rPr>
          <w:rFonts w:ascii="Times New Roman" w:hAnsi="Times New Roman" w:cs="Times New Roman"/>
          <w:b/>
          <w:bCs/>
        </w:rPr>
      </w:pPr>
    </w:p>
    <w:p w:rsidR="00C8773A" w:rsidRDefault="00C8773A">
      <w:pPr>
        <w:widowControl w:val="0"/>
        <w:spacing w:after="0" w:line="240" w:lineRule="auto"/>
        <w:jc w:val="right"/>
        <w:rPr>
          <w:rFonts w:ascii="Times New Roman" w:hAnsi="Times New Roman" w:cs="Times New Roman"/>
          <w:b/>
          <w:bCs/>
        </w:rPr>
      </w:pPr>
    </w:p>
    <w:p w:rsidR="00C8773A" w:rsidRDefault="00C8773A">
      <w:pPr>
        <w:widowControl w:val="0"/>
        <w:spacing w:after="0" w:line="240" w:lineRule="auto"/>
        <w:jc w:val="right"/>
        <w:rPr>
          <w:rFonts w:ascii="Times New Roman" w:hAnsi="Times New Roman" w:cs="Times New Roman"/>
          <w:b/>
          <w:bCs/>
        </w:rPr>
      </w:pPr>
    </w:p>
    <w:p w:rsidR="007226AD" w:rsidRPr="007226AD" w:rsidRDefault="007226AD" w:rsidP="007226AD">
      <w:pPr>
        <w:spacing w:after="160" w:line="259" w:lineRule="auto"/>
        <w:jc w:val="right"/>
        <w:rPr>
          <w:rFonts w:ascii="Times New Roman" w:hAnsi="Times New Roman" w:cs="Times New Roman"/>
          <w:b/>
          <w:bCs/>
          <w:snapToGrid w:val="0"/>
        </w:rPr>
      </w:pPr>
      <w:r w:rsidRPr="007226AD">
        <w:rPr>
          <w:rFonts w:ascii="Times New Roman" w:hAnsi="Times New Roman" w:cs="Times New Roman"/>
          <w:b/>
          <w:bCs/>
          <w:snapToGrid w:val="0"/>
        </w:rPr>
        <w:t>Форма № 1</w:t>
      </w:r>
    </w:p>
    <w:p w:rsidR="007226AD" w:rsidRPr="007226AD" w:rsidRDefault="007226AD" w:rsidP="007226AD">
      <w:pPr>
        <w:widowControl w:val="0"/>
        <w:spacing w:after="0" w:line="240" w:lineRule="auto"/>
        <w:jc w:val="right"/>
        <w:rPr>
          <w:rFonts w:ascii="Times New Roman" w:hAnsi="Times New Roman" w:cs="Times New Roman"/>
          <w:b/>
          <w:bCs/>
          <w:snapToGrid w:val="0"/>
        </w:rPr>
      </w:pPr>
    </w:p>
    <w:p w:rsidR="007226AD" w:rsidRPr="007226AD" w:rsidRDefault="007226AD" w:rsidP="007226AD">
      <w:pPr>
        <w:widowControl w:val="0"/>
        <w:tabs>
          <w:tab w:val="left" w:pos="1418"/>
        </w:tabs>
        <w:overflowPunct w:val="0"/>
        <w:autoSpaceDE w:val="0"/>
        <w:autoSpaceDN w:val="0"/>
        <w:adjustRightInd w:val="0"/>
        <w:spacing w:after="0" w:line="240" w:lineRule="auto"/>
        <w:jc w:val="center"/>
        <w:textAlignment w:val="baseline"/>
        <w:rPr>
          <w:rFonts w:ascii="Times New Roman" w:hAnsi="Times New Roman" w:cs="Times New Roman"/>
          <w:b/>
          <w:bCs/>
        </w:rPr>
      </w:pPr>
      <w:r w:rsidRPr="007226AD">
        <w:rPr>
          <w:rFonts w:ascii="Times New Roman" w:hAnsi="Times New Roman" w:cs="Times New Roman"/>
          <w:b/>
          <w:bCs/>
        </w:rPr>
        <w:t>(для юридического лица печатается на фирменном бланке юридического лица)</w:t>
      </w:r>
    </w:p>
    <w:p w:rsidR="007226AD" w:rsidRPr="007226AD" w:rsidRDefault="007226AD" w:rsidP="007226AD">
      <w:pPr>
        <w:widowControl w:val="0"/>
        <w:tabs>
          <w:tab w:val="left" w:pos="1418"/>
        </w:tabs>
        <w:overflowPunct w:val="0"/>
        <w:autoSpaceDE w:val="0"/>
        <w:autoSpaceDN w:val="0"/>
        <w:adjustRightInd w:val="0"/>
        <w:spacing w:after="0" w:line="240" w:lineRule="auto"/>
        <w:jc w:val="center"/>
        <w:textAlignment w:val="baseline"/>
        <w:rPr>
          <w:rFonts w:ascii="Times New Roman" w:hAnsi="Times New Roman" w:cs="Times New Roman"/>
          <w:b/>
          <w:bCs/>
        </w:rPr>
      </w:pPr>
    </w:p>
    <w:p w:rsidR="007226AD" w:rsidRPr="007226AD" w:rsidRDefault="007226AD" w:rsidP="007226AD">
      <w:pPr>
        <w:spacing w:after="120" w:line="240" w:lineRule="auto"/>
        <w:jc w:val="center"/>
        <w:rPr>
          <w:rFonts w:ascii="Times New Roman" w:hAnsi="Times New Roman" w:cs="Times New Roman"/>
          <w:b/>
        </w:rPr>
      </w:pPr>
      <w:r w:rsidRPr="007226AD">
        <w:rPr>
          <w:rFonts w:ascii="Times New Roman" w:hAnsi="Times New Roman" w:cs="Times New Roman"/>
          <w:b/>
        </w:rPr>
        <w:t>ЗАЯВКА НА УЧАСТИЕ В ЗАКУПКЕ</w:t>
      </w:r>
    </w:p>
    <w:p w:rsidR="007226AD" w:rsidRPr="007226AD" w:rsidRDefault="007226AD" w:rsidP="007226AD">
      <w:pPr>
        <w:spacing w:after="0"/>
        <w:jc w:val="both"/>
        <w:rPr>
          <w:rFonts w:ascii="Times New Roman" w:hAnsi="Times New Roman" w:cs="Times New Roman"/>
          <w:sz w:val="24"/>
          <w:szCs w:val="24"/>
        </w:rPr>
      </w:pPr>
      <w:r w:rsidRPr="007226AD">
        <w:rPr>
          <w:rFonts w:ascii="Times New Roman" w:hAnsi="Times New Roman" w:cs="Times New Roman"/>
          <w:bCs/>
        </w:rPr>
        <w:t xml:space="preserve">      </w:t>
      </w:r>
      <w:r w:rsidR="00F12E4F">
        <w:rPr>
          <w:rFonts w:ascii="Times New Roman" w:hAnsi="Times New Roman" w:cs="Times New Roman"/>
          <w:bCs/>
        </w:rPr>
        <w:t>На</w:t>
      </w:r>
      <w:r w:rsidR="00F12E4F" w:rsidRPr="00F12E4F">
        <w:rPr>
          <w:rFonts w:ascii="Times New Roman" w:hAnsi="Times New Roman" w:cs="Times New Roman"/>
          <w:bCs/>
        </w:rPr>
        <w:t xml:space="preserve"> выбор технического заказчика для обеспечения выполнения работ по реконструкции объекта "Учебный нефтяной полигон "Фабрика процессов полного цикла" с имитацией реального производства", Республика Саха (Якутия), Мирнинский район, п. Светлый»</w:t>
      </w:r>
      <w:r w:rsidRPr="007226AD">
        <w:rPr>
          <w:rFonts w:ascii="Times New Roman" w:hAnsi="Times New Roman" w:cs="Times New Roman"/>
          <w:b/>
          <w:bCs/>
        </w:rPr>
        <w:t>,</w:t>
      </w:r>
      <w:r w:rsidRPr="007226AD">
        <w:rPr>
          <w:rFonts w:ascii="Times New Roman" w:hAnsi="Times New Roman" w:cs="Times New Roman"/>
          <w:b/>
          <w:bCs/>
          <w:i/>
        </w:rPr>
        <w:t xml:space="preserve"> </w:t>
      </w:r>
      <w:r w:rsidRPr="007226AD">
        <w:rPr>
          <w:rFonts w:ascii="Times New Roman" w:hAnsi="Times New Roman" w:cs="Times New Roman"/>
          <w:bCs/>
        </w:rPr>
        <w:t>в том числе осуществление строительного контроля и организация работ по строительству</w:t>
      </w:r>
      <w:r w:rsidR="00F12E4F">
        <w:rPr>
          <w:rFonts w:ascii="Times New Roman" w:hAnsi="Times New Roman" w:cs="Times New Roman"/>
          <w:bCs/>
        </w:rPr>
        <w:t>.</w:t>
      </w:r>
    </w:p>
    <w:p w:rsidR="007226AD" w:rsidRPr="007226AD" w:rsidRDefault="007226AD" w:rsidP="007226AD">
      <w:pPr>
        <w:numPr>
          <w:ilvl w:val="0"/>
          <w:numId w:val="15"/>
        </w:numPr>
        <w:tabs>
          <w:tab w:val="left" w:pos="9360"/>
        </w:tabs>
        <w:spacing w:before="240" w:after="0" w:line="240" w:lineRule="auto"/>
        <w:ind w:left="142" w:right="-187" w:firstLine="0"/>
        <w:jc w:val="both"/>
        <w:rPr>
          <w:rFonts w:ascii="Times New Roman" w:hAnsi="Times New Roman" w:cs="Times New Roman"/>
        </w:rPr>
      </w:pPr>
      <w:r w:rsidRPr="007226AD">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____________________________</w:t>
      </w:r>
      <w:r w:rsidRPr="007226AD">
        <w:rPr>
          <w:rFonts w:ascii="Times New Roman" w:hAnsi="Times New Roman" w:cs="Times New Roman"/>
          <w:i/>
        </w:rPr>
        <w:t xml:space="preserve">(наименование организации - Участника закупки) </w:t>
      </w:r>
      <w:r w:rsidRPr="007226AD">
        <w:rPr>
          <w:rFonts w:ascii="Times New Roman" w:hAnsi="Times New Roman" w:cs="Times New Roman"/>
        </w:rPr>
        <w:t>в лице</w:t>
      </w:r>
      <w:r w:rsidRPr="007226AD">
        <w:rPr>
          <w:rFonts w:ascii="Times New Roman" w:hAnsi="Times New Roman" w:cs="Times New Roman"/>
          <w:i/>
        </w:rPr>
        <w:t xml:space="preserve"> ________________________________(наименование должности руководителя и его Ф.И.О.) </w:t>
      </w:r>
      <w:r w:rsidRPr="007226AD">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rsidR="007226AD" w:rsidRPr="007226AD" w:rsidRDefault="007226AD" w:rsidP="007226AD">
      <w:pPr>
        <w:numPr>
          <w:ilvl w:val="0"/>
          <w:numId w:val="15"/>
        </w:numPr>
        <w:spacing w:after="120" w:line="240" w:lineRule="auto"/>
        <w:ind w:left="142" w:firstLine="0"/>
        <w:jc w:val="both"/>
        <w:rPr>
          <w:rFonts w:ascii="Times New Roman" w:hAnsi="Times New Roman" w:cs="Times New Roman"/>
        </w:rPr>
      </w:pPr>
      <w:r w:rsidRPr="007226AD">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7226AD">
        <w:rPr>
          <w:rFonts w:ascii="Times New Roman" w:hAnsi="Times New Roman" w:cs="Times New Roman"/>
          <w:i/>
        </w:rPr>
        <w:t xml:space="preserve">(сумма цифрами и прописью) </w:t>
      </w:r>
      <w:r w:rsidRPr="007226AD">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7226AD" w:rsidRPr="007226AD" w:rsidTr="00F12E4F">
        <w:trPr>
          <w:tblHeader/>
          <w:jc w:val="center"/>
        </w:trPr>
        <w:tc>
          <w:tcPr>
            <w:tcW w:w="90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 п/п</w:t>
            </w:r>
          </w:p>
        </w:tc>
        <w:tc>
          <w:tcPr>
            <w:tcW w:w="432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Наименование показателя</w:t>
            </w:r>
          </w:p>
          <w:p w:rsidR="007226AD" w:rsidRPr="007226AD" w:rsidRDefault="007226AD" w:rsidP="007226AD">
            <w:pPr>
              <w:autoSpaceDE w:val="0"/>
              <w:autoSpaceDN w:val="0"/>
              <w:adjustRightInd w:val="0"/>
              <w:spacing w:after="60" w:line="240" w:lineRule="auto"/>
              <w:jc w:val="center"/>
              <w:rPr>
                <w:rFonts w:ascii="Times New Roman" w:hAnsi="Times New Roman" w:cs="Times New Roman"/>
                <w:i/>
              </w:rPr>
            </w:pPr>
          </w:p>
        </w:tc>
        <w:tc>
          <w:tcPr>
            <w:tcW w:w="14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Единица измерения</w:t>
            </w:r>
          </w:p>
        </w:tc>
        <w:tc>
          <w:tcPr>
            <w:tcW w:w="15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Значение</w:t>
            </w:r>
          </w:p>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(цифрами и прописью)</w:t>
            </w:r>
          </w:p>
        </w:tc>
        <w:tc>
          <w:tcPr>
            <w:tcW w:w="2205"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b/>
              </w:rPr>
            </w:pPr>
            <w:r w:rsidRPr="007226AD">
              <w:rPr>
                <w:rFonts w:ascii="Times New Roman" w:hAnsi="Times New Roman" w:cs="Times New Roman"/>
                <w:b/>
              </w:rPr>
              <w:t>Примечание</w:t>
            </w:r>
          </w:p>
        </w:tc>
      </w:tr>
      <w:tr w:rsidR="007226AD" w:rsidRPr="007226AD" w:rsidTr="00F12E4F">
        <w:trPr>
          <w:trHeight w:val="450"/>
          <w:jc w:val="center"/>
        </w:trPr>
        <w:tc>
          <w:tcPr>
            <w:tcW w:w="900" w:type="dxa"/>
            <w:vAlign w:val="center"/>
          </w:tcPr>
          <w:p w:rsidR="007226AD" w:rsidRPr="007226AD" w:rsidRDefault="007226AD" w:rsidP="007226AD">
            <w:pPr>
              <w:numPr>
                <w:ilvl w:val="0"/>
                <w:numId w:val="16"/>
              </w:numPr>
              <w:autoSpaceDE w:val="0"/>
              <w:autoSpaceDN w:val="0"/>
              <w:adjustRightInd w:val="0"/>
              <w:spacing w:after="60" w:line="240" w:lineRule="auto"/>
              <w:jc w:val="center"/>
              <w:rPr>
                <w:rFonts w:ascii="Times New Roman" w:hAnsi="Times New Roman" w:cs="Times New Roman"/>
              </w:rPr>
            </w:pPr>
          </w:p>
        </w:tc>
        <w:tc>
          <w:tcPr>
            <w:tcW w:w="4320" w:type="dxa"/>
            <w:vAlign w:val="center"/>
          </w:tcPr>
          <w:p w:rsidR="007226AD" w:rsidRPr="007226AD" w:rsidRDefault="007226AD" w:rsidP="007226AD">
            <w:pPr>
              <w:spacing w:after="0" w:line="240" w:lineRule="auto"/>
              <w:jc w:val="both"/>
              <w:rPr>
                <w:rFonts w:ascii="Times New Roman" w:hAnsi="Times New Roman" w:cs="Times New Roman"/>
              </w:rPr>
            </w:pPr>
            <w:r w:rsidRPr="007226AD">
              <w:rPr>
                <w:rFonts w:ascii="Times New Roman" w:hAnsi="Times New Roman" w:cs="Times New Roman"/>
              </w:rPr>
              <w:t>Цена Договора</w:t>
            </w:r>
          </w:p>
        </w:tc>
        <w:tc>
          <w:tcPr>
            <w:tcW w:w="14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r w:rsidRPr="007226AD">
              <w:rPr>
                <w:rFonts w:ascii="Times New Roman" w:hAnsi="Times New Roman" w:cs="Times New Roman"/>
              </w:rPr>
              <w:t>руб.</w:t>
            </w:r>
          </w:p>
        </w:tc>
        <w:tc>
          <w:tcPr>
            <w:tcW w:w="15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p>
        </w:tc>
        <w:tc>
          <w:tcPr>
            <w:tcW w:w="2205" w:type="dxa"/>
          </w:tcPr>
          <w:p w:rsidR="007226AD" w:rsidRPr="007226AD" w:rsidRDefault="007226AD" w:rsidP="007226AD">
            <w:pPr>
              <w:autoSpaceDE w:val="0"/>
              <w:autoSpaceDN w:val="0"/>
              <w:adjustRightInd w:val="0"/>
              <w:spacing w:after="60" w:line="240" w:lineRule="auto"/>
              <w:jc w:val="both"/>
              <w:rPr>
                <w:rFonts w:ascii="Times New Roman" w:hAnsi="Times New Roman" w:cs="Times New Roman"/>
              </w:rPr>
            </w:pPr>
            <w:r w:rsidRPr="007226AD">
              <w:rPr>
                <w:rFonts w:ascii="Times New Roman" w:hAnsi="Times New Roman" w:cs="Times New Roman"/>
              </w:rPr>
              <w:t>Согласно прилагаемому Расчету</w:t>
            </w:r>
          </w:p>
        </w:tc>
      </w:tr>
      <w:tr w:rsidR="007226AD" w:rsidRPr="007226AD" w:rsidTr="00F12E4F">
        <w:trPr>
          <w:jc w:val="center"/>
        </w:trPr>
        <w:tc>
          <w:tcPr>
            <w:tcW w:w="900" w:type="dxa"/>
            <w:vAlign w:val="center"/>
          </w:tcPr>
          <w:p w:rsidR="007226AD" w:rsidRPr="007226AD" w:rsidRDefault="007226AD" w:rsidP="007226AD">
            <w:pPr>
              <w:numPr>
                <w:ilvl w:val="0"/>
                <w:numId w:val="16"/>
              </w:numPr>
              <w:autoSpaceDE w:val="0"/>
              <w:autoSpaceDN w:val="0"/>
              <w:adjustRightInd w:val="0"/>
              <w:spacing w:after="60" w:line="240" w:lineRule="auto"/>
              <w:jc w:val="center"/>
              <w:rPr>
                <w:rFonts w:ascii="Times New Roman" w:hAnsi="Times New Roman" w:cs="Times New Roman"/>
              </w:rPr>
            </w:pPr>
          </w:p>
        </w:tc>
        <w:tc>
          <w:tcPr>
            <w:tcW w:w="4320" w:type="dxa"/>
            <w:vAlign w:val="center"/>
          </w:tcPr>
          <w:p w:rsidR="007226AD" w:rsidRPr="007226AD" w:rsidRDefault="007226AD" w:rsidP="00F12E4F">
            <w:pPr>
              <w:autoSpaceDE w:val="0"/>
              <w:autoSpaceDN w:val="0"/>
              <w:adjustRightInd w:val="0"/>
              <w:spacing w:after="60" w:line="240" w:lineRule="auto"/>
              <w:jc w:val="both"/>
              <w:rPr>
                <w:rFonts w:ascii="Times New Roman" w:hAnsi="Times New Roman" w:cs="Times New Roman"/>
              </w:rPr>
            </w:pPr>
            <w:r w:rsidRPr="007226AD">
              <w:rPr>
                <w:rFonts w:ascii="Times New Roman" w:eastAsia="Calibri" w:hAnsi="Times New Roman" w:cs="Times New Roman"/>
                <w:lang w:eastAsia="en-US"/>
              </w:rPr>
              <w:t xml:space="preserve">Размер вознаграждения </w:t>
            </w:r>
            <w:r w:rsidR="00F12E4F">
              <w:rPr>
                <w:rFonts w:ascii="Times New Roman" w:eastAsia="Calibri" w:hAnsi="Times New Roman" w:cs="Times New Roman"/>
                <w:lang w:eastAsia="en-US"/>
              </w:rPr>
              <w:t xml:space="preserve">технического заказчика </w:t>
            </w:r>
            <w:r w:rsidRPr="007226AD">
              <w:rPr>
                <w:rFonts w:ascii="Times New Roman" w:eastAsia="Calibri" w:hAnsi="Times New Roman" w:cs="Times New Roman"/>
                <w:lang w:eastAsia="en-US"/>
              </w:rPr>
              <w:t xml:space="preserve">в рублях или в % </w:t>
            </w:r>
          </w:p>
        </w:tc>
        <w:tc>
          <w:tcPr>
            <w:tcW w:w="14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r w:rsidRPr="007226AD">
              <w:rPr>
                <w:rFonts w:ascii="Times New Roman" w:hAnsi="Times New Roman" w:cs="Times New Roman"/>
              </w:rPr>
              <w:t>руб./%</w:t>
            </w:r>
          </w:p>
        </w:tc>
        <w:tc>
          <w:tcPr>
            <w:tcW w:w="15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p>
        </w:tc>
        <w:tc>
          <w:tcPr>
            <w:tcW w:w="2205" w:type="dxa"/>
          </w:tcPr>
          <w:p w:rsidR="007226AD" w:rsidRPr="007226AD" w:rsidRDefault="007226AD" w:rsidP="007226AD">
            <w:pPr>
              <w:autoSpaceDE w:val="0"/>
              <w:autoSpaceDN w:val="0"/>
              <w:adjustRightInd w:val="0"/>
              <w:spacing w:after="60" w:line="240" w:lineRule="auto"/>
              <w:jc w:val="both"/>
              <w:rPr>
                <w:rFonts w:ascii="Times New Roman" w:hAnsi="Times New Roman" w:cs="Times New Roman"/>
              </w:rPr>
            </w:pPr>
            <w:r w:rsidRPr="007226AD">
              <w:rPr>
                <w:rFonts w:ascii="Times New Roman" w:hAnsi="Times New Roman" w:cs="Times New Roman"/>
              </w:rPr>
              <w:t>Согласно прилагаемому Расчету</w:t>
            </w:r>
          </w:p>
        </w:tc>
      </w:tr>
      <w:tr w:rsidR="007226AD" w:rsidRPr="007226AD" w:rsidTr="00F12E4F">
        <w:trPr>
          <w:jc w:val="center"/>
        </w:trPr>
        <w:tc>
          <w:tcPr>
            <w:tcW w:w="900" w:type="dxa"/>
            <w:vAlign w:val="center"/>
          </w:tcPr>
          <w:p w:rsidR="007226AD" w:rsidRPr="007226AD" w:rsidRDefault="007226AD" w:rsidP="007226AD">
            <w:pPr>
              <w:numPr>
                <w:ilvl w:val="0"/>
                <w:numId w:val="16"/>
              </w:numPr>
              <w:autoSpaceDE w:val="0"/>
              <w:autoSpaceDN w:val="0"/>
              <w:adjustRightInd w:val="0"/>
              <w:spacing w:after="60" w:line="240" w:lineRule="auto"/>
              <w:jc w:val="center"/>
              <w:rPr>
                <w:rFonts w:ascii="Times New Roman" w:hAnsi="Times New Roman" w:cs="Times New Roman"/>
              </w:rPr>
            </w:pPr>
          </w:p>
        </w:tc>
        <w:tc>
          <w:tcPr>
            <w:tcW w:w="4320" w:type="dxa"/>
          </w:tcPr>
          <w:p w:rsidR="007226AD" w:rsidRPr="007226AD" w:rsidRDefault="007226AD" w:rsidP="007226AD">
            <w:pPr>
              <w:spacing w:after="0" w:line="240" w:lineRule="auto"/>
              <w:jc w:val="both"/>
              <w:rPr>
                <w:rFonts w:ascii="Times New Roman" w:hAnsi="Times New Roman" w:cs="Times New Roman"/>
                <w:bCs/>
              </w:rPr>
            </w:pPr>
            <w:r w:rsidRPr="007226AD">
              <w:rPr>
                <w:rFonts w:ascii="Times New Roman" w:eastAsia="Calibri" w:hAnsi="Times New Roman" w:cs="Times New Roman"/>
                <w:lang w:eastAsia="en-US"/>
              </w:rPr>
              <w:t>Квалификация участника закупки</w:t>
            </w:r>
          </w:p>
        </w:tc>
        <w:tc>
          <w:tcPr>
            <w:tcW w:w="14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r w:rsidRPr="007226AD">
              <w:rPr>
                <w:rFonts w:ascii="Times New Roman" w:hAnsi="Times New Roman" w:cs="Times New Roman"/>
              </w:rPr>
              <w:t>чел., лет, шт.</w:t>
            </w:r>
          </w:p>
        </w:tc>
        <w:tc>
          <w:tcPr>
            <w:tcW w:w="15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p>
        </w:tc>
        <w:tc>
          <w:tcPr>
            <w:tcW w:w="2205" w:type="dxa"/>
          </w:tcPr>
          <w:p w:rsidR="007226AD" w:rsidRPr="007226AD" w:rsidRDefault="007226AD" w:rsidP="007226AD">
            <w:pPr>
              <w:autoSpaceDE w:val="0"/>
              <w:autoSpaceDN w:val="0"/>
              <w:adjustRightInd w:val="0"/>
              <w:spacing w:after="60" w:line="240" w:lineRule="auto"/>
              <w:jc w:val="both"/>
              <w:rPr>
                <w:rFonts w:ascii="Times New Roman" w:hAnsi="Times New Roman" w:cs="Times New Roman"/>
              </w:rPr>
            </w:pPr>
            <w:r w:rsidRPr="007226AD">
              <w:rPr>
                <w:rFonts w:ascii="Times New Roman" w:hAnsi="Times New Roman" w:cs="Times New Roman"/>
              </w:rPr>
              <w:t>Согласно форме № 3</w:t>
            </w:r>
          </w:p>
        </w:tc>
      </w:tr>
      <w:tr w:rsidR="007226AD" w:rsidRPr="007226AD" w:rsidTr="00F12E4F">
        <w:trPr>
          <w:jc w:val="center"/>
        </w:trPr>
        <w:tc>
          <w:tcPr>
            <w:tcW w:w="900" w:type="dxa"/>
            <w:vAlign w:val="center"/>
          </w:tcPr>
          <w:p w:rsidR="007226AD" w:rsidRPr="007226AD" w:rsidRDefault="007226AD" w:rsidP="007226AD">
            <w:pPr>
              <w:numPr>
                <w:ilvl w:val="0"/>
                <w:numId w:val="16"/>
              </w:numPr>
              <w:autoSpaceDE w:val="0"/>
              <w:autoSpaceDN w:val="0"/>
              <w:adjustRightInd w:val="0"/>
              <w:spacing w:after="60" w:line="240" w:lineRule="auto"/>
              <w:jc w:val="center"/>
              <w:rPr>
                <w:rFonts w:ascii="Times New Roman" w:hAnsi="Times New Roman" w:cs="Times New Roman"/>
              </w:rPr>
            </w:pPr>
          </w:p>
        </w:tc>
        <w:tc>
          <w:tcPr>
            <w:tcW w:w="4320" w:type="dxa"/>
            <w:vAlign w:val="center"/>
          </w:tcPr>
          <w:p w:rsidR="007226AD" w:rsidRPr="007226AD" w:rsidRDefault="007226AD" w:rsidP="007226AD">
            <w:pPr>
              <w:spacing w:after="0" w:line="240" w:lineRule="auto"/>
              <w:jc w:val="both"/>
              <w:rPr>
                <w:rFonts w:ascii="Times New Roman" w:hAnsi="Times New Roman" w:cs="Times New Roman"/>
                <w:bCs/>
              </w:rPr>
            </w:pPr>
            <w:r w:rsidRPr="007226AD">
              <w:rPr>
                <w:rFonts w:ascii="Times New Roman" w:hAnsi="Times New Roman" w:cs="Times New Roman"/>
                <w:bCs/>
              </w:rPr>
              <w:t>Отсутствие вступивших в законную силу решений суда о ненадлежащем исполнении обязательств (взыскание задолженности, устранение недостатков работ)</w:t>
            </w:r>
          </w:p>
          <w:p w:rsidR="007226AD" w:rsidRPr="007226AD" w:rsidRDefault="007226AD" w:rsidP="007226AD">
            <w:pPr>
              <w:spacing w:after="0" w:line="240" w:lineRule="auto"/>
              <w:jc w:val="both"/>
              <w:rPr>
                <w:rFonts w:ascii="Times New Roman" w:hAnsi="Times New Roman" w:cs="Times New Roman"/>
                <w:b/>
                <w:bCs/>
              </w:rPr>
            </w:pPr>
          </w:p>
        </w:tc>
        <w:tc>
          <w:tcPr>
            <w:tcW w:w="14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r w:rsidRPr="007226AD">
              <w:rPr>
                <w:rFonts w:ascii="Times New Roman" w:hAnsi="Times New Roman" w:cs="Times New Roman"/>
              </w:rPr>
              <w:t>шт.</w:t>
            </w:r>
          </w:p>
        </w:tc>
        <w:tc>
          <w:tcPr>
            <w:tcW w:w="1540" w:type="dxa"/>
            <w:vAlign w:val="center"/>
          </w:tcPr>
          <w:p w:rsidR="007226AD" w:rsidRPr="007226AD" w:rsidRDefault="007226AD" w:rsidP="007226AD">
            <w:pPr>
              <w:autoSpaceDE w:val="0"/>
              <w:autoSpaceDN w:val="0"/>
              <w:adjustRightInd w:val="0"/>
              <w:spacing w:after="60" w:line="240" w:lineRule="auto"/>
              <w:jc w:val="center"/>
              <w:rPr>
                <w:rFonts w:ascii="Times New Roman" w:hAnsi="Times New Roman" w:cs="Times New Roman"/>
              </w:rPr>
            </w:pPr>
          </w:p>
        </w:tc>
        <w:tc>
          <w:tcPr>
            <w:tcW w:w="2205" w:type="dxa"/>
          </w:tcPr>
          <w:p w:rsidR="007226AD" w:rsidRPr="007226AD" w:rsidRDefault="007226AD" w:rsidP="00F12E4F">
            <w:pPr>
              <w:autoSpaceDE w:val="0"/>
              <w:autoSpaceDN w:val="0"/>
              <w:adjustRightInd w:val="0"/>
              <w:spacing w:after="60" w:line="240" w:lineRule="auto"/>
              <w:jc w:val="both"/>
              <w:rPr>
                <w:rFonts w:ascii="Times New Roman" w:hAnsi="Times New Roman" w:cs="Times New Roman"/>
              </w:rPr>
            </w:pPr>
            <w:r w:rsidRPr="007226AD">
              <w:rPr>
                <w:rFonts w:ascii="Times New Roman" w:hAnsi="Times New Roman" w:cs="Times New Roman"/>
              </w:rPr>
              <w:t>Согласно картотеке арбитражных дел за 202</w:t>
            </w:r>
            <w:r w:rsidR="00F12E4F">
              <w:rPr>
                <w:rFonts w:ascii="Times New Roman" w:hAnsi="Times New Roman" w:cs="Times New Roman"/>
              </w:rPr>
              <w:t>1</w:t>
            </w:r>
            <w:r w:rsidRPr="007226AD">
              <w:rPr>
                <w:rFonts w:ascii="Times New Roman" w:hAnsi="Times New Roman" w:cs="Times New Roman"/>
              </w:rPr>
              <w:t xml:space="preserve"> – 202</w:t>
            </w:r>
            <w:r w:rsidR="00F12E4F">
              <w:rPr>
                <w:rFonts w:ascii="Times New Roman" w:hAnsi="Times New Roman" w:cs="Times New Roman"/>
              </w:rPr>
              <w:t>3</w:t>
            </w:r>
            <w:r w:rsidRPr="007226AD">
              <w:rPr>
                <w:rFonts w:ascii="Times New Roman" w:hAnsi="Times New Roman" w:cs="Times New Roman"/>
              </w:rPr>
              <w:t xml:space="preserve"> годы.</w:t>
            </w:r>
          </w:p>
        </w:tc>
      </w:tr>
    </w:tbl>
    <w:p w:rsidR="007226AD" w:rsidRPr="007226AD" w:rsidRDefault="007226AD" w:rsidP="007226AD">
      <w:pPr>
        <w:numPr>
          <w:ilvl w:val="0"/>
          <w:numId w:val="15"/>
        </w:numPr>
        <w:spacing w:after="60" w:line="240" w:lineRule="auto"/>
        <w:ind w:left="0" w:firstLine="284"/>
        <w:jc w:val="both"/>
        <w:rPr>
          <w:rFonts w:ascii="Times New Roman" w:hAnsi="Times New Roman" w:cs="Times New Roman"/>
        </w:rPr>
      </w:pPr>
      <w:r w:rsidRPr="007226AD">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rsidR="007226AD" w:rsidRPr="007226AD" w:rsidRDefault="007226AD" w:rsidP="007226AD">
      <w:pPr>
        <w:numPr>
          <w:ilvl w:val="0"/>
          <w:numId w:val="15"/>
        </w:numPr>
        <w:spacing w:after="60" w:line="240" w:lineRule="auto"/>
        <w:ind w:left="0" w:firstLine="284"/>
        <w:jc w:val="both"/>
        <w:rPr>
          <w:rFonts w:ascii="Times New Roman" w:hAnsi="Times New Roman" w:cs="Times New Roman"/>
        </w:rPr>
      </w:pPr>
      <w:r w:rsidRPr="007226AD">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rsidR="007226AD" w:rsidRPr="007226AD" w:rsidRDefault="007226AD" w:rsidP="007226AD">
      <w:pPr>
        <w:numPr>
          <w:ilvl w:val="0"/>
          <w:numId w:val="15"/>
        </w:numPr>
        <w:spacing w:after="60" w:line="240" w:lineRule="auto"/>
        <w:ind w:left="0" w:firstLine="284"/>
        <w:jc w:val="both"/>
        <w:rPr>
          <w:rFonts w:ascii="Times New Roman" w:hAnsi="Times New Roman" w:cs="Times New Roman"/>
        </w:rPr>
      </w:pPr>
      <w:r w:rsidRPr="007226AD">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rsidR="007226AD" w:rsidRPr="007226AD" w:rsidRDefault="007226AD" w:rsidP="007226AD">
      <w:pPr>
        <w:numPr>
          <w:ilvl w:val="0"/>
          <w:numId w:val="15"/>
        </w:numPr>
        <w:spacing w:after="60" w:line="240" w:lineRule="auto"/>
        <w:ind w:left="0" w:firstLine="284"/>
        <w:jc w:val="both"/>
        <w:rPr>
          <w:rFonts w:ascii="Times New Roman" w:hAnsi="Times New Roman" w:cs="Times New Roman"/>
        </w:rPr>
      </w:pPr>
      <w:r w:rsidRPr="007226AD">
        <w:rPr>
          <w:rFonts w:ascii="Times New Roman" w:hAnsi="Times New Roman" w:cs="Times New Roman"/>
        </w:rPr>
        <w:t>Настоящей заявкой подтверждаем, что в отношении _____________(</w:t>
      </w:r>
      <w:r w:rsidRPr="007226AD">
        <w:rPr>
          <w:rFonts w:ascii="Times New Roman" w:hAnsi="Times New Roman" w:cs="Times New Roman"/>
          <w:i/>
        </w:rPr>
        <w:t>наименование Участника закупки</w:t>
      </w:r>
      <w:r w:rsidRPr="007226AD">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7226AD">
        <w:rPr>
          <w:rFonts w:ascii="Times New Roman" w:hAnsi="Times New Roman" w:cs="Times New Roman"/>
          <w:i/>
        </w:rPr>
        <w:t>наименование Участника закупки</w:t>
      </w:r>
      <w:r w:rsidRPr="007226AD">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7226AD" w:rsidRPr="007226AD" w:rsidRDefault="007226AD" w:rsidP="007226AD">
      <w:pPr>
        <w:numPr>
          <w:ilvl w:val="0"/>
          <w:numId w:val="15"/>
        </w:numPr>
        <w:spacing w:after="120" w:line="240" w:lineRule="auto"/>
        <w:ind w:left="0" w:firstLine="284"/>
        <w:jc w:val="both"/>
        <w:rPr>
          <w:rFonts w:ascii="Times New Roman" w:hAnsi="Times New Roman" w:cs="Times New Roman"/>
          <w:i/>
        </w:rPr>
      </w:pPr>
      <w:r w:rsidRPr="007226AD">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rsidR="007226AD" w:rsidRPr="007226AD" w:rsidRDefault="007226AD" w:rsidP="007226AD">
      <w:pPr>
        <w:widowControl w:val="0"/>
        <w:numPr>
          <w:ilvl w:val="0"/>
          <w:numId w:val="15"/>
        </w:numPr>
        <w:spacing w:after="120" w:line="240" w:lineRule="auto"/>
        <w:ind w:left="0" w:firstLine="284"/>
        <w:jc w:val="both"/>
        <w:rPr>
          <w:rFonts w:ascii="Times New Roman" w:hAnsi="Times New Roman" w:cs="Times New Roman"/>
        </w:rPr>
      </w:pPr>
      <w:r w:rsidRPr="007226AD">
        <w:rPr>
          <w:rFonts w:ascii="Times New Roman" w:hAnsi="Times New Roman" w:cs="Times New Roman"/>
        </w:rPr>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w:t>
      </w:r>
      <w:r w:rsidRPr="007226AD">
        <w:rPr>
          <w:rFonts w:ascii="Times New Roman" w:hAnsi="Times New Roman" w:cs="Times New Roman"/>
        </w:rPr>
        <w:lastRenderedPageBreak/>
        <w:t>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7226AD">
        <w:rPr>
          <w:rFonts w:ascii="Times New Roman" w:hAnsi="Times New Roman" w:cs="Times New Roman"/>
          <w:i/>
        </w:rPr>
        <w:t xml:space="preserve">(Ф.И.О., телефон работника Участника закупки). </w:t>
      </w:r>
      <w:r w:rsidRPr="007226AD">
        <w:rPr>
          <w:rFonts w:ascii="Times New Roman" w:hAnsi="Times New Roman" w:cs="Times New Roman"/>
        </w:rPr>
        <w:t>Все сведения о проведении закупки просим сообщать уполномоченному лицу.</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Юридический и фактический адреса,_____________________ контактный телефон ______________, факс _____________,  банковские реквизиты: _________________.</w:t>
      </w:r>
    </w:p>
    <w:p w:rsidR="007226AD" w:rsidRPr="007226AD" w:rsidRDefault="007226AD" w:rsidP="007226AD">
      <w:pPr>
        <w:widowControl w:val="0"/>
        <w:tabs>
          <w:tab w:val="num" w:pos="0"/>
        </w:tabs>
        <w:spacing w:after="120" w:line="240" w:lineRule="auto"/>
        <w:ind w:firstLine="360"/>
        <w:jc w:val="both"/>
        <w:rPr>
          <w:rFonts w:ascii="Times New Roman" w:hAnsi="Times New Roman" w:cs="Times New Roman"/>
        </w:rPr>
      </w:pPr>
      <w:r w:rsidRPr="007226AD">
        <w:rPr>
          <w:rFonts w:ascii="Times New Roman" w:hAnsi="Times New Roman" w:cs="Times New Roman"/>
        </w:rPr>
        <w:t>Почтовую корреспонденцию просим направлять по адресу:___________</w:t>
      </w:r>
      <w:r w:rsidRPr="007226AD" w:rsidDel="000B4013">
        <w:rPr>
          <w:rFonts w:ascii="Times New Roman" w:hAnsi="Times New Roman" w:cs="Times New Roman"/>
        </w:rPr>
        <w:t xml:space="preserve"> </w:t>
      </w:r>
      <w:r w:rsidRPr="007226AD">
        <w:rPr>
          <w:rFonts w:ascii="Times New Roman" w:hAnsi="Times New Roman" w:cs="Times New Roman"/>
        </w:rPr>
        <w:t>_________.</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rsidR="007226AD" w:rsidRPr="007226AD" w:rsidRDefault="007226AD" w:rsidP="007226AD">
      <w:pPr>
        <w:widowControl w:val="0"/>
        <w:numPr>
          <w:ilvl w:val="0"/>
          <w:numId w:val="15"/>
        </w:numPr>
        <w:spacing w:after="120" w:line="240" w:lineRule="auto"/>
        <w:ind w:left="0"/>
        <w:jc w:val="both"/>
        <w:rPr>
          <w:rFonts w:ascii="Times New Roman" w:hAnsi="Times New Roman" w:cs="Times New Roman"/>
        </w:rPr>
      </w:pPr>
      <w:r w:rsidRPr="007226AD">
        <w:rPr>
          <w:rFonts w:ascii="Times New Roman" w:hAnsi="Times New Roman" w:cs="Times New Roman"/>
        </w:rPr>
        <w:t>К настоящей заявке прилагаются документы согласно описи на _____ стр.</w:t>
      </w:r>
    </w:p>
    <w:p w:rsidR="007226AD" w:rsidRPr="007226AD" w:rsidRDefault="007226AD" w:rsidP="007226AD">
      <w:pPr>
        <w:spacing w:after="60" w:line="240" w:lineRule="auto"/>
        <w:jc w:val="both"/>
        <w:rPr>
          <w:rFonts w:ascii="Times New Roman" w:hAnsi="Times New Roman" w:cs="Times New Roman"/>
        </w:rPr>
      </w:pP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b/>
        </w:rPr>
        <w:t>Руководитель организации</w:t>
      </w:r>
      <w:r w:rsidRPr="007226AD">
        <w:rPr>
          <w:rFonts w:ascii="Times New Roman" w:hAnsi="Times New Roman" w:cs="Times New Roman"/>
        </w:rPr>
        <w:t xml:space="preserve"> _____________________ (Ф.И.О.)</w:t>
      </w:r>
    </w:p>
    <w:p w:rsidR="007226AD" w:rsidRPr="007226AD" w:rsidRDefault="007226AD" w:rsidP="007226AD">
      <w:pPr>
        <w:spacing w:after="60" w:line="240" w:lineRule="auto"/>
        <w:jc w:val="both"/>
        <w:rPr>
          <w:rFonts w:ascii="Times New Roman" w:hAnsi="Times New Roman" w:cs="Times New Roman"/>
          <w:vertAlign w:val="superscript"/>
        </w:rPr>
      </w:pPr>
      <w:r w:rsidRPr="007226AD">
        <w:rPr>
          <w:rFonts w:ascii="Times New Roman" w:hAnsi="Times New Roman" w:cs="Times New Roman"/>
        </w:rPr>
        <w:t xml:space="preserve">                                                                      </w:t>
      </w:r>
      <w:r w:rsidRPr="007226AD">
        <w:rPr>
          <w:rFonts w:ascii="Times New Roman" w:hAnsi="Times New Roman" w:cs="Times New Roman"/>
          <w:vertAlign w:val="superscript"/>
        </w:rPr>
        <w:t>(</w:t>
      </w:r>
      <w:r w:rsidRPr="007226AD">
        <w:rPr>
          <w:rFonts w:ascii="Times New Roman" w:hAnsi="Times New Roman" w:cs="Times New Roman"/>
          <w:i/>
          <w:vertAlign w:val="superscript"/>
        </w:rPr>
        <w:t>подпись</w:t>
      </w:r>
      <w:r w:rsidRPr="007226AD">
        <w:rPr>
          <w:rFonts w:ascii="Times New Roman" w:hAnsi="Times New Roman" w:cs="Times New Roman"/>
          <w:vertAlign w:val="superscript"/>
        </w:rPr>
        <w:t>)</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b/>
        </w:rPr>
        <w:t>Главный бухгалтер</w:t>
      </w:r>
      <w:r w:rsidRPr="007226AD">
        <w:rPr>
          <w:rFonts w:ascii="Times New Roman" w:hAnsi="Times New Roman" w:cs="Times New Roman"/>
        </w:rPr>
        <w:t xml:space="preserve">              ______________________ (Ф.И.О.)</w:t>
      </w:r>
    </w:p>
    <w:p w:rsidR="007226AD" w:rsidRPr="007226AD" w:rsidRDefault="007226AD" w:rsidP="007226AD">
      <w:pPr>
        <w:spacing w:after="60" w:line="240" w:lineRule="auto"/>
        <w:jc w:val="both"/>
        <w:rPr>
          <w:rFonts w:ascii="Times New Roman" w:hAnsi="Times New Roman" w:cs="Times New Roman"/>
          <w:vertAlign w:val="superscript"/>
        </w:rPr>
      </w:pPr>
      <w:r w:rsidRPr="007226AD">
        <w:rPr>
          <w:rFonts w:ascii="Times New Roman" w:hAnsi="Times New Roman" w:cs="Times New Roman"/>
        </w:rPr>
        <w:t xml:space="preserve">                                                                     </w:t>
      </w:r>
      <w:r w:rsidRPr="007226AD">
        <w:rPr>
          <w:rFonts w:ascii="Times New Roman" w:hAnsi="Times New Roman" w:cs="Times New Roman"/>
          <w:vertAlign w:val="superscript"/>
        </w:rPr>
        <w:t xml:space="preserve">  (</w:t>
      </w:r>
      <w:r w:rsidRPr="007226AD">
        <w:rPr>
          <w:rFonts w:ascii="Times New Roman" w:hAnsi="Times New Roman" w:cs="Times New Roman"/>
          <w:i/>
          <w:vertAlign w:val="superscript"/>
        </w:rPr>
        <w:t>подпись</w:t>
      </w:r>
      <w:r w:rsidRPr="007226AD">
        <w:rPr>
          <w:rFonts w:ascii="Times New Roman" w:hAnsi="Times New Roman" w:cs="Times New Roman"/>
          <w:vertAlign w:val="superscript"/>
        </w:rPr>
        <w:t>)               М.П.</w:t>
      </w:r>
    </w:p>
    <w:p w:rsidR="007226AD" w:rsidRPr="007226AD" w:rsidRDefault="007226AD" w:rsidP="007226AD">
      <w:pPr>
        <w:spacing w:after="0" w:line="240" w:lineRule="auto"/>
        <w:jc w:val="right"/>
        <w:rPr>
          <w:rFonts w:ascii="Times New Roman" w:hAnsi="Times New Roman" w:cs="Times New Roman"/>
          <w:b/>
          <w:bCs/>
        </w:rPr>
      </w:pPr>
      <w:r w:rsidRPr="007226AD">
        <w:rPr>
          <w:rFonts w:ascii="Times New Roman" w:hAnsi="Times New Roman" w:cs="Times New Roman"/>
          <w:b/>
          <w:bCs/>
          <w:snapToGrid w:val="0"/>
        </w:rPr>
        <w:br w:type="page"/>
      </w:r>
      <w:r w:rsidRPr="007226AD">
        <w:rPr>
          <w:rFonts w:ascii="Times New Roman" w:hAnsi="Times New Roman" w:cs="Times New Roman"/>
          <w:b/>
          <w:bCs/>
        </w:rPr>
        <w:lastRenderedPageBreak/>
        <w:t>Форма № 2</w:t>
      </w:r>
    </w:p>
    <w:p w:rsidR="007226AD" w:rsidRPr="007226AD" w:rsidRDefault="007226AD" w:rsidP="007226AD">
      <w:pPr>
        <w:spacing w:after="0"/>
        <w:jc w:val="center"/>
        <w:rPr>
          <w:rFonts w:ascii="Times New Roman" w:hAnsi="Times New Roman" w:cs="Times New Roman"/>
          <w:b/>
          <w:bCs/>
        </w:rPr>
      </w:pPr>
      <w:r w:rsidRPr="007226AD">
        <w:rPr>
          <w:rFonts w:ascii="Times New Roman" w:hAnsi="Times New Roman" w:cs="Times New Roman"/>
          <w:b/>
          <w:bCs/>
        </w:rPr>
        <w:t>Общие сведения об участнике закупки</w:t>
      </w:r>
    </w:p>
    <w:p w:rsidR="007226AD" w:rsidRPr="007226AD" w:rsidRDefault="007226AD" w:rsidP="007226AD">
      <w:pPr>
        <w:widowControl w:val="0"/>
        <w:spacing w:after="0" w:line="240" w:lineRule="auto"/>
        <w:jc w:val="center"/>
        <w:rPr>
          <w:rFonts w:ascii="Times New Roman" w:hAnsi="Times New Roman" w:cs="Arial"/>
          <w:bCs/>
        </w:rPr>
      </w:pPr>
      <w:r w:rsidRPr="007226AD">
        <w:rPr>
          <w:rFonts w:ascii="Times New Roman" w:hAnsi="Times New Roman" w:cs="Arial"/>
          <w:bCs/>
        </w:rPr>
        <w:t>(для юридического лица)</w:t>
      </w:r>
    </w:p>
    <w:p w:rsidR="007226AD" w:rsidRPr="007226AD" w:rsidRDefault="007226AD" w:rsidP="007226AD">
      <w:pPr>
        <w:spacing w:after="0"/>
        <w:rPr>
          <w:rFonts w:ascii="Calibri" w:hAnsi="Calibri"/>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7226AD" w:rsidRPr="007226AD" w:rsidTr="00F12E4F">
        <w:tc>
          <w:tcPr>
            <w:tcW w:w="6662" w:type="dxa"/>
          </w:tcPr>
          <w:p w:rsidR="007226AD" w:rsidRPr="007226AD" w:rsidRDefault="007226AD" w:rsidP="007226AD">
            <w:pPr>
              <w:numPr>
                <w:ilvl w:val="0"/>
                <w:numId w:val="17"/>
              </w:numPr>
              <w:tabs>
                <w:tab w:val="num" w:pos="567"/>
              </w:tabs>
              <w:spacing w:after="0" w:line="240" w:lineRule="auto"/>
              <w:ind w:left="0" w:firstLine="0"/>
              <w:jc w:val="both"/>
              <w:rPr>
                <w:rFonts w:ascii="Times New Roman" w:hAnsi="Times New Roman" w:cs="Times New Roman"/>
                <w:b/>
              </w:rPr>
            </w:pPr>
            <w:r w:rsidRPr="007226AD">
              <w:rPr>
                <w:rFonts w:ascii="Times New Roman" w:hAnsi="Times New Roman" w:cs="Times New Roman"/>
                <w:b/>
              </w:rPr>
              <w:t xml:space="preserve">Полное </w:t>
            </w:r>
            <w:r w:rsidRPr="007226AD">
              <w:rPr>
                <w:rFonts w:ascii="Times New Roman" w:hAnsi="Times New Roman" w:cs="Times New Roman"/>
                <w:b/>
                <w:bCs/>
              </w:rPr>
              <w:t xml:space="preserve">и сокращенное </w:t>
            </w:r>
            <w:r w:rsidRPr="007226AD">
              <w:rPr>
                <w:rFonts w:ascii="Times New Roman" w:hAnsi="Times New Roman" w:cs="Times New Roman"/>
                <w:b/>
              </w:rPr>
              <w:t>наименование организации и ее организационно-правовая форма</w:t>
            </w:r>
          </w:p>
          <w:p w:rsidR="007226AD" w:rsidRPr="007226AD" w:rsidRDefault="007226AD" w:rsidP="007226AD">
            <w:pPr>
              <w:spacing w:after="60" w:line="240" w:lineRule="auto"/>
              <w:jc w:val="both"/>
              <w:rPr>
                <w:rFonts w:ascii="Times New Roman" w:hAnsi="Times New Roman" w:cs="Times New Roman"/>
                <w:b/>
                <w:i/>
              </w:rPr>
            </w:pPr>
            <w:r w:rsidRPr="007226AD">
              <w:rPr>
                <w:rFonts w:ascii="Times New Roman" w:hAnsi="Times New Roman" w:cs="Times New Roman"/>
                <w:i/>
              </w:rPr>
              <w:t>(</w:t>
            </w:r>
            <w:r w:rsidRPr="007226AD">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rsidR="007226AD" w:rsidRPr="007226AD" w:rsidRDefault="007226AD" w:rsidP="007226AD">
            <w:pPr>
              <w:spacing w:after="60" w:line="240" w:lineRule="auto"/>
              <w:jc w:val="both"/>
              <w:rPr>
                <w:rFonts w:ascii="Times New Roman" w:hAnsi="Times New Roman" w:cs="Times New Roman"/>
                <w:b/>
              </w:rPr>
            </w:pPr>
          </w:p>
        </w:tc>
      </w:tr>
      <w:tr w:rsidR="007226AD" w:rsidRPr="007226AD" w:rsidTr="00F12E4F">
        <w:tc>
          <w:tcPr>
            <w:tcW w:w="6662" w:type="dxa"/>
            <w:tcBorders>
              <w:bottom w:val="single" w:sz="4" w:space="0" w:color="auto"/>
            </w:tcBorders>
          </w:tcPr>
          <w:p w:rsidR="007226AD" w:rsidRPr="007226AD" w:rsidRDefault="007226AD" w:rsidP="007226AD">
            <w:pPr>
              <w:numPr>
                <w:ilvl w:val="0"/>
                <w:numId w:val="17"/>
              </w:numPr>
              <w:tabs>
                <w:tab w:val="num" w:pos="0"/>
                <w:tab w:val="num" w:pos="567"/>
              </w:tabs>
              <w:spacing w:after="0" w:line="240" w:lineRule="auto"/>
              <w:ind w:left="0" w:firstLine="0"/>
              <w:jc w:val="both"/>
              <w:rPr>
                <w:rFonts w:ascii="Times New Roman" w:hAnsi="Times New Roman" w:cs="Times New Roman"/>
                <w:b/>
              </w:rPr>
            </w:pPr>
            <w:r w:rsidRPr="007226AD">
              <w:rPr>
                <w:rFonts w:ascii="Times New Roman" w:hAnsi="Times New Roman" w:cs="Times New Roman"/>
                <w:b/>
              </w:rPr>
              <w:t>Регистрационные данные</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7226AD" w:rsidRPr="007226AD" w:rsidRDefault="007226AD" w:rsidP="007226AD">
            <w:pPr>
              <w:spacing w:after="60" w:line="240" w:lineRule="auto"/>
              <w:jc w:val="both"/>
              <w:rPr>
                <w:rFonts w:ascii="Times New Roman" w:hAnsi="Times New Roman" w:cs="Times New Roman"/>
                <w:i/>
              </w:rPr>
            </w:pPr>
            <w:r w:rsidRPr="007226AD">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rsidR="007226AD" w:rsidRPr="007226AD" w:rsidRDefault="007226AD" w:rsidP="007226AD">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7226AD" w:rsidRPr="007226AD" w:rsidTr="00F12E4F">
        <w:tc>
          <w:tcPr>
            <w:tcW w:w="6662" w:type="dxa"/>
            <w:tcBorders>
              <w:top w:val="single" w:sz="4" w:space="0" w:color="auto"/>
            </w:tcBorders>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i/>
              </w:rPr>
              <w:t>ИНН, КПП, ОГРН, Участника закупки.</w:t>
            </w:r>
          </w:p>
        </w:tc>
        <w:tc>
          <w:tcPr>
            <w:tcW w:w="3600" w:type="dxa"/>
          </w:tcPr>
          <w:p w:rsidR="007226AD" w:rsidRPr="007226AD" w:rsidRDefault="007226AD" w:rsidP="007226AD">
            <w:pPr>
              <w:spacing w:after="60" w:line="240" w:lineRule="auto"/>
              <w:jc w:val="both"/>
              <w:rPr>
                <w:rFonts w:ascii="Times New Roman" w:hAnsi="Times New Roman" w:cs="Times New Roman"/>
                <w:b/>
              </w:rPr>
            </w:pPr>
          </w:p>
        </w:tc>
      </w:tr>
      <w:tr w:rsidR="007226AD" w:rsidRPr="007226AD" w:rsidTr="00F12E4F">
        <w:tc>
          <w:tcPr>
            <w:tcW w:w="10262" w:type="dxa"/>
            <w:gridSpan w:val="2"/>
            <w:tcBorders>
              <w:top w:val="single" w:sz="4" w:space="0" w:color="auto"/>
              <w:left w:val="single" w:sz="4" w:space="0" w:color="auto"/>
              <w:right w:val="single" w:sz="4" w:space="0" w:color="auto"/>
            </w:tcBorders>
          </w:tcPr>
          <w:p w:rsidR="007226AD" w:rsidRPr="007226AD" w:rsidRDefault="007226AD" w:rsidP="007226AD">
            <w:pPr>
              <w:spacing w:after="0" w:line="240" w:lineRule="auto"/>
              <w:jc w:val="both"/>
              <w:rPr>
                <w:rFonts w:ascii="Times New Roman" w:hAnsi="Times New Roman" w:cs="Times New Roman"/>
                <w:i/>
              </w:rPr>
            </w:pPr>
            <w:r w:rsidRPr="007226AD">
              <w:rPr>
                <w:rFonts w:ascii="Times New Roman" w:hAnsi="Times New Roman" w:cs="Times New Roman"/>
                <w:i/>
              </w:rPr>
              <w:t>Примечание:</w:t>
            </w:r>
          </w:p>
          <w:p w:rsidR="007226AD" w:rsidRPr="007226AD" w:rsidRDefault="007226AD" w:rsidP="007226AD">
            <w:pPr>
              <w:spacing w:after="0" w:line="240" w:lineRule="auto"/>
              <w:jc w:val="both"/>
              <w:rPr>
                <w:rFonts w:ascii="Times New Roman" w:hAnsi="Times New Roman" w:cs="Times New Roman"/>
                <w:i/>
              </w:rPr>
            </w:pPr>
            <w:r w:rsidRPr="007226AD">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7226AD" w:rsidRPr="007226AD" w:rsidRDefault="007226AD" w:rsidP="007226AD">
            <w:pPr>
              <w:numPr>
                <w:ilvl w:val="0"/>
                <w:numId w:val="18"/>
              </w:numPr>
              <w:tabs>
                <w:tab w:val="num" w:pos="400"/>
              </w:tabs>
              <w:spacing w:after="0" w:line="240" w:lineRule="auto"/>
              <w:ind w:left="0" w:firstLine="0"/>
              <w:jc w:val="both"/>
              <w:rPr>
                <w:rFonts w:ascii="Times New Roman" w:hAnsi="Times New Roman" w:cs="Times New Roman"/>
                <w:i/>
              </w:rPr>
            </w:pPr>
            <w:r w:rsidRPr="007226AD">
              <w:rPr>
                <w:rFonts w:ascii="Times New Roman" w:hAnsi="Times New Roman" w:cs="Times New Roman"/>
                <w:i/>
              </w:rPr>
              <w:t>устав, положение, учредительный договор;</w:t>
            </w:r>
          </w:p>
          <w:p w:rsidR="007226AD" w:rsidRPr="007226AD" w:rsidRDefault="007226AD" w:rsidP="007226AD">
            <w:pPr>
              <w:numPr>
                <w:ilvl w:val="0"/>
                <w:numId w:val="18"/>
              </w:numPr>
              <w:tabs>
                <w:tab w:val="num" w:pos="400"/>
              </w:tabs>
              <w:spacing w:after="0" w:line="240" w:lineRule="auto"/>
              <w:ind w:left="0" w:firstLine="0"/>
              <w:jc w:val="both"/>
              <w:rPr>
                <w:rFonts w:ascii="Times New Roman" w:hAnsi="Times New Roman" w:cs="Times New Roman"/>
                <w:i/>
              </w:rPr>
            </w:pPr>
            <w:r w:rsidRPr="007226AD">
              <w:rPr>
                <w:rFonts w:ascii="Times New Roman" w:hAnsi="Times New Roman" w:cs="Times New Roman"/>
                <w:i/>
              </w:rPr>
              <w:t>Свидетельство о государственной регистрации;</w:t>
            </w:r>
          </w:p>
          <w:p w:rsidR="007226AD" w:rsidRPr="007226AD" w:rsidRDefault="007226AD" w:rsidP="007226AD">
            <w:pPr>
              <w:numPr>
                <w:ilvl w:val="0"/>
                <w:numId w:val="18"/>
              </w:numPr>
              <w:tabs>
                <w:tab w:val="num" w:pos="400"/>
              </w:tabs>
              <w:spacing w:after="0" w:line="240" w:lineRule="auto"/>
              <w:ind w:left="0" w:firstLine="0"/>
              <w:jc w:val="both"/>
              <w:rPr>
                <w:rFonts w:ascii="Times New Roman" w:hAnsi="Times New Roman" w:cs="Times New Roman"/>
                <w:i/>
              </w:rPr>
            </w:pPr>
            <w:r w:rsidRPr="007226AD">
              <w:rPr>
                <w:rFonts w:ascii="Times New Roman" w:hAnsi="Times New Roman" w:cs="Times New Roman"/>
                <w:i/>
              </w:rPr>
              <w:t>Свидетельство о постановке на учет в налоговом органе.</w:t>
            </w:r>
          </w:p>
          <w:p w:rsidR="007226AD" w:rsidRPr="007226AD" w:rsidRDefault="007226AD" w:rsidP="007226AD">
            <w:pPr>
              <w:spacing w:after="0" w:line="240" w:lineRule="auto"/>
              <w:rPr>
                <w:rFonts w:ascii="Times New Roman" w:hAnsi="Times New Roman" w:cs="Times New Roman"/>
                <w:i/>
              </w:rPr>
            </w:pPr>
          </w:p>
        </w:tc>
      </w:tr>
      <w:tr w:rsidR="007226AD" w:rsidRPr="007226AD" w:rsidTr="00F12E4F">
        <w:trPr>
          <w:cantSplit/>
          <w:trHeight w:val="132"/>
        </w:trPr>
        <w:tc>
          <w:tcPr>
            <w:tcW w:w="6662" w:type="dxa"/>
            <w:vMerge w:val="restart"/>
          </w:tcPr>
          <w:p w:rsidR="007226AD" w:rsidRPr="007226AD" w:rsidRDefault="007226AD" w:rsidP="007226AD">
            <w:pPr>
              <w:numPr>
                <w:ilvl w:val="0"/>
                <w:numId w:val="17"/>
              </w:numPr>
              <w:tabs>
                <w:tab w:val="num" w:pos="0"/>
                <w:tab w:val="num" w:pos="567"/>
              </w:tabs>
              <w:spacing w:after="0" w:line="240" w:lineRule="auto"/>
              <w:ind w:left="0" w:firstLine="0"/>
              <w:jc w:val="both"/>
              <w:rPr>
                <w:rFonts w:ascii="Times New Roman" w:hAnsi="Times New Roman" w:cs="Times New Roman"/>
                <w:b/>
              </w:rPr>
            </w:pPr>
            <w:r w:rsidRPr="007226AD">
              <w:rPr>
                <w:rFonts w:ascii="Times New Roman" w:hAnsi="Times New Roman" w:cs="Times New Roman"/>
                <w:b/>
              </w:rPr>
              <w:t xml:space="preserve">Место нахождения Участника закупки </w:t>
            </w: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Страна</w:t>
            </w:r>
          </w:p>
        </w:tc>
      </w:tr>
      <w:tr w:rsidR="007226AD" w:rsidRPr="007226AD" w:rsidTr="00F12E4F">
        <w:trPr>
          <w:cantSplit/>
          <w:trHeight w:val="258"/>
        </w:trPr>
        <w:tc>
          <w:tcPr>
            <w:tcW w:w="6662" w:type="dxa"/>
            <w:vMerge/>
          </w:tcPr>
          <w:p w:rsidR="007226AD" w:rsidRPr="007226AD" w:rsidRDefault="007226AD" w:rsidP="007226AD">
            <w:pPr>
              <w:tabs>
                <w:tab w:val="num" w:pos="567"/>
              </w:tabs>
              <w:spacing w:after="0" w:line="240" w:lineRule="auto"/>
              <w:jc w:val="both"/>
              <w:rPr>
                <w:rFonts w:ascii="Times New Roman" w:hAnsi="Times New Roman" w:cs="Times New Roman"/>
                <w:b/>
              </w:rPr>
            </w:pP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 xml:space="preserve">Адрес </w:t>
            </w:r>
          </w:p>
        </w:tc>
      </w:tr>
      <w:tr w:rsidR="007226AD" w:rsidRPr="007226AD" w:rsidTr="00F12E4F">
        <w:trPr>
          <w:cantSplit/>
          <w:trHeight w:val="69"/>
        </w:trPr>
        <w:tc>
          <w:tcPr>
            <w:tcW w:w="6662" w:type="dxa"/>
            <w:vMerge w:val="restart"/>
          </w:tcPr>
          <w:p w:rsidR="007226AD" w:rsidRPr="007226AD" w:rsidRDefault="007226AD" w:rsidP="007226AD">
            <w:pPr>
              <w:numPr>
                <w:ilvl w:val="0"/>
                <w:numId w:val="17"/>
              </w:numPr>
              <w:tabs>
                <w:tab w:val="num" w:pos="0"/>
                <w:tab w:val="num" w:pos="567"/>
              </w:tabs>
              <w:spacing w:after="0" w:line="240" w:lineRule="auto"/>
              <w:ind w:left="0" w:firstLine="0"/>
              <w:jc w:val="both"/>
              <w:rPr>
                <w:rFonts w:ascii="Times New Roman" w:hAnsi="Times New Roman" w:cs="Times New Roman"/>
                <w:b/>
              </w:rPr>
            </w:pPr>
            <w:r w:rsidRPr="007226AD">
              <w:rPr>
                <w:rFonts w:ascii="Times New Roman" w:hAnsi="Times New Roman" w:cs="Times New Roman"/>
                <w:b/>
              </w:rPr>
              <w:t>Почтовый (фактический) адрес Участника закупки</w:t>
            </w: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Страна</w:t>
            </w:r>
          </w:p>
        </w:tc>
      </w:tr>
      <w:tr w:rsidR="007226AD" w:rsidRPr="007226AD" w:rsidTr="00F12E4F">
        <w:trPr>
          <w:cantSplit/>
          <w:trHeight w:val="67"/>
        </w:trPr>
        <w:tc>
          <w:tcPr>
            <w:tcW w:w="6662" w:type="dxa"/>
            <w:vMerge/>
          </w:tcPr>
          <w:p w:rsidR="007226AD" w:rsidRPr="007226AD" w:rsidRDefault="007226AD" w:rsidP="007226AD">
            <w:pPr>
              <w:tabs>
                <w:tab w:val="num" w:pos="567"/>
              </w:tabs>
              <w:spacing w:after="0" w:line="240" w:lineRule="auto"/>
              <w:jc w:val="both"/>
              <w:rPr>
                <w:rFonts w:ascii="Times New Roman" w:hAnsi="Times New Roman" w:cs="Times New Roman"/>
                <w:b/>
                <w:bCs/>
              </w:rPr>
            </w:pP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Адрес</w:t>
            </w:r>
          </w:p>
        </w:tc>
      </w:tr>
      <w:tr w:rsidR="007226AD" w:rsidRPr="007226AD" w:rsidTr="00F12E4F">
        <w:trPr>
          <w:cantSplit/>
          <w:trHeight w:val="67"/>
        </w:trPr>
        <w:tc>
          <w:tcPr>
            <w:tcW w:w="6662" w:type="dxa"/>
            <w:vMerge/>
          </w:tcPr>
          <w:p w:rsidR="007226AD" w:rsidRPr="007226AD" w:rsidRDefault="007226AD" w:rsidP="007226AD">
            <w:pPr>
              <w:tabs>
                <w:tab w:val="num" w:pos="567"/>
              </w:tabs>
              <w:spacing w:after="0" w:line="240" w:lineRule="auto"/>
              <w:jc w:val="both"/>
              <w:rPr>
                <w:rFonts w:ascii="Times New Roman" w:hAnsi="Times New Roman" w:cs="Times New Roman"/>
                <w:b/>
                <w:bCs/>
              </w:rPr>
            </w:pP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Телефон</w:t>
            </w:r>
          </w:p>
        </w:tc>
      </w:tr>
      <w:tr w:rsidR="007226AD" w:rsidRPr="007226AD" w:rsidTr="00F12E4F">
        <w:trPr>
          <w:cantSplit/>
          <w:trHeight w:val="67"/>
        </w:trPr>
        <w:tc>
          <w:tcPr>
            <w:tcW w:w="6662" w:type="dxa"/>
            <w:vMerge/>
          </w:tcPr>
          <w:p w:rsidR="007226AD" w:rsidRPr="007226AD" w:rsidRDefault="007226AD" w:rsidP="007226AD">
            <w:pPr>
              <w:tabs>
                <w:tab w:val="num" w:pos="567"/>
              </w:tabs>
              <w:spacing w:after="0" w:line="240" w:lineRule="auto"/>
              <w:jc w:val="both"/>
              <w:rPr>
                <w:rFonts w:ascii="Times New Roman" w:hAnsi="Times New Roman" w:cs="Times New Roman"/>
                <w:b/>
                <w:bCs/>
              </w:rPr>
            </w:pPr>
          </w:p>
        </w:tc>
        <w:tc>
          <w:tcPr>
            <w:tcW w:w="3600" w:type="dxa"/>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 xml:space="preserve">Факс </w:t>
            </w:r>
          </w:p>
        </w:tc>
      </w:tr>
      <w:tr w:rsidR="007226AD" w:rsidRPr="007226AD" w:rsidTr="00F12E4F">
        <w:trPr>
          <w:trHeight w:val="67"/>
        </w:trPr>
        <w:tc>
          <w:tcPr>
            <w:tcW w:w="6662" w:type="dxa"/>
            <w:tcBorders>
              <w:bottom w:val="nil"/>
            </w:tcBorders>
          </w:tcPr>
          <w:p w:rsidR="007226AD" w:rsidRPr="007226AD" w:rsidRDefault="007226AD" w:rsidP="007226AD">
            <w:pPr>
              <w:numPr>
                <w:ilvl w:val="0"/>
                <w:numId w:val="17"/>
              </w:numPr>
              <w:tabs>
                <w:tab w:val="num" w:pos="0"/>
                <w:tab w:val="num" w:pos="567"/>
              </w:tabs>
              <w:spacing w:after="0" w:line="240" w:lineRule="auto"/>
              <w:ind w:left="0" w:firstLine="0"/>
              <w:jc w:val="both"/>
              <w:rPr>
                <w:rFonts w:ascii="Times New Roman" w:hAnsi="Times New Roman" w:cs="Times New Roman"/>
                <w:b/>
              </w:rPr>
            </w:pPr>
            <w:r w:rsidRPr="007226AD">
              <w:rPr>
                <w:rFonts w:ascii="Times New Roman" w:hAnsi="Times New Roman" w:cs="Times New Roman"/>
                <w:b/>
              </w:rPr>
              <w:t>Адрес электронной почты</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6662" w:type="dxa"/>
            <w:tcBorders>
              <w:bottom w:val="nil"/>
            </w:tcBorders>
          </w:tcPr>
          <w:p w:rsidR="007226AD" w:rsidRPr="007226AD" w:rsidRDefault="007226AD" w:rsidP="007226AD">
            <w:pPr>
              <w:numPr>
                <w:ilvl w:val="0"/>
                <w:numId w:val="17"/>
              </w:numPr>
              <w:tabs>
                <w:tab w:val="num" w:pos="567"/>
              </w:tabs>
              <w:spacing w:after="0" w:line="240" w:lineRule="auto"/>
              <w:ind w:hanging="1300"/>
              <w:jc w:val="both"/>
              <w:rPr>
                <w:rFonts w:ascii="Times New Roman" w:hAnsi="Times New Roman" w:cs="Times New Roman"/>
                <w:b/>
              </w:rPr>
            </w:pPr>
            <w:r w:rsidRPr="007226AD">
              <w:rPr>
                <w:rFonts w:ascii="Times New Roman" w:hAnsi="Times New Roman" w:cs="Times New Roman"/>
                <w:b/>
              </w:rPr>
              <w:t xml:space="preserve">Банковские реквизиты </w:t>
            </w:r>
          </w:p>
          <w:p w:rsidR="007226AD" w:rsidRPr="007226AD" w:rsidRDefault="007226AD" w:rsidP="007226AD">
            <w:pPr>
              <w:spacing w:after="0" w:line="240" w:lineRule="auto"/>
              <w:jc w:val="both"/>
              <w:rPr>
                <w:rFonts w:ascii="Times New Roman" w:hAnsi="Times New Roman" w:cs="Times New Roman"/>
                <w:b/>
                <w:bCs/>
              </w:rPr>
            </w:pPr>
            <w:r w:rsidRPr="007226AD">
              <w:rPr>
                <w:rFonts w:ascii="Times New Roman" w:hAnsi="Times New Roman" w:cs="Times New Roman"/>
                <w:i/>
              </w:rPr>
              <w:t>(может быть несколько)</w:t>
            </w:r>
            <w:r w:rsidRPr="007226AD">
              <w:rPr>
                <w:rFonts w:ascii="Times New Roman" w:hAnsi="Times New Roman" w:cs="Times New Roman"/>
                <w:b/>
              </w:rPr>
              <w:t>:</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6662" w:type="dxa"/>
            <w:tcBorders>
              <w:top w:val="nil"/>
              <w:bottom w:val="nil"/>
            </w:tcBorders>
          </w:tcPr>
          <w:p w:rsidR="007226AD" w:rsidRPr="007226AD" w:rsidRDefault="007226AD" w:rsidP="007226AD">
            <w:pPr>
              <w:spacing w:after="0" w:line="240" w:lineRule="auto"/>
              <w:jc w:val="both"/>
              <w:rPr>
                <w:rFonts w:ascii="Times New Roman" w:hAnsi="Times New Roman" w:cs="Times New Roman"/>
              </w:rPr>
            </w:pPr>
            <w:r w:rsidRPr="007226AD">
              <w:rPr>
                <w:rFonts w:ascii="Times New Roman" w:hAnsi="Times New Roman" w:cs="Times New Roman"/>
              </w:rPr>
              <w:t>6.1. Наименование обслуживающего банка</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6662" w:type="dxa"/>
            <w:tcBorders>
              <w:top w:val="nil"/>
              <w:bottom w:val="nil"/>
            </w:tcBorders>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6.2. Расчетный счет</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6662" w:type="dxa"/>
            <w:tcBorders>
              <w:top w:val="nil"/>
              <w:bottom w:val="nil"/>
            </w:tcBorders>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6.3. Корреспондентский счет</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6662" w:type="dxa"/>
            <w:tcBorders>
              <w:top w:val="nil"/>
              <w:bottom w:val="single" w:sz="4" w:space="0" w:color="auto"/>
            </w:tcBorders>
          </w:tcPr>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6.4. Код БИК</w:t>
            </w:r>
          </w:p>
        </w:tc>
        <w:tc>
          <w:tcPr>
            <w:tcW w:w="3600" w:type="dxa"/>
            <w:tcBorders>
              <w:bottom w:val="single" w:sz="4" w:space="0" w:color="auto"/>
            </w:tcBorders>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67"/>
        </w:trPr>
        <w:tc>
          <w:tcPr>
            <w:tcW w:w="10262" w:type="dxa"/>
            <w:gridSpan w:val="2"/>
            <w:tcBorders>
              <w:left w:val="single" w:sz="4" w:space="0" w:color="auto"/>
              <w:right w:val="single" w:sz="4" w:space="0" w:color="auto"/>
            </w:tcBorders>
          </w:tcPr>
          <w:p w:rsidR="007226AD" w:rsidRPr="007226AD" w:rsidRDefault="007226AD" w:rsidP="007226AD">
            <w:pPr>
              <w:spacing w:after="60" w:line="240" w:lineRule="auto"/>
              <w:jc w:val="both"/>
              <w:rPr>
                <w:rFonts w:ascii="Times New Roman" w:hAnsi="Times New Roman" w:cs="Times New Roman"/>
                <w:i/>
              </w:rPr>
            </w:pPr>
            <w:r w:rsidRPr="007226AD">
              <w:rPr>
                <w:rFonts w:ascii="Times New Roman" w:hAnsi="Times New Roman" w:cs="Times New Roman"/>
                <w:i/>
              </w:rPr>
              <w:t>Примечание:</w:t>
            </w:r>
          </w:p>
          <w:p w:rsidR="007226AD" w:rsidRPr="007226AD" w:rsidRDefault="007226AD" w:rsidP="007226AD">
            <w:pPr>
              <w:spacing w:after="60" w:line="240" w:lineRule="auto"/>
              <w:jc w:val="both"/>
              <w:rPr>
                <w:rFonts w:ascii="Times New Roman" w:hAnsi="Times New Roman" w:cs="Times New Roman"/>
                <w:i/>
              </w:rPr>
            </w:pPr>
            <w:r w:rsidRPr="007226AD">
              <w:rPr>
                <w:rFonts w:ascii="Times New Roman" w:hAnsi="Times New Roman" w:cs="Times New Roman"/>
                <w:i/>
              </w:rPr>
              <w:t>Может быть представлена информация обо всех открытых счетах.</w:t>
            </w:r>
          </w:p>
        </w:tc>
      </w:tr>
      <w:tr w:rsidR="007226AD" w:rsidRPr="007226AD" w:rsidTr="00F12E4F">
        <w:trPr>
          <w:trHeight w:val="67"/>
        </w:trPr>
        <w:tc>
          <w:tcPr>
            <w:tcW w:w="6662" w:type="dxa"/>
          </w:tcPr>
          <w:p w:rsidR="007226AD" w:rsidRPr="007226AD" w:rsidRDefault="007226AD" w:rsidP="007226AD">
            <w:pPr>
              <w:numPr>
                <w:ilvl w:val="0"/>
                <w:numId w:val="20"/>
              </w:numPr>
              <w:tabs>
                <w:tab w:val="num" w:pos="1300"/>
              </w:tabs>
              <w:spacing w:after="0" w:line="240" w:lineRule="auto"/>
              <w:ind w:left="0" w:firstLine="0"/>
              <w:jc w:val="both"/>
              <w:rPr>
                <w:rFonts w:ascii="Times New Roman" w:hAnsi="Times New Roman" w:cs="Times New Roman"/>
                <w:b/>
              </w:rPr>
            </w:pPr>
            <w:r w:rsidRPr="007226AD">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 с приложениями</w:t>
            </w:r>
          </w:p>
          <w:p w:rsidR="007226AD" w:rsidRPr="007226AD" w:rsidRDefault="007226AD" w:rsidP="007226AD">
            <w:pPr>
              <w:spacing w:after="0" w:line="240" w:lineRule="auto"/>
              <w:jc w:val="both"/>
              <w:rPr>
                <w:rFonts w:ascii="Times New Roman" w:hAnsi="Times New Roman" w:cs="Times New Roman"/>
                <w:b/>
              </w:rPr>
            </w:pPr>
            <w:r w:rsidRPr="007226AD">
              <w:rPr>
                <w:rFonts w:ascii="Times New Roman" w:hAnsi="Times New Roman" w:cs="Times New Roman"/>
                <w:i/>
              </w:rPr>
              <w:t xml:space="preserve"> </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r w:rsidR="007226AD" w:rsidRPr="007226AD" w:rsidTr="00F12E4F">
        <w:trPr>
          <w:trHeight w:val="1431"/>
        </w:trPr>
        <w:tc>
          <w:tcPr>
            <w:tcW w:w="6662" w:type="dxa"/>
          </w:tcPr>
          <w:p w:rsidR="007226AD" w:rsidRPr="007226AD" w:rsidRDefault="007226AD" w:rsidP="007226AD">
            <w:pPr>
              <w:numPr>
                <w:ilvl w:val="0"/>
                <w:numId w:val="20"/>
              </w:numPr>
              <w:tabs>
                <w:tab w:val="num" w:pos="1300"/>
              </w:tabs>
              <w:spacing w:after="0" w:line="240" w:lineRule="auto"/>
              <w:ind w:left="0" w:firstLine="0"/>
              <w:jc w:val="both"/>
              <w:rPr>
                <w:rFonts w:ascii="Times New Roman" w:hAnsi="Times New Roman" w:cs="Times New Roman"/>
                <w:b/>
                <w:bCs/>
              </w:rPr>
            </w:pPr>
            <w:r w:rsidRPr="007226AD">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rsidR="007226AD" w:rsidRPr="007226AD" w:rsidRDefault="007226AD" w:rsidP="007226AD">
            <w:pPr>
              <w:widowControl w:val="0"/>
              <w:adjustRightInd w:val="0"/>
              <w:spacing w:after="60" w:line="240" w:lineRule="auto"/>
              <w:ind w:left="1080"/>
              <w:jc w:val="both"/>
              <w:textAlignment w:val="baseline"/>
              <w:rPr>
                <w:rFonts w:ascii="Times New Roman" w:hAnsi="Times New Roman" w:cs="Times New Roman"/>
              </w:rPr>
            </w:pPr>
          </w:p>
        </w:tc>
      </w:tr>
      <w:tr w:rsidR="007226AD" w:rsidRPr="007226AD" w:rsidTr="00F12E4F">
        <w:trPr>
          <w:trHeight w:val="1350"/>
        </w:trPr>
        <w:tc>
          <w:tcPr>
            <w:tcW w:w="6662" w:type="dxa"/>
          </w:tcPr>
          <w:p w:rsidR="007226AD" w:rsidRPr="007226AD" w:rsidRDefault="007226AD" w:rsidP="007226AD">
            <w:pPr>
              <w:numPr>
                <w:ilvl w:val="0"/>
                <w:numId w:val="20"/>
              </w:numPr>
              <w:tabs>
                <w:tab w:val="num" w:pos="1300"/>
              </w:tabs>
              <w:spacing w:after="0" w:line="240" w:lineRule="auto"/>
              <w:ind w:left="0" w:firstLine="0"/>
              <w:jc w:val="both"/>
              <w:rPr>
                <w:rFonts w:ascii="Times New Roman" w:hAnsi="Times New Roman" w:cs="Times New Roman"/>
                <w:b/>
                <w:bCs/>
              </w:rPr>
            </w:pPr>
            <w:r w:rsidRPr="007226AD">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rsidR="007226AD" w:rsidRPr="007226AD" w:rsidRDefault="007226AD" w:rsidP="007226AD">
            <w:pPr>
              <w:spacing w:after="60" w:line="240" w:lineRule="auto"/>
              <w:jc w:val="both"/>
              <w:rPr>
                <w:rFonts w:ascii="Times New Roman" w:hAnsi="Times New Roman" w:cs="Times New Roman"/>
              </w:rPr>
            </w:pPr>
          </w:p>
        </w:tc>
      </w:tr>
    </w:tbl>
    <w:p w:rsidR="007226AD" w:rsidRPr="007226AD" w:rsidRDefault="007226AD" w:rsidP="007226AD">
      <w:pPr>
        <w:spacing w:after="60" w:line="240" w:lineRule="auto"/>
        <w:jc w:val="both"/>
        <w:rPr>
          <w:rFonts w:ascii="Times New Roman" w:hAnsi="Times New Roman" w:cs="Times New Roman"/>
        </w:rPr>
      </w:pPr>
    </w:p>
    <w:p w:rsidR="007226AD" w:rsidRPr="007226AD" w:rsidRDefault="007226AD" w:rsidP="007226AD">
      <w:pPr>
        <w:spacing w:after="60" w:line="240" w:lineRule="auto"/>
        <w:ind w:left="284" w:firstLine="116"/>
        <w:jc w:val="both"/>
        <w:rPr>
          <w:rFonts w:ascii="Times New Roman" w:hAnsi="Times New Roman" w:cs="Times New Roman"/>
          <w:i/>
        </w:rPr>
      </w:pPr>
      <w:r w:rsidRPr="007226AD">
        <w:rPr>
          <w:rFonts w:ascii="Times New Roman" w:hAnsi="Times New Roman" w:cs="Times New Roman"/>
          <w:i/>
        </w:rPr>
        <w:lastRenderedPageBreak/>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7226AD" w:rsidRPr="007226AD" w:rsidRDefault="007226AD" w:rsidP="007226AD">
      <w:pPr>
        <w:spacing w:after="60" w:line="240" w:lineRule="auto"/>
        <w:ind w:left="284"/>
        <w:jc w:val="both"/>
        <w:rPr>
          <w:rFonts w:ascii="Times New Roman" w:hAnsi="Times New Roman" w:cs="Times New Roman"/>
          <w:i/>
        </w:rPr>
      </w:pPr>
      <w:r w:rsidRPr="007226AD">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D7730" w:rsidRPr="000E7754" w:rsidRDefault="007226AD" w:rsidP="00534A3A">
      <w:pPr>
        <w:spacing w:after="0" w:line="240" w:lineRule="auto"/>
        <w:ind w:left="284"/>
        <w:jc w:val="both"/>
        <w:rPr>
          <w:rFonts w:ascii="Times New Roman" w:hAnsi="Times New Roman" w:cs="Times New Roman"/>
          <w:i/>
        </w:rPr>
      </w:pPr>
      <w:r w:rsidRPr="007226AD">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w:t>
      </w:r>
      <w:r w:rsidR="00534A3A">
        <w:rPr>
          <w:rFonts w:ascii="Times New Roman" w:hAnsi="Times New Roman" w:cs="Times New Roman"/>
          <w:i/>
        </w:rPr>
        <w:t xml:space="preserve"> о принятии для юридических лиц.</w:t>
      </w:r>
    </w:p>
    <w:p w:rsidR="007226AD" w:rsidRPr="007226AD" w:rsidRDefault="007226AD" w:rsidP="007226AD">
      <w:pPr>
        <w:spacing w:after="60" w:line="240" w:lineRule="auto"/>
        <w:ind w:left="284" w:firstLine="116"/>
        <w:jc w:val="both"/>
        <w:rPr>
          <w:rFonts w:ascii="Times New Roman" w:hAnsi="Times New Roman" w:cs="Times New Roman"/>
        </w:rPr>
      </w:pP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Настоящим подтверждаем достоверность всех данных, указанных в анкете.</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В подтверждение вышеприведенных данных к анкете прикладываются следующие документы:</w:t>
      </w:r>
    </w:p>
    <w:p w:rsidR="007226AD" w:rsidRPr="007226AD" w:rsidRDefault="007226AD" w:rsidP="007226AD">
      <w:pPr>
        <w:numPr>
          <w:ilvl w:val="0"/>
          <w:numId w:val="19"/>
        </w:numPr>
        <w:spacing w:after="0" w:line="240" w:lineRule="auto"/>
        <w:ind w:left="0" w:firstLine="0"/>
        <w:jc w:val="both"/>
        <w:rPr>
          <w:rFonts w:ascii="Times New Roman" w:hAnsi="Times New Roman" w:cs="Times New Roman"/>
        </w:rPr>
      </w:pPr>
      <w:r w:rsidRPr="007226AD">
        <w:rPr>
          <w:rFonts w:ascii="Times New Roman" w:hAnsi="Times New Roman" w:cs="Times New Roman"/>
        </w:rPr>
        <w:t xml:space="preserve">___________ </w:t>
      </w:r>
      <w:r w:rsidRPr="007226AD">
        <w:rPr>
          <w:rFonts w:ascii="Times New Roman" w:hAnsi="Times New Roman" w:cs="Times New Roman"/>
          <w:i/>
        </w:rPr>
        <w:t>(название документа)</w:t>
      </w:r>
      <w:r w:rsidRPr="007226AD">
        <w:rPr>
          <w:rFonts w:ascii="Times New Roman" w:hAnsi="Times New Roman" w:cs="Times New Roman"/>
        </w:rPr>
        <w:t xml:space="preserve"> ____ </w:t>
      </w:r>
      <w:r w:rsidRPr="007226AD">
        <w:rPr>
          <w:rFonts w:ascii="Times New Roman" w:hAnsi="Times New Roman" w:cs="Times New Roman"/>
          <w:i/>
        </w:rPr>
        <w:t>(количество страниц в документе)</w:t>
      </w:r>
      <w:r w:rsidRPr="007226AD">
        <w:rPr>
          <w:rFonts w:ascii="Times New Roman" w:hAnsi="Times New Roman" w:cs="Times New Roman"/>
        </w:rPr>
        <w:t>;</w:t>
      </w:r>
    </w:p>
    <w:p w:rsidR="007226AD" w:rsidRPr="007226AD" w:rsidRDefault="007226AD" w:rsidP="007226AD">
      <w:pPr>
        <w:numPr>
          <w:ilvl w:val="0"/>
          <w:numId w:val="19"/>
        </w:numPr>
        <w:spacing w:after="0" w:line="240" w:lineRule="auto"/>
        <w:ind w:left="0" w:firstLine="0"/>
        <w:jc w:val="both"/>
        <w:rPr>
          <w:rFonts w:ascii="Times New Roman" w:hAnsi="Times New Roman" w:cs="Times New Roman"/>
        </w:rPr>
      </w:pPr>
      <w:r w:rsidRPr="007226AD">
        <w:rPr>
          <w:rFonts w:ascii="Times New Roman" w:hAnsi="Times New Roman" w:cs="Times New Roman"/>
        </w:rPr>
        <w:t xml:space="preserve">___________ </w:t>
      </w:r>
      <w:r w:rsidRPr="007226AD">
        <w:rPr>
          <w:rFonts w:ascii="Times New Roman" w:hAnsi="Times New Roman" w:cs="Times New Roman"/>
          <w:i/>
        </w:rPr>
        <w:t>(название документа)</w:t>
      </w:r>
      <w:r w:rsidRPr="007226AD">
        <w:rPr>
          <w:rFonts w:ascii="Times New Roman" w:hAnsi="Times New Roman" w:cs="Times New Roman"/>
        </w:rPr>
        <w:t xml:space="preserve"> ____ </w:t>
      </w:r>
      <w:r w:rsidRPr="007226AD">
        <w:rPr>
          <w:rFonts w:ascii="Times New Roman" w:hAnsi="Times New Roman" w:cs="Times New Roman"/>
          <w:i/>
        </w:rPr>
        <w:t>(количество страниц в документе)</w:t>
      </w:r>
      <w:r w:rsidRPr="007226AD">
        <w:rPr>
          <w:rFonts w:ascii="Times New Roman" w:hAnsi="Times New Roman" w:cs="Times New Roman"/>
        </w:rPr>
        <w:t>;</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lang w:val="en-US"/>
        </w:rPr>
        <w:t>n</w:t>
      </w:r>
      <w:r w:rsidRPr="007226AD">
        <w:rPr>
          <w:rFonts w:ascii="Times New Roman" w:hAnsi="Times New Roman" w:cs="Times New Roman"/>
        </w:rPr>
        <w:t xml:space="preserve">.    ___________ </w:t>
      </w:r>
      <w:r w:rsidRPr="007226AD">
        <w:rPr>
          <w:rFonts w:ascii="Times New Roman" w:hAnsi="Times New Roman" w:cs="Times New Roman"/>
          <w:i/>
        </w:rPr>
        <w:t>(название документа)</w:t>
      </w:r>
      <w:r w:rsidRPr="007226AD">
        <w:rPr>
          <w:rFonts w:ascii="Times New Roman" w:hAnsi="Times New Roman" w:cs="Times New Roman"/>
        </w:rPr>
        <w:t xml:space="preserve"> ____ </w:t>
      </w:r>
      <w:r w:rsidRPr="007226AD">
        <w:rPr>
          <w:rFonts w:ascii="Times New Roman" w:hAnsi="Times New Roman" w:cs="Times New Roman"/>
          <w:i/>
        </w:rPr>
        <w:t>(количество страниц в документе).</w:t>
      </w:r>
    </w:p>
    <w:p w:rsidR="007226AD" w:rsidRPr="007226AD" w:rsidRDefault="007226AD" w:rsidP="007226AD">
      <w:pPr>
        <w:spacing w:after="60" w:line="240" w:lineRule="auto"/>
        <w:jc w:val="both"/>
        <w:rPr>
          <w:rFonts w:ascii="Times New Roman" w:hAnsi="Times New Roman" w:cs="Times New Roman"/>
        </w:rPr>
      </w:pP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Руководитель организации</w:t>
      </w:r>
      <w:r w:rsidRPr="007226AD">
        <w:rPr>
          <w:rFonts w:ascii="Times New Roman" w:hAnsi="Times New Roman" w:cs="Times New Roman"/>
        </w:rPr>
        <w:tab/>
      </w:r>
      <w:r w:rsidRPr="007226AD">
        <w:rPr>
          <w:rFonts w:ascii="Times New Roman" w:hAnsi="Times New Roman" w:cs="Times New Roman"/>
        </w:rPr>
        <w:tab/>
      </w:r>
      <w:r w:rsidRPr="007226AD">
        <w:rPr>
          <w:rFonts w:ascii="Times New Roman" w:hAnsi="Times New Roman" w:cs="Times New Roman"/>
        </w:rPr>
        <w:tab/>
      </w:r>
    </w:p>
    <w:p w:rsidR="007226AD" w:rsidRPr="007226AD" w:rsidRDefault="007226AD" w:rsidP="007226AD">
      <w:pPr>
        <w:spacing w:after="60" w:line="240" w:lineRule="auto"/>
        <w:jc w:val="both"/>
        <w:rPr>
          <w:rFonts w:ascii="Times New Roman" w:hAnsi="Times New Roman" w:cs="Times New Roman"/>
        </w:rPr>
      </w:pPr>
    </w:p>
    <w:p w:rsidR="007226AD" w:rsidRPr="007226AD" w:rsidRDefault="007226AD" w:rsidP="007226AD">
      <w:pPr>
        <w:spacing w:after="60" w:line="240" w:lineRule="auto"/>
        <w:jc w:val="both"/>
        <w:rPr>
          <w:rFonts w:ascii="Times New Roman" w:hAnsi="Times New Roman" w:cs="Times New Roman"/>
          <w:vertAlign w:val="superscript"/>
        </w:rPr>
      </w:pPr>
      <w:r w:rsidRPr="007226AD">
        <w:rPr>
          <w:rFonts w:ascii="Times New Roman" w:hAnsi="Times New Roman" w:cs="Times New Roman"/>
        </w:rPr>
        <w:t>_____________________</w:t>
      </w:r>
      <w:r w:rsidRPr="007226AD">
        <w:rPr>
          <w:rFonts w:ascii="Times New Roman" w:hAnsi="Times New Roman" w:cs="Times New Roman"/>
          <w:vertAlign w:val="superscript"/>
        </w:rPr>
        <w:t xml:space="preserve"> (Ф.И.О.)</w:t>
      </w:r>
    </w:p>
    <w:p w:rsidR="007226AD" w:rsidRPr="007226AD" w:rsidRDefault="007226AD" w:rsidP="007226AD">
      <w:pPr>
        <w:spacing w:after="60" w:line="240" w:lineRule="auto"/>
        <w:jc w:val="both"/>
        <w:rPr>
          <w:rFonts w:ascii="Times New Roman" w:hAnsi="Times New Roman" w:cs="Times New Roman"/>
          <w:vertAlign w:val="superscript"/>
        </w:rPr>
      </w:pPr>
      <w:r w:rsidRPr="007226AD">
        <w:rPr>
          <w:rFonts w:ascii="Times New Roman" w:hAnsi="Times New Roman" w:cs="Times New Roman"/>
          <w:vertAlign w:val="superscript"/>
        </w:rPr>
        <w:t xml:space="preserve"> (подпись)                                             </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rPr>
        <w:t>М.П.</w:t>
      </w:r>
    </w:p>
    <w:p w:rsidR="007226AD" w:rsidRPr="007226AD" w:rsidRDefault="007226AD" w:rsidP="007226AD">
      <w:pPr>
        <w:jc w:val="right"/>
        <w:rPr>
          <w:rFonts w:ascii="Times New Roman" w:hAnsi="Times New Roman" w:cs="Times New Roman"/>
          <w:snapToGrid w:val="0"/>
        </w:rPr>
      </w:pPr>
      <w:r w:rsidRPr="007226AD">
        <w:rPr>
          <w:rFonts w:ascii="Calibri" w:hAnsi="Calibri"/>
          <w:b/>
          <w:snapToGrid w:val="0"/>
        </w:rPr>
        <w:br w:type="page"/>
      </w:r>
      <w:r w:rsidRPr="007226AD">
        <w:rPr>
          <w:rFonts w:ascii="Times New Roman" w:hAnsi="Times New Roman" w:cs="Times New Roman"/>
          <w:b/>
          <w:snapToGrid w:val="0"/>
        </w:rPr>
        <w:lastRenderedPageBreak/>
        <w:t>Форма № 2б</w:t>
      </w:r>
    </w:p>
    <w:p w:rsidR="007226AD" w:rsidRPr="007226AD" w:rsidRDefault="007226AD" w:rsidP="007226AD">
      <w:pPr>
        <w:spacing w:before="240" w:after="240"/>
        <w:jc w:val="center"/>
        <w:rPr>
          <w:rFonts w:ascii="Times New Roman" w:hAnsi="Times New Roman" w:cs="Times New Roman"/>
          <w:b/>
        </w:rPr>
      </w:pPr>
      <w:r w:rsidRPr="007226AD">
        <w:rPr>
          <w:rFonts w:ascii="Times New Roman" w:hAnsi="Times New Roman" w:cs="Times New Roman"/>
          <w:b/>
        </w:rPr>
        <w:t>Общие сведения об участнике закупки</w:t>
      </w:r>
    </w:p>
    <w:p w:rsidR="007226AD" w:rsidRPr="007226AD" w:rsidRDefault="007226AD" w:rsidP="007226AD">
      <w:pPr>
        <w:widowControl w:val="0"/>
        <w:spacing w:after="0" w:line="240" w:lineRule="auto"/>
        <w:jc w:val="center"/>
        <w:rPr>
          <w:rFonts w:ascii="Times New Roman" w:hAnsi="Times New Roman" w:cs="Arial"/>
          <w:bCs/>
        </w:rPr>
      </w:pPr>
      <w:r w:rsidRPr="007226AD">
        <w:rPr>
          <w:rFonts w:ascii="Times New Roman" w:hAnsi="Times New Roman" w:cs="Arial"/>
          <w:bCs/>
        </w:rPr>
        <w:t>(для индивидуального предпринимателя, физического лица)</w:t>
      </w:r>
    </w:p>
    <w:p w:rsidR="007226AD" w:rsidRPr="007226AD" w:rsidRDefault="007226AD" w:rsidP="007226AD">
      <w:pPr>
        <w:widowControl w:val="0"/>
        <w:spacing w:after="0" w:line="240" w:lineRule="auto"/>
        <w:jc w:val="center"/>
        <w:rPr>
          <w:rFonts w:ascii="Times New Roman" w:hAnsi="Times New Roman" w:cs="Arial"/>
          <w:bCs/>
        </w:rPr>
      </w:pPr>
    </w:p>
    <w:p w:rsidR="007226AD" w:rsidRPr="007226AD" w:rsidRDefault="007226AD" w:rsidP="007226AD">
      <w:pPr>
        <w:ind w:firstLine="485"/>
        <w:rPr>
          <w:rFonts w:ascii="Times New Roman" w:hAnsi="Times New Roman" w:cs="Times New Roman"/>
          <w:snapToGrid w:val="0"/>
        </w:rPr>
      </w:pPr>
      <w:r w:rsidRPr="007226AD">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rsidR="007226AD" w:rsidRPr="007226AD" w:rsidRDefault="007226AD" w:rsidP="007226AD">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1.</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Фамилия, имя, отчество</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2.</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Паспортные данные</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3.</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Полное наименование (только для ИП)</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4.</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Адрес места проживания</w:t>
            </w:r>
          </w:p>
        </w:tc>
        <w:tc>
          <w:tcPr>
            <w:tcW w:w="4626" w:type="dxa"/>
          </w:tcPr>
          <w:p w:rsidR="007226AD" w:rsidRPr="007226AD" w:rsidRDefault="007226AD" w:rsidP="007226AD">
            <w:pPr>
              <w:ind w:right="-108"/>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5.</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 xml:space="preserve">Адрес регистрации </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6.</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Номер контактного телефона</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7.</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Факс (телефон)*:</w:t>
            </w:r>
          </w:p>
        </w:tc>
        <w:tc>
          <w:tcPr>
            <w:tcW w:w="4626" w:type="dxa"/>
          </w:tcPr>
          <w:p w:rsidR="007226AD" w:rsidRPr="007226AD" w:rsidRDefault="007226AD" w:rsidP="007226AD">
            <w:pPr>
              <w:rPr>
                <w:rFonts w:ascii="Times New Roman CYR" w:hAnsi="Times New Roman CYR" w:cs="Times New Roman CYR"/>
                <w:b/>
                <w:bCs/>
              </w:rPr>
            </w:pPr>
          </w:p>
        </w:tc>
      </w:tr>
      <w:tr w:rsidR="007226AD" w:rsidRPr="007226AD" w:rsidTr="00F12E4F">
        <w:trPr>
          <w:tblCellSpacing w:w="20" w:type="dxa"/>
        </w:trPr>
        <w:tc>
          <w:tcPr>
            <w:tcW w:w="534"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8.</w:t>
            </w:r>
          </w:p>
        </w:tc>
        <w:tc>
          <w:tcPr>
            <w:tcW w:w="5103" w:type="dxa"/>
          </w:tcPr>
          <w:p w:rsidR="007226AD" w:rsidRPr="007226AD" w:rsidRDefault="007226AD" w:rsidP="007226AD">
            <w:pPr>
              <w:rPr>
                <w:rFonts w:ascii="Times New Roman CYR" w:hAnsi="Times New Roman CYR" w:cs="Times New Roman CYR"/>
                <w:b/>
                <w:bCs/>
              </w:rPr>
            </w:pPr>
            <w:r w:rsidRPr="007226AD">
              <w:rPr>
                <w:rFonts w:ascii="Times New Roman CYR" w:hAnsi="Times New Roman CYR" w:cs="Times New Roman CYR"/>
                <w:b/>
                <w:bCs/>
              </w:rPr>
              <w:t>Адрес электронной почты*</w:t>
            </w:r>
          </w:p>
        </w:tc>
        <w:tc>
          <w:tcPr>
            <w:tcW w:w="4626" w:type="dxa"/>
          </w:tcPr>
          <w:p w:rsidR="007226AD" w:rsidRPr="007226AD" w:rsidRDefault="007226AD" w:rsidP="007226AD">
            <w:pPr>
              <w:rPr>
                <w:rFonts w:ascii="Times New Roman CYR" w:hAnsi="Times New Roman CYR" w:cs="Times New Roman CYR"/>
                <w:b/>
                <w:bCs/>
              </w:rPr>
            </w:pPr>
          </w:p>
        </w:tc>
      </w:tr>
    </w:tbl>
    <w:p w:rsidR="007226AD" w:rsidRPr="007226AD" w:rsidRDefault="007226AD" w:rsidP="007226AD">
      <w:pPr>
        <w:rPr>
          <w:rFonts w:ascii="Times New Roman CYR" w:hAnsi="Times New Roman CYR" w:cs="Times New Roman CYR"/>
        </w:rPr>
      </w:pPr>
      <w:r w:rsidRPr="007226AD">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7226AD" w:rsidRPr="007226AD" w:rsidTr="00F12E4F">
        <w:tc>
          <w:tcPr>
            <w:tcW w:w="10440" w:type="dxa"/>
            <w:gridSpan w:val="3"/>
            <w:tcBorders>
              <w:bottom w:val="single" w:sz="4" w:space="0" w:color="auto"/>
            </w:tcBorders>
          </w:tcPr>
          <w:p w:rsidR="007226AD" w:rsidRPr="007226AD" w:rsidRDefault="007226AD" w:rsidP="007226AD">
            <w:pPr>
              <w:widowControl w:val="0"/>
              <w:overflowPunct w:val="0"/>
              <w:autoSpaceDE w:val="0"/>
              <w:autoSpaceDN w:val="0"/>
              <w:adjustRightInd w:val="0"/>
              <w:spacing w:after="0" w:line="240" w:lineRule="auto"/>
              <w:jc w:val="both"/>
              <w:textAlignment w:val="baseline"/>
              <w:rPr>
                <w:rFonts w:ascii="Times New Roman" w:hAnsi="Times New Roman" w:cs="Times New Roman"/>
                <w:snapToGrid w:val="0"/>
              </w:rPr>
            </w:pPr>
          </w:p>
        </w:tc>
      </w:tr>
      <w:tr w:rsidR="007226AD" w:rsidRPr="007226AD" w:rsidTr="00F12E4F">
        <w:tc>
          <w:tcPr>
            <w:tcW w:w="10440" w:type="dxa"/>
            <w:gridSpan w:val="3"/>
            <w:tcBorders>
              <w:top w:val="single" w:sz="4" w:space="0" w:color="auto"/>
            </w:tcBorders>
          </w:tcPr>
          <w:p w:rsidR="007226AD" w:rsidRPr="007226AD" w:rsidRDefault="007226AD" w:rsidP="007226AD">
            <w:pPr>
              <w:widowControl w:val="0"/>
              <w:overflowPunct w:val="0"/>
              <w:autoSpaceDE w:val="0"/>
              <w:autoSpaceDN w:val="0"/>
              <w:adjustRightInd w:val="0"/>
              <w:spacing w:after="0" w:line="240" w:lineRule="auto"/>
              <w:jc w:val="center"/>
              <w:textAlignment w:val="baseline"/>
              <w:rPr>
                <w:rFonts w:ascii="Times New Roman" w:hAnsi="Times New Roman" w:cs="Times New Roman"/>
                <w:snapToGrid w:val="0"/>
              </w:rPr>
            </w:pPr>
            <w:r w:rsidRPr="007226AD">
              <w:rPr>
                <w:rFonts w:ascii="Times New Roman" w:hAnsi="Times New Roman" w:cs="Times New Roman"/>
                <w:snapToGrid w:val="0"/>
              </w:rPr>
              <w:t>полное наименование участника закупки</w:t>
            </w:r>
          </w:p>
        </w:tc>
      </w:tr>
      <w:tr w:rsidR="007226AD" w:rsidRPr="007226AD" w:rsidTr="00F12E4F">
        <w:tc>
          <w:tcPr>
            <w:tcW w:w="10440" w:type="dxa"/>
            <w:gridSpan w:val="3"/>
            <w:tcBorders>
              <w:bottom w:val="single" w:sz="4" w:space="0" w:color="auto"/>
            </w:tcBorders>
          </w:tcPr>
          <w:p w:rsidR="007226AD" w:rsidRPr="007226AD" w:rsidRDefault="007226AD" w:rsidP="007226AD">
            <w:pPr>
              <w:widowControl w:val="0"/>
              <w:overflowPunct w:val="0"/>
              <w:autoSpaceDE w:val="0"/>
              <w:autoSpaceDN w:val="0"/>
              <w:adjustRightInd w:val="0"/>
              <w:spacing w:after="0" w:line="240" w:lineRule="auto"/>
              <w:jc w:val="both"/>
              <w:textAlignment w:val="baseline"/>
              <w:rPr>
                <w:rFonts w:ascii="Times New Roman" w:hAnsi="Times New Roman" w:cs="Times New Roman"/>
                <w:snapToGrid w:val="0"/>
              </w:rPr>
            </w:pPr>
          </w:p>
        </w:tc>
      </w:tr>
      <w:tr w:rsidR="007226AD" w:rsidRPr="007226AD" w:rsidTr="00F12E4F">
        <w:tc>
          <w:tcPr>
            <w:tcW w:w="10440" w:type="dxa"/>
            <w:gridSpan w:val="3"/>
            <w:tcBorders>
              <w:top w:val="single" w:sz="4" w:space="0" w:color="auto"/>
            </w:tcBorders>
          </w:tcPr>
          <w:p w:rsidR="007226AD" w:rsidRPr="007226AD" w:rsidRDefault="007226AD" w:rsidP="007226AD">
            <w:pPr>
              <w:widowControl w:val="0"/>
              <w:overflowPunct w:val="0"/>
              <w:autoSpaceDE w:val="0"/>
              <w:autoSpaceDN w:val="0"/>
              <w:adjustRightInd w:val="0"/>
              <w:spacing w:after="0" w:line="240" w:lineRule="auto"/>
              <w:jc w:val="center"/>
              <w:textAlignment w:val="baseline"/>
              <w:rPr>
                <w:rFonts w:ascii="Times New Roman" w:hAnsi="Times New Roman" w:cs="Times New Roman"/>
                <w:snapToGrid w:val="0"/>
              </w:rPr>
            </w:pPr>
            <w:r w:rsidRPr="007226AD">
              <w:rPr>
                <w:rFonts w:ascii="Times New Roman" w:hAnsi="Times New Roman" w:cs="Times New Roman"/>
                <w:snapToGrid w:val="0"/>
              </w:rPr>
              <w:t>должность, ФИО, подпись представителя участника закупки</w:t>
            </w:r>
          </w:p>
        </w:tc>
      </w:tr>
      <w:tr w:rsidR="007226AD" w:rsidRPr="007226AD" w:rsidTr="00F12E4F">
        <w:trPr>
          <w:trHeight w:val="533"/>
        </w:trPr>
        <w:tc>
          <w:tcPr>
            <w:tcW w:w="1239" w:type="dxa"/>
            <w:vAlign w:val="bottom"/>
          </w:tcPr>
          <w:p w:rsidR="007226AD" w:rsidRPr="007226AD" w:rsidRDefault="007226AD" w:rsidP="007226AD">
            <w:pPr>
              <w:rPr>
                <w:rFonts w:ascii="Times New Roman" w:hAnsi="Times New Roman" w:cs="Times New Roman"/>
                <w:snapToGrid w:val="0"/>
              </w:rPr>
            </w:pPr>
            <w:r w:rsidRPr="007226AD">
              <w:rPr>
                <w:rFonts w:ascii="Times New Roman" w:hAnsi="Times New Roman" w:cs="Times New Roman"/>
                <w:snapToGrid w:val="0"/>
              </w:rPr>
              <w:t>дата</w:t>
            </w:r>
          </w:p>
        </w:tc>
        <w:tc>
          <w:tcPr>
            <w:tcW w:w="1978" w:type="dxa"/>
            <w:tcBorders>
              <w:bottom w:val="single" w:sz="4" w:space="0" w:color="auto"/>
            </w:tcBorders>
            <w:vAlign w:val="bottom"/>
          </w:tcPr>
          <w:p w:rsidR="007226AD" w:rsidRPr="007226AD" w:rsidRDefault="007226AD" w:rsidP="007226AD">
            <w:pPr>
              <w:rPr>
                <w:rFonts w:ascii="Times New Roman" w:hAnsi="Times New Roman" w:cs="Times New Roman"/>
                <w:snapToGrid w:val="0"/>
              </w:rPr>
            </w:pPr>
          </w:p>
        </w:tc>
        <w:tc>
          <w:tcPr>
            <w:tcW w:w="7223" w:type="dxa"/>
            <w:vAlign w:val="bottom"/>
          </w:tcPr>
          <w:p w:rsidR="007226AD" w:rsidRPr="007226AD" w:rsidRDefault="007226AD" w:rsidP="007226AD">
            <w:pPr>
              <w:rPr>
                <w:rFonts w:ascii="Times New Roman" w:hAnsi="Times New Roman" w:cs="Times New Roman"/>
                <w:snapToGrid w:val="0"/>
              </w:rPr>
            </w:pPr>
          </w:p>
        </w:tc>
      </w:tr>
      <w:tr w:rsidR="007226AD" w:rsidRPr="007226AD" w:rsidTr="00F12E4F">
        <w:trPr>
          <w:trHeight w:val="559"/>
        </w:trPr>
        <w:tc>
          <w:tcPr>
            <w:tcW w:w="10440" w:type="dxa"/>
            <w:gridSpan w:val="3"/>
            <w:vAlign w:val="bottom"/>
          </w:tcPr>
          <w:p w:rsidR="007226AD" w:rsidRPr="007226AD" w:rsidRDefault="007226AD" w:rsidP="007226AD">
            <w:pPr>
              <w:rPr>
                <w:rFonts w:ascii="Times New Roman" w:hAnsi="Times New Roman" w:cs="Times New Roman"/>
                <w:snapToGrid w:val="0"/>
              </w:rPr>
            </w:pPr>
            <w:r w:rsidRPr="007226AD">
              <w:rPr>
                <w:rFonts w:ascii="Times New Roman" w:hAnsi="Times New Roman" w:cs="Times New Roman"/>
                <w:snapToGrid w:val="0"/>
              </w:rPr>
              <w:t>М.П.</w:t>
            </w:r>
          </w:p>
        </w:tc>
      </w:tr>
    </w:tbl>
    <w:p w:rsidR="007226AD" w:rsidRPr="007226AD" w:rsidRDefault="007226AD" w:rsidP="007226AD">
      <w:pPr>
        <w:rPr>
          <w:rFonts w:ascii="Times New Roman" w:hAnsi="Times New Roman" w:cs="Times New Roman"/>
          <w:b/>
          <w:snapToGrid w:val="0"/>
        </w:rPr>
      </w:pPr>
    </w:p>
    <w:p w:rsidR="007226AD" w:rsidRPr="007226AD" w:rsidRDefault="007226AD" w:rsidP="007226AD">
      <w:pPr>
        <w:rPr>
          <w:rFonts w:ascii="Times New Roman" w:hAnsi="Times New Roman" w:cs="Times New Roman"/>
          <w:b/>
          <w:snapToGrid w:val="0"/>
        </w:rPr>
      </w:pPr>
      <w:r w:rsidRPr="007226AD">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2" w:name="_Toc183681482"/>
      <w:bookmarkStart w:id="3" w:name="_Toc226539784"/>
      <w:r w:rsidRPr="007226AD">
        <w:rPr>
          <w:rFonts w:ascii="Times New Roman" w:hAnsi="Times New Roman" w:cs="Times New Roman"/>
          <w:b/>
          <w:snapToGrid w:val="0"/>
        </w:rPr>
        <w:t>закупки</w:t>
      </w:r>
    </w:p>
    <w:p w:rsidR="007226AD" w:rsidRPr="007226AD" w:rsidRDefault="007226AD" w:rsidP="007226AD">
      <w:pPr>
        <w:rPr>
          <w:rFonts w:ascii="Times New Roman" w:hAnsi="Times New Roman" w:cs="Times New Roman"/>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p w:rsidR="007226AD" w:rsidRPr="007226AD" w:rsidRDefault="007226AD" w:rsidP="007226AD">
      <w:pPr>
        <w:rPr>
          <w:rFonts w:ascii="Calibri" w:hAnsi="Calibri"/>
          <w:b/>
          <w:snapToGrid w:val="0"/>
        </w:rPr>
      </w:pPr>
    </w:p>
    <w:bookmarkEnd w:id="2"/>
    <w:bookmarkEnd w:id="3"/>
    <w:p w:rsidR="007226AD" w:rsidRPr="007226AD" w:rsidRDefault="007226AD" w:rsidP="007226AD">
      <w:pPr>
        <w:spacing w:after="0" w:line="240" w:lineRule="auto"/>
        <w:jc w:val="right"/>
        <w:rPr>
          <w:rFonts w:ascii="Times New Roman" w:hAnsi="Times New Roman" w:cs="Times New Roman"/>
          <w:b/>
          <w:bCs/>
          <w:snapToGrid w:val="0"/>
        </w:rPr>
      </w:pPr>
    </w:p>
    <w:p w:rsidR="007226AD" w:rsidRPr="007226AD" w:rsidRDefault="007226AD" w:rsidP="007226AD">
      <w:pPr>
        <w:spacing w:after="0" w:line="240" w:lineRule="auto"/>
        <w:jc w:val="right"/>
        <w:rPr>
          <w:rFonts w:ascii="Times New Roman" w:hAnsi="Times New Roman" w:cs="Times New Roman"/>
          <w:b/>
          <w:bCs/>
          <w:snapToGrid w:val="0"/>
        </w:rPr>
      </w:pPr>
    </w:p>
    <w:p w:rsidR="007226AD" w:rsidRPr="007226AD" w:rsidRDefault="007226AD" w:rsidP="007226AD">
      <w:pPr>
        <w:spacing w:after="0" w:line="240" w:lineRule="auto"/>
        <w:jc w:val="right"/>
        <w:rPr>
          <w:rFonts w:ascii="Times New Roman" w:hAnsi="Times New Roman" w:cs="Times New Roman"/>
          <w:b/>
          <w:bCs/>
          <w:snapToGrid w:val="0"/>
        </w:rPr>
      </w:pPr>
      <w:r w:rsidRPr="007226AD">
        <w:rPr>
          <w:rFonts w:ascii="Times New Roman" w:hAnsi="Times New Roman" w:cs="Times New Roman"/>
          <w:b/>
          <w:bCs/>
          <w:snapToGrid w:val="0"/>
        </w:rPr>
        <w:lastRenderedPageBreak/>
        <w:t>Форма № 3</w:t>
      </w:r>
    </w:p>
    <w:p w:rsidR="007226AD" w:rsidRPr="007226AD" w:rsidRDefault="007226AD" w:rsidP="007226AD">
      <w:pPr>
        <w:spacing w:after="0" w:line="240" w:lineRule="auto"/>
        <w:jc w:val="center"/>
        <w:rPr>
          <w:rFonts w:ascii="Times New Roman" w:hAnsi="Times New Roman"/>
          <w:b/>
        </w:rPr>
      </w:pPr>
      <w:r w:rsidRPr="007226AD">
        <w:rPr>
          <w:rFonts w:ascii="Times New Roman" w:hAnsi="Times New Roman"/>
          <w:b/>
        </w:rPr>
        <w:t>Квалификация участника закупки</w:t>
      </w:r>
    </w:p>
    <w:p w:rsidR="007226AD" w:rsidRPr="007226AD" w:rsidRDefault="007226AD" w:rsidP="007226AD">
      <w:pPr>
        <w:spacing w:after="0" w:line="240" w:lineRule="auto"/>
        <w:rPr>
          <w:rFonts w:ascii="Times New Roman" w:hAnsi="Times New Roman"/>
          <w:snapToGrid w:val="0"/>
        </w:rPr>
      </w:pPr>
    </w:p>
    <w:p w:rsidR="007226AD" w:rsidRPr="007226AD" w:rsidRDefault="007226AD" w:rsidP="007226AD">
      <w:pPr>
        <w:spacing w:after="0" w:line="240" w:lineRule="auto"/>
        <w:rPr>
          <w:rFonts w:ascii="Times New Roman" w:hAnsi="Times New Roman"/>
          <w:snapToGrid w:val="0"/>
        </w:rPr>
      </w:pPr>
      <w:r w:rsidRPr="007226AD">
        <w:rPr>
          <w:rFonts w:ascii="Times New Roman" w:hAnsi="Times New Roman"/>
          <w:snapToGrid w:val="0"/>
        </w:rPr>
        <w:t>Наименование участника закупки _________________________________________</w:t>
      </w:r>
    </w:p>
    <w:p w:rsidR="007226AD" w:rsidRPr="007226AD" w:rsidRDefault="007226AD" w:rsidP="007226AD">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7226AD" w:rsidRPr="007226AD" w:rsidTr="00F12E4F">
        <w:tc>
          <w:tcPr>
            <w:tcW w:w="709" w:type="dxa"/>
          </w:tcPr>
          <w:p w:rsidR="007226AD" w:rsidRPr="007226AD" w:rsidRDefault="007226AD" w:rsidP="007226AD">
            <w:pPr>
              <w:spacing w:after="120" w:line="240" w:lineRule="auto"/>
              <w:rPr>
                <w:rFonts w:ascii="Times New Roman" w:hAnsi="Times New Roman"/>
              </w:rPr>
            </w:pPr>
            <w:r w:rsidRPr="007226AD">
              <w:rPr>
                <w:rFonts w:ascii="Times New Roman" w:hAnsi="Times New Roman"/>
              </w:rPr>
              <w:t>№ п/п</w:t>
            </w:r>
          </w:p>
        </w:tc>
        <w:tc>
          <w:tcPr>
            <w:tcW w:w="5245" w:type="dxa"/>
            <w:vAlign w:val="center"/>
          </w:tcPr>
          <w:p w:rsidR="007226AD" w:rsidRPr="007226AD" w:rsidRDefault="007226AD" w:rsidP="007226AD">
            <w:pPr>
              <w:spacing w:after="120" w:line="240" w:lineRule="auto"/>
              <w:jc w:val="center"/>
              <w:rPr>
                <w:rFonts w:ascii="Times New Roman" w:hAnsi="Times New Roman"/>
              </w:rPr>
            </w:pPr>
            <w:r w:rsidRPr="007226AD">
              <w:rPr>
                <w:rFonts w:ascii="Times New Roman" w:hAnsi="Times New Roman"/>
                <w:b/>
              </w:rPr>
              <w:t>Условия Заказчика (инвестора)</w:t>
            </w:r>
          </w:p>
        </w:tc>
        <w:tc>
          <w:tcPr>
            <w:tcW w:w="4286" w:type="dxa"/>
            <w:vAlign w:val="center"/>
          </w:tcPr>
          <w:p w:rsidR="007226AD" w:rsidRPr="007226AD" w:rsidRDefault="007226AD" w:rsidP="007226AD">
            <w:pPr>
              <w:spacing w:after="120" w:line="240" w:lineRule="auto"/>
              <w:jc w:val="center"/>
              <w:rPr>
                <w:rFonts w:ascii="Times New Roman" w:hAnsi="Times New Roman"/>
              </w:rPr>
            </w:pPr>
            <w:r w:rsidRPr="007226AD">
              <w:rPr>
                <w:rFonts w:ascii="Times New Roman" w:hAnsi="Times New Roman"/>
                <w:b/>
              </w:rPr>
              <w:t>Предложения участника закупки</w:t>
            </w:r>
            <w:r w:rsidRPr="007226AD">
              <w:rPr>
                <w:rFonts w:ascii="Times New Roman" w:hAnsi="Times New Roman"/>
              </w:rPr>
              <w:t xml:space="preserve"> (обязательное заполнение участником)</w:t>
            </w:r>
          </w:p>
        </w:tc>
      </w:tr>
      <w:tr w:rsidR="007226AD" w:rsidRPr="007226AD" w:rsidTr="00F12E4F">
        <w:trPr>
          <w:trHeight w:val="2639"/>
        </w:trPr>
        <w:tc>
          <w:tcPr>
            <w:tcW w:w="709" w:type="dxa"/>
            <w:vAlign w:val="center"/>
          </w:tcPr>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1.</w:t>
            </w:r>
          </w:p>
        </w:tc>
        <w:tc>
          <w:tcPr>
            <w:tcW w:w="5245" w:type="dxa"/>
            <w:vAlign w:val="center"/>
          </w:tcPr>
          <w:p w:rsidR="007226AD" w:rsidRPr="007226AD" w:rsidRDefault="007226AD" w:rsidP="007226AD">
            <w:pPr>
              <w:spacing w:after="0" w:line="240" w:lineRule="auto"/>
              <w:jc w:val="both"/>
              <w:rPr>
                <w:rFonts w:ascii="Times New Roman" w:hAnsi="Times New Roman" w:cs="Times New Roman"/>
              </w:rPr>
            </w:pPr>
            <w:r w:rsidRPr="007226AD">
              <w:rPr>
                <w:rFonts w:ascii="Times New Roman" w:hAnsi="Times New Roman" w:cs="Times New Roman"/>
              </w:rPr>
              <w:t>Количество квалифицированных аттестованных специалистов, имеющих высшее профессиональное инженерно-техническое образование в сфере строительства по соответствующей специальности и стаж по специфике оказываемых услуг участника размещения заказа не менее 5 лет, и имеющих непрерывный стаж по основному месту работы у участника закупки не менее 6 (шести) месяцев.</w:t>
            </w:r>
          </w:p>
          <w:p w:rsidR="007226AD" w:rsidRPr="007226AD" w:rsidRDefault="007226AD" w:rsidP="007226AD">
            <w:pPr>
              <w:spacing w:after="0" w:line="240" w:lineRule="auto"/>
              <w:jc w:val="both"/>
              <w:rPr>
                <w:rFonts w:ascii="Times New Roman" w:hAnsi="Times New Roman" w:cs="Times New Roman"/>
              </w:rPr>
            </w:pPr>
            <w:r w:rsidRPr="007226AD">
              <w:rPr>
                <w:rFonts w:ascii="Times New Roman" w:hAnsi="Times New Roman" w:cs="Times New Roman"/>
              </w:rPr>
              <w:t>(</w:t>
            </w:r>
            <w:r w:rsidRPr="007226AD">
              <w:rPr>
                <w:rFonts w:ascii="Times New Roman" w:hAnsi="Times New Roman" w:cs="Times New Roman"/>
                <w:i/>
              </w:rPr>
              <w:t xml:space="preserve">указать количество квалифицированных специалистов с приложением копий </w:t>
            </w:r>
            <w:r w:rsidRPr="007226AD">
              <w:rPr>
                <w:rFonts w:ascii="Times New Roman" w:eastAsia="Calibri" w:hAnsi="Times New Roman" w:cs="Times New Roman"/>
                <w:i/>
                <w:lang w:eastAsia="en-US"/>
              </w:rPr>
              <w:t xml:space="preserve">документов, подтверждающих место работы - трудовых книжек (ВСЕ СТРАНИЦЫ), документов об образовании (дипломы, свидетельства, сертификаты и иных документов), копий </w:t>
            </w:r>
            <w:r w:rsidRPr="007226AD">
              <w:rPr>
                <w:rFonts w:ascii="Times New Roman" w:hAnsi="Times New Roman" w:cs="Times New Roman"/>
                <w:bCs/>
                <w:i/>
              </w:rPr>
              <w:t>документов (уведомлений), подтверждающих квалификацию специалиста(ов) участника закупки в области строительства (заверенная руководителем участника закупки копия Уведомления Ассоциации ОННО-ОООР «Национальное объединение саморегулируемых организаций, основанных на членстве лиц, осуществляющих строительство (НОСТРОЙ)» о включении сведений в Национальный реестр специалистов в области строительства).</w:t>
            </w:r>
            <w:r w:rsidRPr="007226AD">
              <w:rPr>
                <w:rFonts w:ascii="Times New Roman" w:hAnsi="Times New Roman" w:cs="Times New Roman"/>
                <w:bCs/>
              </w:rPr>
              <w:t xml:space="preserve">  </w:t>
            </w:r>
          </w:p>
          <w:p w:rsidR="007226AD" w:rsidRPr="007226AD" w:rsidRDefault="007226AD" w:rsidP="007226AD">
            <w:pPr>
              <w:spacing w:after="0" w:line="240" w:lineRule="auto"/>
              <w:jc w:val="both"/>
              <w:rPr>
                <w:rFonts w:ascii="Times New Roman" w:hAnsi="Times New Roman" w:cs="Times New Roman"/>
              </w:rPr>
            </w:pPr>
          </w:p>
        </w:tc>
        <w:tc>
          <w:tcPr>
            <w:tcW w:w="4286" w:type="dxa"/>
          </w:tcPr>
          <w:p w:rsidR="007226AD" w:rsidRPr="007226AD" w:rsidRDefault="007226AD" w:rsidP="007226AD">
            <w:pPr>
              <w:ind w:left="-100"/>
              <w:jc w:val="center"/>
              <w:rPr>
                <w:rFonts w:ascii="Calibri" w:hAnsi="Calibri"/>
              </w:rPr>
            </w:pPr>
          </w:p>
          <w:p w:rsidR="007226AD" w:rsidRPr="007226AD" w:rsidRDefault="007226AD" w:rsidP="007226AD">
            <w:pPr>
              <w:ind w:left="-100"/>
              <w:jc w:val="center"/>
              <w:rPr>
                <w:rFonts w:ascii="Calibri" w:hAnsi="Calibri"/>
              </w:rPr>
            </w:pPr>
          </w:p>
          <w:p w:rsidR="007226AD" w:rsidRPr="007226AD" w:rsidRDefault="007226AD" w:rsidP="007226AD">
            <w:pPr>
              <w:spacing w:after="0" w:line="240" w:lineRule="auto"/>
              <w:jc w:val="center"/>
              <w:rPr>
                <w:rFonts w:ascii="Times New Roman" w:hAnsi="Times New Roman" w:cs="Times New Roman"/>
                <w:i/>
              </w:rPr>
            </w:pPr>
            <w:r w:rsidRPr="007226AD">
              <w:rPr>
                <w:rFonts w:ascii="Times New Roman" w:hAnsi="Times New Roman" w:cs="Times New Roman"/>
              </w:rPr>
              <w:t xml:space="preserve">__________________________ </w:t>
            </w:r>
            <w:r w:rsidRPr="007226AD">
              <w:rPr>
                <w:rFonts w:ascii="Times New Roman" w:hAnsi="Times New Roman" w:cs="Times New Roman"/>
                <w:i/>
              </w:rPr>
              <w:t>чел.</w:t>
            </w:r>
          </w:p>
          <w:p w:rsidR="007226AD" w:rsidRPr="007226AD" w:rsidRDefault="007226AD" w:rsidP="007226AD">
            <w:pPr>
              <w:spacing w:after="0" w:line="240" w:lineRule="auto"/>
              <w:jc w:val="both"/>
              <w:rPr>
                <w:rFonts w:ascii="Calibri" w:hAnsi="Calibri"/>
                <w:i/>
              </w:rPr>
            </w:pPr>
          </w:p>
        </w:tc>
      </w:tr>
      <w:tr w:rsidR="007226AD" w:rsidRPr="007226AD" w:rsidTr="00F12E4F">
        <w:trPr>
          <w:trHeight w:val="1227"/>
        </w:trPr>
        <w:tc>
          <w:tcPr>
            <w:tcW w:w="709" w:type="dxa"/>
            <w:vAlign w:val="center"/>
          </w:tcPr>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2</w:t>
            </w:r>
          </w:p>
        </w:tc>
        <w:tc>
          <w:tcPr>
            <w:tcW w:w="5245" w:type="dxa"/>
            <w:vAlign w:val="center"/>
          </w:tcPr>
          <w:p w:rsidR="007226AD" w:rsidRPr="007226AD" w:rsidRDefault="007226AD" w:rsidP="007226AD">
            <w:pPr>
              <w:spacing w:after="0" w:line="240" w:lineRule="auto"/>
              <w:jc w:val="both"/>
              <w:rPr>
                <w:rFonts w:ascii="Times New Roman" w:hAnsi="Times New Roman" w:cs="Times New Roman"/>
              </w:rPr>
            </w:pPr>
            <w:r w:rsidRPr="007226AD">
              <w:rPr>
                <w:rFonts w:ascii="Times New Roman" w:hAnsi="Times New Roman" w:cs="Times New Roman"/>
              </w:rPr>
              <w:t xml:space="preserve">Наличие квалифицированных специалистов в области применения </w:t>
            </w:r>
            <w:r w:rsidRPr="007226AD">
              <w:rPr>
                <w:rFonts w:ascii="Times New Roman" w:hAnsi="Times New Roman" w:cs="Times New Roman"/>
                <w:lang w:val="en-US"/>
              </w:rPr>
              <w:t>BIM</w:t>
            </w:r>
            <w:r w:rsidRPr="007226AD">
              <w:rPr>
                <w:rFonts w:ascii="Times New Roman" w:hAnsi="Times New Roman" w:cs="Times New Roman"/>
              </w:rPr>
              <w:t xml:space="preserve"> технологий в строительстве (на основании документов, подтверждающих квалификацию работников участника закупки)</w:t>
            </w:r>
          </w:p>
        </w:tc>
        <w:tc>
          <w:tcPr>
            <w:tcW w:w="4286" w:type="dxa"/>
          </w:tcPr>
          <w:p w:rsidR="007226AD" w:rsidRPr="007226AD" w:rsidRDefault="007226AD" w:rsidP="007226AD">
            <w:pPr>
              <w:ind w:left="-100"/>
              <w:jc w:val="center"/>
              <w:rPr>
                <w:rFonts w:ascii="Calibri" w:hAnsi="Calibri"/>
              </w:rPr>
            </w:pPr>
          </w:p>
          <w:p w:rsidR="007226AD" w:rsidRPr="007226AD" w:rsidRDefault="007226AD" w:rsidP="007226AD">
            <w:pPr>
              <w:ind w:left="-100"/>
              <w:jc w:val="center"/>
              <w:rPr>
                <w:rFonts w:ascii="Calibri" w:hAnsi="Calibri"/>
              </w:rPr>
            </w:pPr>
            <w:r w:rsidRPr="007226AD">
              <w:rPr>
                <w:rFonts w:ascii="Calibri" w:hAnsi="Calibri"/>
              </w:rPr>
              <w:t>___________________</w:t>
            </w:r>
            <w:r w:rsidRPr="007226AD">
              <w:rPr>
                <w:rFonts w:ascii="Times New Roman" w:hAnsi="Times New Roman" w:cs="Times New Roman"/>
                <w:i/>
              </w:rPr>
              <w:t>чел.</w:t>
            </w:r>
          </w:p>
        </w:tc>
      </w:tr>
      <w:tr w:rsidR="007226AD" w:rsidRPr="007226AD" w:rsidTr="00F12E4F">
        <w:trPr>
          <w:trHeight w:val="1556"/>
        </w:trPr>
        <w:tc>
          <w:tcPr>
            <w:tcW w:w="709" w:type="dxa"/>
            <w:vAlign w:val="center"/>
          </w:tcPr>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3.</w:t>
            </w:r>
          </w:p>
        </w:tc>
        <w:tc>
          <w:tcPr>
            <w:tcW w:w="5245" w:type="dxa"/>
            <w:vAlign w:val="center"/>
          </w:tcPr>
          <w:p w:rsidR="007226AD" w:rsidRPr="007226AD" w:rsidRDefault="007226AD" w:rsidP="007226AD">
            <w:pPr>
              <w:numPr>
                <w:ilvl w:val="12"/>
                <w:numId w:val="0"/>
              </w:numPr>
              <w:spacing w:after="0" w:line="240" w:lineRule="auto"/>
              <w:jc w:val="both"/>
              <w:rPr>
                <w:rFonts w:ascii="Times New Roman" w:eastAsia="Calibri" w:hAnsi="Times New Roman" w:cs="Times New Roman"/>
                <w:lang w:eastAsia="en-US"/>
              </w:rPr>
            </w:pPr>
            <w:r w:rsidRPr="007226AD">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7226AD">
              <w:rPr>
                <w:rFonts w:ascii="Times New Roman" w:hAnsi="Times New Roman" w:cs="Times New Roman"/>
              </w:rPr>
              <w:t>на территории, находящейся в области сплошного распространения многолетнемерзлых грунтов*,</w:t>
            </w:r>
            <w:r w:rsidRPr="007226AD">
              <w:rPr>
                <w:rFonts w:ascii="Times New Roman" w:eastAsia="Calibri" w:hAnsi="Times New Roman" w:cs="Times New Roman"/>
                <w:lang w:eastAsia="en-US"/>
              </w:rPr>
              <w:t xml:space="preserve"> стоимостью каждого объекта не менее _13_ млн. рублей в базисных ценах 2001 года** </w:t>
            </w:r>
            <w:r w:rsidRPr="007226AD">
              <w:rPr>
                <w:rFonts w:ascii="Times New Roman" w:hAnsi="Times New Roman" w:cs="Times New Roman"/>
              </w:rPr>
              <w:t>(указываются количество объектов, введенных в эксплуатацию, имеющих самостоятельное разрешение на строительство и ввод объекта в эксплуатацию).</w:t>
            </w:r>
            <w:r w:rsidRPr="007226AD">
              <w:rPr>
                <w:rFonts w:ascii="Times New Roman" w:eastAsia="Calibri" w:hAnsi="Times New Roman" w:cs="Times New Roman"/>
                <w:lang w:eastAsia="en-US"/>
              </w:rPr>
              <w:t xml:space="preserve"> </w:t>
            </w:r>
          </w:p>
          <w:p w:rsidR="007226AD" w:rsidRPr="007226AD" w:rsidRDefault="007226AD" w:rsidP="007226AD">
            <w:pPr>
              <w:numPr>
                <w:ilvl w:val="12"/>
                <w:numId w:val="0"/>
              </w:numPr>
              <w:spacing w:after="0" w:line="240" w:lineRule="auto"/>
              <w:jc w:val="both"/>
              <w:rPr>
                <w:rFonts w:ascii="Times New Roman" w:hAnsi="Times New Roman" w:cs="Times New Roman"/>
                <w:i/>
              </w:rPr>
            </w:pPr>
            <w:r w:rsidRPr="007226AD">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7226AD">
              <w:rPr>
                <w:rFonts w:ascii="Times New Roman" w:hAnsi="Times New Roman" w:cs="Times New Roman"/>
                <w:i/>
                <w:lang w:val="en-US"/>
              </w:rPr>
              <w:t>IV</w:t>
            </w:r>
            <w:r w:rsidRPr="007226AD">
              <w:rPr>
                <w:rFonts w:ascii="Times New Roman" w:hAnsi="Times New Roman" w:cs="Times New Roman"/>
                <w:i/>
              </w:rPr>
              <w:t xml:space="preserve"> «Инженерно-геологические изыскания для строительства» (Приложение Л)). </w:t>
            </w:r>
          </w:p>
          <w:p w:rsidR="007226AD" w:rsidRPr="007226AD" w:rsidRDefault="007226AD" w:rsidP="007226AD">
            <w:pPr>
              <w:numPr>
                <w:ilvl w:val="12"/>
                <w:numId w:val="0"/>
              </w:numPr>
              <w:spacing w:after="0" w:line="240" w:lineRule="auto"/>
              <w:jc w:val="both"/>
              <w:rPr>
                <w:rFonts w:ascii="Times New Roman" w:hAnsi="Times New Roman" w:cs="Times New Roman"/>
                <w:i/>
              </w:rPr>
            </w:pPr>
            <w:r w:rsidRPr="007226AD">
              <w:rPr>
                <w:rFonts w:ascii="Times New Roman" w:hAnsi="Times New Roman" w:cs="Times New Roman"/>
                <w:i/>
              </w:rPr>
              <w:t>**</w:t>
            </w:r>
          </w:p>
        </w:tc>
        <w:tc>
          <w:tcPr>
            <w:tcW w:w="4286" w:type="dxa"/>
            <w:vAlign w:val="center"/>
          </w:tcPr>
          <w:p w:rsidR="007226AD" w:rsidRPr="007226AD" w:rsidRDefault="007226AD" w:rsidP="007226AD">
            <w:pPr>
              <w:spacing w:after="0" w:line="240" w:lineRule="auto"/>
              <w:jc w:val="center"/>
              <w:rPr>
                <w:rFonts w:ascii="Times New Roman" w:hAnsi="Times New Roman"/>
              </w:rPr>
            </w:pPr>
          </w:p>
          <w:p w:rsidR="007226AD" w:rsidRPr="007226AD" w:rsidRDefault="007226AD" w:rsidP="007226AD">
            <w:pPr>
              <w:spacing w:after="0" w:line="240" w:lineRule="auto"/>
              <w:jc w:val="center"/>
              <w:rPr>
                <w:rFonts w:ascii="Times New Roman" w:hAnsi="Times New Roman"/>
              </w:rPr>
            </w:pPr>
          </w:p>
          <w:p w:rsidR="007226AD" w:rsidRPr="007226AD" w:rsidRDefault="007226AD" w:rsidP="007226AD">
            <w:pPr>
              <w:spacing w:after="0" w:line="240" w:lineRule="auto"/>
              <w:jc w:val="center"/>
              <w:rPr>
                <w:rFonts w:ascii="Times New Roman" w:hAnsi="Times New Roman"/>
              </w:rPr>
            </w:pPr>
          </w:p>
          <w:p w:rsidR="007226AD" w:rsidRPr="007226AD" w:rsidRDefault="007226AD" w:rsidP="007226AD">
            <w:pPr>
              <w:spacing w:after="0" w:line="240" w:lineRule="auto"/>
              <w:jc w:val="center"/>
              <w:rPr>
                <w:rFonts w:ascii="Times New Roman" w:hAnsi="Times New Roman"/>
                <w:i/>
              </w:rPr>
            </w:pPr>
            <w:r w:rsidRPr="007226AD">
              <w:rPr>
                <w:rFonts w:ascii="Times New Roman" w:hAnsi="Times New Roman"/>
              </w:rPr>
              <w:t>________________</w:t>
            </w:r>
            <w:r w:rsidRPr="007226AD">
              <w:rPr>
                <w:rFonts w:ascii="Times New Roman" w:hAnsi="Times New Roman"/>
                <w:i/>
              </w:rPr>
              <w:t>_______ шт.</w:t>
            </w:r>
          </w:p>
          <w:p w:rsidR="007226AD" w:rsidRPr="007226AD" w:rsidRDefault="007226AD" w:rsidP="007226AD">
            <w:pPr>
              <w:spacing w:after="0" w:line="240" w:lineRule="auto"/>
              <w:jc w:val="center"/>
              <w:rPr>
                <w:rFonts w:ascii="Times New Roman" w:hAnsi="Times New Roman"/>
                <w:i/>
              </w:rPr>
            </w:pPr>
          </w:p>
        </w:tc>
      </w:tr>
      <w:tr w:rsidR="007226AD" w:rsidRPr="007226AD" w:rsidTr="00F12E4F">
        <w:trPr>
          <w:trHeight w:val="1556"/>
        </w:trPr>
        <w:tc>
          <w:tcPr>
            <w:tcW w:w="709" w:type="dxa"/>
            <w:vAlign w:val="center"/>
          </w:tcPr>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4.</w:t>
            </w:r>
          </w:p>
        </w:tc>
        <w:tc>
          <w:tcPr>
            <w:tcW w:w="5245" w:type="dxa"/>
            <w:vAlign w:val="center"/>
          </w:tcPr>
          <w:p w:rsidR="007226AD" w:rsidRPr="007226AD" w:rsidRDefault="007226AD" w:rsidP="007226AD">
            <w:pPr>
              <w:numPr>
                <w:ilvl w:val="12"/>
                <w:numId w:val="0"/>
              </w:numPr>
              <w:spacing w:after="0" w:line="240" w:lineRule="auto"/>
              <w:jc w:val="both"/>
              <w:rPr>
                <w:rFonts w:ascii="Times New Roman" w:hAnsi="Times New Roman" w:cs="Times New Roman"/>
                <w:bCs/>
              </w:rPr>
            </w:pPr>
            <w:r w:rsidRPr="007226AD">
              <w:rPr>
                <w:rFonts w:ascii="Times New Roman" w:hAnsi="Times New Roman" w:cs="Times New Roman"/>
              </w:rPr>
              <w:t>Общий опыт работы участника закупки по осуществлению</w:t>
            </w:r>
            <w:r w:rsidRPr="007226AD">
              <w:rPr>
                <w:rFonts w:ascii="Times New Roman" w:hAnsi="Times New Roman" w:cs="Times New Roman"/>
                <w:bCs/>
              </w:rPr>
              <w:t xml:space="preserve"> функций технического заказчика строительства.</w:t>
            </w:r>
          </w:p>
          <w:p w:rsidR="007226AD" w:rsidRPr="007226AD" w:rsidRDefault="007226AD" w:rsidP="007226AD">
            <w:pPr>
              <w:numPr>
                <w:ilvl w:val="12"/>
                <w:numId w:val="0"/>
              </w:numPr>
              <w:spacing w:after="0" w:line="240" w:lineRule="auto"/>
              <w:jc w:val="both"/>
              <w:rPr>
                <w:rFonts w:ascii="Times New Roman" w:hAnsi="Times New Roman" w:cs="Times New Roman"/>
              </w:rPr>
            </w:pPr>
            <w:r w:rsidRPr="007226AD">
              <w:rPr>
                <w:rFonts w:ascii="Times New Roman" w:hAnsi="Times New Roman" w:cs="Times New Roman"/>
                <w:bCs/>
              </w:rPr>
              <w:t xml:space="preserve"> (на основании документов (лицензия до 2010 года, свидетельство о допуске СРО), подтверждающего допуск к работам по осуществлению строительного контроля и организации работ по строительству) </w:t>
            </w:r>
          </w:p>
        </w:tc>
        <w:tc>
          <w:tcPr>
            <w:tcW w:w="4286" w:type="dxa"/>
            <w:vAlign w:val="center"/>
          </w:tcPr>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_______________________ лет</w:t>
            </w:r>
          </w:p>
          <w:p w:rsidR="007226AD" w:rsidRPr="007226AD" w:rsidRDefault="007226AD" w:rsidP="007226AD">
            <w:pPr>
              <w:spacing w:after="0" w:line="240" w:lineRule="auto"/>
              <w:jc w:val="center"/>
              <w:rPr>
                <w:rFonts w:ascii="Times New Roman" w:hAnsi="Times New Roman"/>
              </w:rPr>
            </w:pPr>
            <w:r w:rsidRPr="007226AD">
              <w:rPr>
                <w:rFonts w:ascii="Times New Roman" w:hAnsi="Times New Roman"/>
              </w:rPr>
              <w:t>(полных лет на дату размещения закупки)</w:t>
            </w:r>
          </w:p>
        </w:tc>
      </w:tr>
    </w:tbl>
    <w:p w:rsidR="007226AD" w:rsidRPr="007226AD" w:rsidRDefault="007226AD" w:rsidP="007226AD">
      <w:pPr>
        <w:spacing w:after="120" w:line="240" w:lineRule="auto"/>
        <w:ind w:left="360"/>
        <w:rPr>
          <w:rFonts w:ascii="Times New Roman" w:hAnsi="Times New Roman" w:cs="Times New Roman"/>
        </w:rPr>
      </w:pPr>
    </w:p>
    <w:p w:rsidR="007226AD" w:rsidRPr="007226AD" w:rsidRDefault="007226AD" w:rsidP="007226AD">
      <w:pPr>
        <w:spacing w:after="120" w:line="240" w:lineRule="auto"/>
        <w:ind w:left="360"/>
        <w:rPr>
          <w:rFonts w:ascii="Times New Roman" w:hAnsi="Times New Roman" w:cs="Times New Roman"/>
        </w:rPr>
      </w:pPr>
      <w:r w:rsidRPr="007226AD">
        <w:rPr>
          <w:rFonts w:ascii="Times New Roman" w:hAnsi="Times New Roman" w:cs="Times New Roman"/>
        </w:rPr>
        <w:lastRenderedPageBreak/>
        <w:t>Примечание: Документы по квалификации участника закупки прилагаются в соответствии с Приложениями № 1 и № 2.</w:t>
      </w:r>
    </w:p>
    <w:p w:rsidR="007226AD" w:rsidRPr="007226AD" w:rsidRDefault="007226AD" w:rsidP="007226AD">
      <w:pPr>
        <w:spacing w:after="120" w:line="240" w:lineRule="auto"/>
        <w:ind w:left="360"/>
        <w:rPr>
          <w:rFonts w:ascii="Times New Roman" w:hAnsi="Times New Roman" w:cs="Times New Roman"/>
        </w:rPr>
      </w:pPr>
    </w:p>
    <w:p w:rsidR="007226AD" w:rsidRPr="007226AD" w:rsidRDefault="007226AD" w:rsidP="007226AD">
      <w:pPr>
        <w:spacing w:after="0" w:line="240" w:lineRule="auto"/>
        <w:rPr>
          <w:rFonts w:ascii="Times New Roman" w:hAnsi="Times New Roman"/>
        </w:rPr>
      </w:pP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b/>
        </w:rPr>
        <w:t>Руководитель организации</w:t>
      </w:r>
      <w:r w:rsidRPr="007226AD">
        <w:rPr>
          <w:rFonts w:ascii="Times New Roman" w:hAnsi="Times New Roman" w:cs="Times New Roman"/>
        </w:rPr>
        <w:t xml:space="preserve"> _____________________ (Ф.И.О.)</w:t>
      </w:r>
    </w:p>
    <w:p w:rsidR="007226AD" w:rsidRPr="007226AD" w:rsidRDefault="007226AD" w:rsidP="007226AD">
      <w:pPr>
        <w:spacing w:after="0" w:line="240" w:lineRule="auto"/>
        <w:ind w:left="3538" w:firstLine="709"/>
        <w:jc w:val="both"/>
        <w:rPr>
          <w:rFonts w:ascii="Times New Roman" w:hAnsi="Times New Roman" w:cs="Times New Roman"/>
          <w:i/>
          <w:vertAlign w:val="superscript"/>
        </w:rPr>
      </w:pPr>
      <w:r w:rsidRPr="007226AD">
        <w:rPr>
          <w:rFonts w:ascii="Times New Roman" w:hAnsi="Times New Roman" w:cs="Times New Roman"/>
          <w:i/>
          <w:vertAlign w:val="superscript"/>
        </w:rPr>
        <w:t>(подпись)</w:t>
      </w:r>
    </w:p>
    <w:p w:rsidR="007226AD" w:rsidRPr="007226AD" w:rsidRDefault="007226AD" w:rsidP="007226AD">
      <w:pPr>
        <w:spacing w:after="60" w:line="240" w:lineRule="auto"/>
        <w:jc w:val="both"/>
        <w:rPr>
          <w:rFonts w:ascii="Times New Roman" w:hAnsi="Times New Roman" w:cs="Times New Roman"/>
        </w:rPr>
      </w:pPr>
      <w:r w:rsidRPr="007226AD">
        <w:rPr>
          <w:rFonts w:ascii="Times New Roman" w:hAnsi="Times New Roman" w:cs="Times New Roman"/>
          <w:b/>
        </w:rPr>
        <w:t>Главный бухгалтер</w:t>
      </w:r>
      <w:r w:rsidRPr="007226AD">
        <w:rPr>
          <w:rFonts w:ascii="Times New Roman" w:hAnsi="Times New Roman" w:cs="Times New Roman"/>
        </w:rPr>
        <w:t xml:space="preserve">              ______________________ (Ф.И.О.)</w:t>
      </w:r>
    </w:p>
    <w:p w:rsidR="007226AD" w:rsidRPr="007226AD" w:rsidRDefault="007226AD" w:rsidP="007226AD">
      <w:pPr>
        <w:spacing w:after="60" w:line="240" w:lineRule="auto"/>
        <w:jc w:val="both"/>
        <w:rPr>
          <w:rFonts w:ascii="Times New Roman" w:hAnsi="Times New Roman" w:cs="Times New Roman"/>
          <w:i/>
          <w:vertAlign w:val="superscript"/>
        </w:rPr>
      </w:pPr>
      <w:r w:rsidRPr="007226AD">
        <w:rPr>
          <w:rFonts w:ascii="Times New Roman" w:hAnsi="Times New Roman" w:cs="Times New Roman"/>
          <w:vertAlign w:val="superscript"/>
        </w:rPr>
        <w:t xml:space="preserve">М.П. </w:t>
      </w:r>
      <w:r w:rsidRPr="007226AD">
        <w:rPr>
          <w:rFonts w:ascii="Times New Roman" w:hAnsi="Times New Roman" w:cs="Times New Roman"/>
          <w:i/>
          <w:vertAlign w:val="superscript"/>
        </w:rPr>
        <w:tab/>
        <w:t xml:space="preserve">    </w:t>
      </w:r>
      <w:r w:rsidRPr="007226AD">
        <w:rPr>
          <w:rFonts w:ascii="Times New Roman" w:hAnsi="Times New Roman" w:cs="Times New Roman"/>
          <w:i/>
          <w:vertAlign w:val="superscript"/>
        </w:rPr>
        <w:tab/>
      </w:r>
      <w:r w:rsidRPr="007226AD">
        <w:rPr>
          <w:rFonts w:ascii="Times New Roman" w:hAnsi="Times New Roman" w:cs="Times New Roman"/>
          <w:i/>
          <w:vertAlign w:val="superscript"/>
        </w:rPr>
        <w:tab/>
      </w:r>
      <w:r w:rsidRPr="007226AD">
        <w:rPr>
          <w:rFonts w:ascii="Times New Roman" w:hAnsi="Times New Roman" w:cs="Times New Roman"/>
          <w:i/>
          <w:vertAlign w:val="superscript"/>
        </w:rPr>
        <w:tab/>
      </w:r>
      <w:r w:rsidRPr="007226AD">
        <w:rPr>
          <w:rFonts w:ascii="Times New Roman" w:hAnsi="Times New Roman" w:cs="Times New Roman"/>
          <w:i/>
          <w:vertAlign w:val="superscript"/>
        </w:rPr>
        <w:tab/>
        <w:t xml:space="preserve">                 (подпись)</w:t>
      </w: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0" w:line="240" w:lineRule="auto"/>
        <w:jc w:val="right"/>
        <w:rPr>
          <w:rFonts w:ascii="Times New Roman" w:hAnsi="Times New Roman" w:cs="Times New Roman"/>
          <w:snapToGrid w:val="0"/>
        </w:rPr>
      </w:pPr>
    </w:p>
    <w:p w:rsidR="007226AD" w:rsidRPr="007226AD" w:rsidRDefault="007226AD" w:rsidP="007226AD">
      <w:pPr>
        <w:spacing w:after="160" w:line="259" w:lineRule="auto"/>
        <w:rPr>
          <w:rFonts w:ascii="Times New Roman" w:hAnsi="Times New Roman" w:cs="Times New Roman"/>
        </w:rPr>
        <w:sectPr w:rsidR="007226AD" w:rsidRPr="007226AD" w:rsidSect="00F12E4F">
          <w:footerReference w:type="default" r:id="rId10"/>
          <w:pgSz w:w="11906" w:h="16838"/>
          <w:pgMar w:top="426" w:right="567" w:bottom="567" w:left="680" w:header="709" w:footer="478" w:gutter="0"/>
          <w:cols w:space="708"/>
          <w:docGrid w:linePitch="360"/>
        </w:sectPr>
      </w:pPr>
      <w:r w:rsidRPr="007226AD">
        <w:rPr>
          <w:rFonts w:ascii="Times New Roman" w:hAnsi="Times New Roman" w:cs="Times New Roman"/>
          <w:snapToGrid w:val="0"/>
        </w:rPr>
        <w:br w:type="page"/>
      </w:r>
    </w:p>
    <w:p w:rsidR="007226AD" w:rsidRPr="007226AD" w:rsidRDefault="007226AD" w:rsidP="007226AD">
      <w:pPr>
        <w:jc w:val="right"/>
        <w:rPr>
          <w:rFonts w:ascii="Calibri" w:hAnsi="Calibri"/>
          <w:b/>
          <w:bCs/>
          <w:i/>
          <w:iCs/>
        </w:rPr>
      </w:pPr>
      <w:r w:rsidRPr="007226AD">
        <w:rPr>
          <w:rFonts w:ascii="Calibri" w:hAnsi="Calibri"/>
        </w:rPr>
        <w:lastRenderedPageBreak/>
        <w:tab/>
      </w:r>
      <w:r w:rsidRPr="007226AD">
        <w:rPr>
          <w:rFonts w:ascii="Times New Roman" w:hAnsi="Times New Roman" w:cs="Times New Roman"/>
          <w:b/>
          <w:bCs/>
          <w:i/>
          <w:iCs/>
          <w:snapToGrid w:val="0"/>
        </w:rPr>
        <w:t>Приложение № 1 к форме № 3</w:t>
      </w:r>
    </w:p>
    <w:p w:rsidR="007226AD" w:rsidRPr="007226AD" w:rsidRDefault="007226AD" w:rsidP="007226AD">
      <w:pPr>
        <w:jc w:val="center"/>
        <w:rPr>
          <w:rFonts w:ascii="Times New Roman" w:hAnsi="Times New Roman" w:cs="Times New Roman"/>
          <w:b/>
          <w:bCs/>
        </w:rPr>
      </w:pPr>
      <w:r w:rsidRPr="007226AD">
        <w:rPr>
          <w:rFonts w:ascii="Calibri" w:hAnsi="Calibri"/>
          <w:i/>
        </w:rPr>
        <w:t xml:space="preserve">                   </w:t>
      </w:r>
      <w:r w:rsidRPr="007226AD">
        <w:rPr>
          <w:rFonts w:ascii="Times New Roman" w:hAnsi="Times New Roman" w:cs="Times New Roman"/>
          <w:b/>
          <w:bCs/>
        </w:rPr>
        <w:t>Сведения о квалификации и кадровом составе участника закупки</w:t>
      </w:r>
    </w:p>
    <w:p w:rsidR="007226AD" w:rsidRPr="007226AD" w:rsidRDefault="007226AD" w:rsidP="007226AD">
      <w:pPr>
        <w:rPr>
          <w:rFonts w:ascii="Times New Roman" w:hAnsi="Times New Roman" w:cs="Times New Roman"/>
          <w:snapToGrid w:val="0"/>
        </w:rPr>
      </w:pPr>
      <w:r w:rsidRPr="007226AD">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0"/>
        <w:gridCol w:w="2753"/>
        <w:gridCol w:w="1985"/>
        <w:gridCol w:w="3935"/>
        <w:gridCol w:w="2090"/>
        <w:gridCol w:w="1929"/>
        <w:gridCol w:w="1929"/>
      </w:tblGrid>
      <w:tr w:rsidR="007226AD" w:rsidRPr="007226AD" w:rsidTr="00F12E4F">
        <w:trPr>
          <w:trHeight w:val="1008"/>
        </w:trPr>
        <w:tc>
          <w:tcPr>
            <w:tcW w:w="165" w:type="pct"/>
            <w:vMerge w:val="restart"/>
            <w:tcBorders>
              <w:top w:val="single" w:sz="6" w:space="0" w:color="auto"/>
              <w:left w:val="single" w:sz="6" w:space="0" w:color="auto"/>
              <w:right w:val="single" w:sz="6" w:space="0" w:color="auto"/>
            </w:tcBorders>
          </w:tcPr>
          <w:p w:rsidR="007226AD" w:rsidRPr="007226AD" w:rsidRDefault="007226AD" w:rsidP="007226AD">
            <w:pPr>
              <w:spacing w:before="40" w:line="280" w:lineRule="auto"/>
              <w:jc w:val="center"/>
              <w:rPr>
                <w:rFonts w:ascii="Times New Roman" w:hAnsi="Times New Roman" w:cs="Times New Roman"/>
              </w:rPr>
            </w:pPr>
            <w:r w:rsidRPr="007226AD">
              <w:rPr>
                <w:rFonts w:ascii="Times New Roman" w:hAnsi="Times New Roman" w:cs="Times New Roman"/>
                <w:iCs/>
              </w:rPr>
              <w:t>№ п/п</w:t>
            </w:r>
          </w:p>
          <w:p w:rsidR="007226AD" w:rsidRPr="007226AD" w:rsidRDefault="007226AD" w:rsidP="007226AD">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rsidR="007226AD" w:rsidRPr="007226AD" w:rsidRDefault="007226AD" w:rsidP="007226AD">
            <w:pPr>
              <w:spacing w:before="40" w:line="280" w:lineRule="auto"/>
              <w:jc w:val="center"/>
              <w:rPr>
                <w:rFonts w:ascii="Times New Roman" w:hAnsi="Times New Roman" w:cs="Times New Roman"/>
              </w:rPr>
            </w:pPr>
            <w:r w:rsidRPr="007226AD">
              <w:rPr>
                <w:rFonts w:ascii="Times New Roman" w:hAnsi="Times New Roman" w:cs="Times New Roman"/>
                <w:iCs/>
              </w:rPr>
              <w:t>Занимаемая должность</w:t>
            </w:r>
          </w:p>
          <w:p w:rsidR="007226AD" w:rsidRPr="007226AD" w:rsidRDefault="007226AD" w:rsidP="007226AD">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rsidR="007226AD" w:rsidRPr="007226AD" w:rsidRDefault="007226AD" w:rsidP="007226AD">
            <w:pPr>
              <w:spacing w:before="40" w:line="280" w:lineRule="auto"/>
              <w:jc w:val="center"/>
              <w:rPr>
                <w:rFonts w:ascii="Times New Roman" w:hAnsi="Times New Roman" w:cs="Times New Roman"/>
              </w:rPr>
            </w:pPr>
            <w:r w:rsidRPr="007226AD">
              <w:rPr>
                <w:rFonts w:ascii="Times New Roman" w:hAnsi="Times New Roman" w:cs="Times New Roman"/>
                <w:iCs/>
              </w:rPr>
              <w:t>Фамилия И.О.</w:t>
            </w:r>
          </w:p>
          <w:p w:rsidR="007226AD" w:rsidRPr="007226AD" w:rsidRDefault="007226AD" w:rsidP="007226AD">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rsidR="007226AD" w:rsidRPr="007226AD" w:rsidRDefault="007226AD" w:rsidP="007226AD">
            <w:pPr>
              <w:spacing w:before="40" w:line="280" w:lineRule="auto"/>
              <w:jc w:val="center"/>
              <w:rPr>
                <w:rFonts w:ascii="Times New Roman" w:hAnsi="Times New Roman" w:cs="Times New Roman"/>
                <w:iCs/>
              </w:rPr>
            </w:pPr>
            <w:r w:rsidRPr="007226AD">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rsidR="007226AD" w:rsidRPr="007226AD" w:rsidRDefault="007226AD" w:rsidP="007226AD">
            <w:pPr>
              <w:spacing w:before="40" w:line="280" w:lineRule="auto"/>
              <w:jc w:val="center"/>
              <w:rPr>
                <w:rFonts w:ascii="Times New Roman" w:hAnsi="Times New Roman" w:cs="Times New Roman"/>
                <w:iCs/>
              </w:rPr>
            </w:pPr>
            <w:r w:rsidRPr="007226AD">
              <w:rPr>
                <w:rFonts w:ascii="Times New Roman" w:hAnsi="Times New Roman" w:cs="Times New Roman"/>
                <w:iCs/>
              </w:rPr>
              <w:t>Общий стаж работы по специфике оказываемых услуг/</w:t>
            </w:r>
          </w:p>
          <w:p w:rsidR="007226AD" w:rsidRPr="007226AD" w:rsidRDefault="007226AD" w:rsidP="007226AD">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rsidR="007226AD" w:rsidRPr="007226AD" w:rsidRDefault="007226AD" w:rsidP="007226AD">
            <w:pPr>
              <w:spacing w:before="40" w:line="280" w:lineRule="auto"/>
              <w:jc w:val="center"/>
              <w:rPr>
                <w:rFonts w:ascii="Times New Roman" w:hAnsi="Times New Roman" w:cs="Times New Roman"/>
                <w:iCs/>
              </w:rPr>
            </w:pPr>
          </w:p>
          <w:p w:rsidR="007226AD" w:rsidRPr="007226AD" w:rsidRDefault="007226AD" w:rsidP="007226AD">
            <w:pPr>
              <w:spacing w:before="40" w:line="280" w:lineRule="auto"/>
              <w:jc w:val="center"/>
              <w:rPr>
                <w:rFonts w:ascii="Times New Roman" w:hAnsi="Times New Roman" w:cs="Times New Roman"/>
              </w:rPr>
            </w:pPr>
            <w:r w:rsidRPr="007226AD">
              <w:rPr>
                <w:rFonts w:ascii="Times New Roman" w:hAnsi="Times New Roman" w:cs="Times New Roman"/>
                <w:iCs/>
              </w:rPr>
              <w:t>Стаж работы в организации - участника закупки</w:t>
            </w:r>
          </w:p>
          <w:p w:rsidR="007226AD" w:rsidRPr="007226AD" w:rsidRDefault="007226AD" w:rsidP="007226AD">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rsidR="007226AD" w:rsidRPr="007226AD" w:rsidRDefault="007226AD" w:rsidP="007226AD">
            <w:pPr>
              <w:spacing w:before="40" w:after="0" w:line="280" w:lineRule="auto"/>
              <w:jc w:val="center"/>
              <w:rPr>
                <w:rFonts w:ascii="Times New Roman" w:hAnsi="Times New Roman" w:cs="Times New Roman"/>
                <w:iCs/>
              </w:rPr>
            </w:pPr>
            <w:r w:rsidRPr="007226AD">
              <w:rPr>
                <w:rFonts w:ascii="Times New Roman" w:hAnsi="Times New Roman" w:cs="Times New Roman"/>
                <w:iCs/>
              </w:rPr>
              <w:t>Сведения о повышении квалификации, профессиональной аттестации</w:t>
            </w:r>
          </w:p>
          <w:p w:rsidR="007226AD" w:rsidRPr="007226AD" w:rsidRDefault="007226AD" w:rsidP="007226AD">
            <w:pPr>
              <w:spacing w:before="40" w:line="280" w:lineRule="auto"/>
              <w:jc w:val="center"/>
              <w:rPr>
                <w:rFonts w:ascii="Times New Roman" w:hAnsi="Times New Roman" w:cs="Times New Roman"/>
              </w:rPr>
            </w:pPr>
            <w:r w:rsidRPr="007226AD">
              <w:rPr>
                <w:rFonts w:ascii="Times New Roman" w:hAnsi="Times New Roman" w:cs="Times New Roman"/>
                <w:iCs/>
              </w:rPr>
              <w:t xml:space="preserve">(уведомление НОССТРОЙ, </w:t>
            </w:r>
            <w:r w:rsidRPr="007226AD">
              <w:rPr>
                <w:rFonts w:ascii="Times New Roman" w:hAnsi="Times New Roman" w:cs="Times New Roman"/>
                <w:iCs/>
                <w:lang w:val="en-US"/>
              </w:rPr>
              <w:t>BIM</w:t>
            </w:r>
            <w:r w:rsidRPr="007226AD">
              <w:rPr>
                <w:rFonts w:ascii="Times New Roman" w:hAnsi="Times New Roman" w:cs="Times New Roman"/>
                <w:iCs/>
              </w:rPr>
              <w:t xml:space="preserve"> технологии в строительстве)</w:t>
            </w:r>
          </w:p>
          <w:p w:rsidR="007226AD" w:rsidRPr="007226AD" w:rsidRDefault="007226AD" w:rsidP="007226AD">
            <w:pPr>
              <w:spacing w:before="40" w:line="280" w:lineRule="auto"/>
              <w:jc w:val="center"/>
              <w:rPr>
                <w:rFonts w:ascii="Times New Roman" w:hAnsi="Times New Roman" w:cs="Times New Roman"/>
              </w:rPr>
            </w:pPr>
          </w:p>
        </w:tc>
      </w:tr>
      <w:tr w:rsidR="007226AD" w:rsidRPr="007226AD" w:rsidTr="00F12E4F">
        <w:trPr>
          <w:trHeight w:hRule="exact" w:val="1630"/>
        </w:trPr>
        <w:tc>
          <w:tcPr>
            <w:tcW w:w="165"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rsidR="007226AD" w:rsidRPr="007226AD" w:rsidRDefault="007226AD" w:rsidP="007226AD">
            <w:pPr>
              <w:spacing w:before="40" w:line="280" w:lineRule="auto"/>
              <w:jc w:val="center"/>
              <w:rPr>
                <w:rFonts w:ascii="Times New Roman" w:hAnsi="Times New Roman" w:cs="Times New Roman"/>
                <w:iCs/>
              </w:rPr>
            </w:pPr>
            <w:r w:rsidRPr="007226AD">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rsidR="007226AD" w:rsidRPr="007226AD" w:rsidRDefault="007226AD" w:rsidP="007226AD">
            <w:pPr>
              <w:spacing w:before="40" w:line="280" w:lineRule="auto"/>
              <w:rPr>
                <w:rFonts w:ascii="Times New Roman" w:hAnsi="Times New Roman" w:cs="Times New Roman"/>
                <w:iCs/>
              </w:rPr>
            </w:pPr>
          </w:p>
        </w:tc>
      </w:tr>
      <w:tr w:rsidR="007226AD" w:rsidRPr="007226AD" w:rsidTr="00F12E4F">
        <w:trPr>
          <w:trHeight w:hRule="exact" w:val="340"/>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20" w:line="280" w:lineRule="auto"/>
              <w:jc w:val="center"/>
              <w:rPr>
                <w:rFonts w:ascii="Times New Roman" w:hAnsi="Times New Roman" w:cs="Times New Roman"/>
              </w:rPr>
            </w:pPr>
            <w:r w:rsidRPr="007226AD">
              <w:rPr>
                <w:rFonts w:ascii="Times New Roman" w:hAnsi="Times New Roman" w:cs="Times New Roman"/>
                <w:iCs/>
              </w:rPr>
              <w:t>1</w:t>
            </w:r>
          </w:p>
          <w:p w:rsidR="007226AD" w:rsidRPr="007226AD" w:rsidRDefault="007226AD" w:rsidP="007226AD">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iCs/>
              </w:rPr>
              <w:t>2</w:t>
            </w:r>
          </w:p>
          <w:p w:rsidR="007226AD" w:rsidRPr="007226AD" w:rsidRDefault="007226AD" w:rsidP="007226AD">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iCs/>
              </w:rPr>
              <w:t>3</w:t>
            </w:r>
          </w:p>
          <w:p w:rsidR="007226AD" w:rsidRPr="007226AD" w:rsidRDefault="007226AD" w:rsidP="007226AD">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iCs/>
              </w:rPr>
              <w:t>4</w:t>
            </w:r>
          </w:p>
          <w:p w:rsidR="007226AD" w:rsidRPr="007226AD" w:rsidRDefault="007226AD" w:rsidP="007226AD">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rPr>
              <w:t>5</w:t>
            </w:r>
          </w:p>
          <w:p w:rsidR="007226AD" w:rsidRPr="007226AD" w:rsidRDefault="007226AD" w:rsidP="007226AD">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rPr>
              <w:t>6</w:t>
            </w: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jc w:val="center"/>
              <w:rPr>
                <w:rFonts w:ascii="Times New Roman" w:hAnsi="Times New Roman" w:cs="Times New Roman"/>
              </w:rPr>
            </w:pPr>
            <w:r w:rsidRPr="007226AD">
              <w:rPr>
                <w:rFonts w:ascii="Times New Roman" w:hAnsi="Times New Roman" w:cs="Times New Roman"/>
              </w:rPr>
              <w:t>7</w:t>
            </w:r>
          </w:p>
          <w:p w:rsidR="007226AD" w:rsidRPr="007226AD" w:rsidRDefault="007226AD" w:rsidP="007226AD">
            <w:pPr>
              <w:jc w:val="center"/>
              <w:rPr>
                <w:rFonts w:ascii="Times New Roman" w:hAnsi="Times New Roman" w:cs="Times New Roman"/>
              </w:rPr>
            </w:pPr>
          </w:p>
        </w:tc>
      </w:tr>
      <w:tr w:rsidR="007226AD" w:rsidRPr="007226AD" w:rsidTr="00F12E4F">
        <w:trPr>
          <w:trHeight w:hRule="exact" w:val="233"/>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r>
      <w:tr w:rsidR="007226AD" w:rsidRPr="007226AD" w:rsidTr="00F12E4F">
        <w:trPr>
          <w:trHeight w:hRule="exact" w:val="278"/>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r>
      <w:tr w:rsidR="007226AD" w:rsidRPr="007226AD" w:rsidTr="00F12E4F">
        <w:trPr>
          <w:trHeight w:hRule="exact" w:val="269"/>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r>
      <w:tr w:rsidR="007226AD" w:rsidRPr="007226AD" w:rsidTr="00F12E4F">
        <w:trPr>
          <w:trHeight w:hRule="exact" w:val="286"/>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r>
      <w:tr w:rsidR="007226AD" w:rsidRPr="007226AD" w:rsidTr="00F12E4F">
        <w:trPr>
          <w:trHeight w:hRule="exact" w:val="291"/>
        </w:trPr>
        <w:tc>
          <w:tcPr>
            <w:tcW w:w="165"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rsidR="007226AD" w:rsidRPr="007226AD" w:rsidRDefault="007226AD" w:rsidP="007226AD">
            <w:pPr>
              <w:spacing w:before="40"/>
              <w:rPr>
                <w:rFonts w:ascii="Times New Roman" w:hAnsi="Times New Roman" w:cs="Times New Roman"/>
              </w:rPr>
            </w:pPr>
          </w:p>
          <w:p w:rsidR="007226AD" w:rsidRPr="007226AD" w:rsidRDefault="007226AD" w:rsidP="007226AD">
            <w:pPr>
              <w:spacing w:before="40"/>
              <w:rPr>
                <w:rFonts w:ascii="Times New Roman" w:hAnsi="Times New Roman" w:cs="Times New Roman"/>
              </w:rPr>
            </w:pPr>
          </w:p>
        </w:tc>
      </w:tr>
    </w:tbl>
    <w:p w:rsidR="007226AD" w:rsidRPr="007226AD" w:rsidRDefault="007226AD" w:rsidP="007226AD">
      <w:pPr>
        <w:spacing w:after="120" w:line="240" w:lineRule="auto"/>
        <w:rPr>
          <w:rFonts w:ascii="Times New Roman" w:hAnsi="Times New Roman" w:cs="Times New Roman"/>
        </w:rPr>
      </w:pPr>
      <w:r w:rsidRPr="007226AD">
        <w:rPr>
          <w:rFonts w:ascii="Times New Roman" w:hAnsi="Times New Roman" w:cs="Times New Roman"/>
        </w:rPr>
        <w:t xml:space="preserve">* Участник закупки к настоящему приложению прилагает копии подтверждающих документов об образовании и трудоустройстве (дипломы, аттестаты, свидетельства, сертификаты, </w:t>
      </w:r>
      <w:r w:rsidRPr="007226AD">
        <w:rPr>
          <w:rFonts w:ascii="Times New Roman" w:hAnsi="Times New Roman" w:cs="Times New Roman"/>
          <w:b/>
        </w:rPr>
        <w:t>все страницы</w:t>
      </w:r>
      <w:r w:rsidRPr="007226AD">
        <w:rPr>
          <w:rFonts w:ascii="Times New Roman" w:hAnsi="Times New Roman" w:cs="Times New Roman"/>
        </w:rPr>
        <w:t xml:space="preserve"> трудовых книжек) специалистов по специфике оказываемых услуг), без приложения документов форма считается не действительной. </w:t>
      </w:r>
    </w:p>
    <w:p w:rsidR="007226AD" w:rsidRPr="007226AD" w:rsidRDefault="007226AD" w:rsidP="007226AD">
      <w:pPr>
        <w:pBdr>
          <w:top w:val="single" w:sz="4" w:space="1" w:color="auto"/>
        </w:pBdr>
        <w:spacing w:after="0" w:line="240" w:lineRule="auto"/>
        <w:rPr>
          <w:rFonts w:ascii="Times New Roman" w:hAnsi="Times New Roman" w:cs="Times New Roman"/>
          <w:snapToGrid w:val="0"/>
        </w:rPr>
      </w:pPr>
      <w:r w:rsidRPr="007226AD">
        <w:rPr>
          <w:rFonts w:ascii="Times New Roman" w:hAnsi="Times New Roman" w:cs="Times New Roman"/>
          <w:snapToGrid w:val="0"/>
        </w:rPr>
        <w:t xml:space="preserve">(Должность, ФИО, подпись представителя участника закупки) </w:t>
      </w:r>
    </w:p>
    <w:p w:rsidR="007226AD" w:rsidRPr="007226AD" w:rsidRDefault="007226AD" w:rsidP="007226AD">
      <w:pPr>
        <w:widowControl w:val="0"/>
        <w:spacing w:after="0" w:line="240" w:lineRule="auto"/>
        <w:rPr>
          <w:rFonts w:ascii="Times New Roman" w:hAnsi="Times New Roman" w:cs="Times New Roman"/>
        </w:rPr>
      </w:pPr>
    </w:p>
    <w:p w:rsidR="007226AD" w:rsidRPr="007226AD" w:rsidRDefault="007226AD" w:rsidP="007226AD">
      <w:pPr>
        <w:widowControl w:val="0"/>
        <w:spacing w:after="0" w:line="240" w:lineRule="auto"/>
        <w:rPr>
          <w:rFonts w:ascii="Times New Roman" w:hAnsi="Times New Roman" w:cs="Times New Roman"/>
        </w:rPr>
      </w:pPr>
      <w:r w:rsidRPr="007226AD">
        <w:rPr>
          <w:rFonts w:ascii="Times New Roman" w:hAnsi="Times New Roman" w:cs="Times New Roman"/>
        </w:rPr>
        <w:t>М.П.</w:t>
      </w:r>
    </w:p>
    <w:p w:rsidR="007226AD" w:rsidRPr="007226AD" w:rsidRDefault="007226AD" w:rsidP="007226AD">
      <w:pPr>
        <w:widowControl w:val="0"/>
        <w:spacing w:after="0" w:line="240" w:lineRule="auto"/>
        <w:rPr>
          <w:rFonts w:ascii="Times New Roman" w:hAnsi="Times New Roman" w:cs="Times New Roman"/>
          <w:snapToGrid w:val="0"/>
        </w:rPr>
      </w:pPr>
    </w:p>
    <w:p w:rsidR="007226AD" w:rsidRPr="007226AD" w:rsidRDefault="007226AD" w:rsidP="007226AD">
      <w:pPr>
        <w:spacing w:after="120" w:line="240" w:lineRule="auto"/>
        <w:ind w:left="360"/>
        <w:rPr>
          <w:rFonts w:ascii="Times New Roman" w:hAnsi="Times New Roman" w:cs="Times New Roman"/>
        </w:rPr>
      </w:pPr>
      <w:r w:rsidRPr="007226AD">
        <w:rPr>
          <w:rFonts w:ascii="Times New Roman" w:hAnsi="Times New Roman" w:cs="Times New Roman"/>
          <w:snapToGrid w:val="0"/>
        </w:rPr>
        <w:t xml:space="preserve">Дата: __________ </w:t>
      </w:r>
    </w:p>
    <w:p w:rsidR="007226AD" w:rsidRPr="007226AD" w:rsidRDefault="007226AD" w:rsidP="007226AD">
      <w:pPr>
        <w:widowControl w:val="0"/>
        <w:spacing w:after="0" w:line="240" w:lineRule="auto"/>
        <w:rPr>
          <w:rFonts w:ascii="Times New Roman" w:hAnsi="Times New Roman" w:cs="Times New Roman"/>
          <w:snapToGrid w:val="0"/>
        </w:rPr>
      </w:pPr>
    </w:p>
    <w:p w:rsidR="007226AD" w:rsidRPr="007226AD" w:rsidRDefault="007226AD" w:rsidP="007226AD">
      <w:pPr>
        <w:keepNext/>
        <w:widowControl w:val="0"/>
        <w:overflowPunct w:val="0"/>
        <w:autoSpaceDE w:val="0"/>
        <w:autoSpaceDN w:val="0"/>
        <w:adjustRightInd w:val="0"/>
        <w:spacing w:after="0" w:line="240" w:lineRule="auto"/>
        <w:jc w:val="right"/>
        <w:textAlignment w:val="baseline"/>
        <w:outlineLvl w:val="8"/>
        <w:rPr>
          <w:rFonts w:ascii="Times New Roman" w:hAnsi="Times New Roman" w:cs="Times New Roman"/>
          <w:b/>
          <w:bCs/>
        </w:rPr>
      </w:pPr>
    </w:p>
    <w:p w:rsidR="007226AD" w:rsidRPr="007226AD" w:rsidRDefault="007226AD" w:rsidP="007226AD">
      <w:pPr>
        <w:spacing w:after="0" w:line="240" w:lineRule="auto"/>
        <w:rPr>
          <w:rFonts w:ascii="Times New Roman" w:hAnsi="Times New Roman" w:cs="Times New Roman"/>
        </w:rPr>
      </w:pPr>
    </w:p>
    <w:p w:rsidR="007226AD" w:rsidRPr="007226AD" w:rsidRDefault="007226AD" w:rsidP="007226AD">
      <w:pPr>
        <w:spacing w:after="0" w:line="240" w:lineRule="auto"/>
        <w:rPr>
          <w:rFonts w:ascii="Times New Roman" w:hAnsi="Times New Roman" w:cs="Times New Roman"/>
        </w:rPr>
        <w:sectPr w:rsidR="007226AD" w:rsidRPr="007226AD" w:rsidSect="00F12E4F">
          <w:pgSz w:w="16838" w:h="11906" w:orient="landscape"/>
          <w:pgMar w:top="1276" w:right="709" w:bottom="851" w:left="992" w:header="709" w:footer="709" w:gutter="0"/>
          <w:cols w:space="708"/>
          <w:rtlGutter/>
          <w:docGrid w:linePitch="360"/>
        </w:sectPr>
      </w:pPr>
    </w:p>
    <w:p w:rsidR="007226AD" w:rsidRPr="007226AD" w:rsidRDefault="007226AD" w:rsidP="007226AD">
      <w:pPr>
        <w:keepNext/>
        <w:keepLines/>
        <w:tabs>
          <w:tab w:val="center" w:pos="7568"/>
          <w:tab w:val="right" w:pos="15137"/>
        </w:tabs>
        <w:spacing w:before="200" w:after="0"/>
        <w:jc w:val="right"/>
        <w:outlineLvl w:val="2"/>
        <w:rPr>
          <w:rFonts w:ascii="Times New Roman" w:hAnsi="Times New Roman" w:cs="Times New Roman"/>
          <w:b/>
          <w:bCs/>
          <w:i/>
        </w:rPr>
      </w:pPr>
      <w:r w:rsidRPr="007226AD">
        <w:rPr>
          <w:rFonts w:ascii="Cambria" w:hAnsi="Cambria" w:cs="Cambria"/>
          <w:b/>
          <w:bCs/>
        </w:rPr>
        <w:lastRenderedPageBreak/>
        <w:t xml:space="preserve">             </w:t>
      </w:r>
      <w:r w:rsidRPr="007226AD">
        <w:rPr>
          <w:rFonts w:ascii="Times New Roman" w:hAnsi="Times New Roman" w:cs="Times New Roman"/>
          <w:b/>
          <w:bCs/>
          <w:i/>
        </w:rPr>
        <w:t xml:space="preserve"> Приложение № 2 к форме № 3</w:t>
      </w:r>
    </w:p>
    <w:p w:rsidR="007226AD" w:rsidRPr="007226AD" w:rsidRDefault="007226AD" w:rsidP="007226AD">
      <w:pPr>
        <w:spacing w:after="0" w:line="240" w:lineRule="auto"/>
        <w:jc w:val="center"/>
        <w:rPr>
          <w:rFonts w:ascii="Times New Roman" w:hAnsi="Times New Roman" w:cs="Times New Roman"/>
        </w:rPr>
      </w:pPr>
      <w:r w:rsidRPr="007226AD">
        <w:rPr>
          <w:rFonts w:ascii="Times New Roman" w:hAnsi="Times New Roman" w:cs="Times New Roman"/>
          <w:b/>
        </w:rPr>
        <w:t xml:space="preserve">Перечень объектов </w:t>
      </w:r>
      <w:r w:rsidRPr="007226AD">
        <w:rPr>
          <w:rFonts w:ascii="Times New Roman" w:hAnsi="Times New Roman" w:cs="Times New Roman"/>
        </w:rPr>
        <w:t xml:space="preserve">капитального строительства*, </w:t>
      </w:r>
    </w:p>
    <w:p w:rsidR="007226AD" w:rsidRPr="007226AD" w:rsidRDefault="007226AD" w:rsidP="007226AD">
      <w:pPr>
        <w:spacing w:after="0" w:line="240" w:lineRule="auto"/>
        <w:jc w:val="center"/>
        <w:rPr>
          <w:rFonts w:ascii="Times New Roman" w:hAnsi="Times New Roman" w:cs="Times New Roman"/>
        </w:rPr>
      </w:pPr>
      <w:r w:rsidRPr="007226AD">
        <w:rPr>
          <w:rFonts w:ascii="Times New Roman" w:hAnsi="Times New Roman" w:cs="Times New Roman"/>
        </w:rPr>
        <w:t xml:space="preserve">на которых оказывались услуги по осуществлению функций технического заказчика </w:t>
      </w:r>
    </w:p>
    <w:p w:rsidR="007226AD" w:rsidRPr="007226AD" w:rsidRDefault="007226AD" w:rsidP="007226AD">
      <w:pPr>
        <w:spacing w:after="0" w:line="240" w:lineRule="auto"/>
        <w:jc w:val="center"/>
        <w:rPr>
          <w:rFonts w:ascii="Times New Roman" w:hAnsi="Times New Roman" w:cs="Times New Roman"/>
        </w:rPr>
      </w:pPr>
      <w:r w:rsidRPr="007226AD">
        <w:rPr>
          <w:rFonts w:ascii="Times New Roman" w:hAnsi="Times New Roman" w:cs="Times New Roman"/>
        </w:rPr>
        <w:t>(осуществление строительного контроля и организация строительства)</w:t>
      </w:r>
    </w:p>
    <w:p w:rsidR="007226AD" w:rsidRPr="007226AD" w:rsidRDefault="007226AD" w:rsidP="007226AD">
      <w:pPr>
        <w:rPr>
          <w:rFonts w:ascii="Times New Roman" w:hAnsi="Times New Roman" w:cs="Times New Roman"/>
          <w:snapToGrid w:val="0"/>
        </w:rPr>
      </w:pPr>
    </w:p>
    <w:p w:rsidR="007226AD" w:rsidRPr="007226AD" w:rsidRDefault="007226AD" w:rsidP="007226AD">
      <w:pPr>
        <w:rPr>
          <w:rFonts w:ascii="Times New Roman" w:hAnsi="Times New Roman" w:cs="Times New Roman"/>
          <w:snapToGrid w:val="0"/>
        </w:rPr>
      </w:pPr>
      <w:r w:rsidRPr="007226AD">
        <w:rPr>
          <w:rFonts w:ascii="Times New Roman" w:hAnsi="Times New Roman" w:cs="Times New Roman"/>
          <w:snapToGrid w:val="0"/>
        </w:rPr>
        <w:t xml:space="preserve">         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389"/>
        <w:gridCol w:w="3626"/>
        <w:gridCol w:w="1995"/>
        <w:gridCol w:w="2372"/>
        <w:gridCol w:w="1808"/>
      </w:tblGrid>
      <w:tr w:rsidR="007226AD" w:rsidRPr="007226AD" w:rsidTr="00F12E4F">
        <w:trPr>
          <w:cantSplit/>
          <w:trHeight w:hRule="exact" w:val="2532"/>
        </w:trPr>
        <w:tc>
          <w:tcPr>
            <w:tcW w:w="191" w:type="pct"/>
            <w:tcBorders>
              <w:top w:val="single" w:sz="6" w:space="0" w:color="auto"/>
              <w:left w:val="single" w:sz="6" w:space="0" w:color="auto"/>
              <w:bottom w:val="nil"/>
              <w:right w:val="single" w:sz="6" w:space="0" w:color="auto"/>
            </w:tcBorders>
            <w:shd w:val="clear" w:color="auto" w:fill="FFFFFF"/>
          </w:tcPr>
          <w:p w:rsidR="007226AD" w:rsidRPr="007226AD" w:rsidRDefault="007226AD" w:rsidP="007226AD">
            <w:pPr>
              <w:spacing w:after="0" w:line="240" w:lineRule="auto"/>
              <w:jc w:val="center"/>
              <w:rPr>
                <w:rFonts w:ascii="Times New Roman" w:hAnsi="Times New Roman" w:cs="Times New Roman"/>
                <w:b/>
                <w:i/>
                <w:iCs/>
                <w:spacing w:val="-6"/>
              </w:rPr>
            </w:pPr>
          </w:p>
          <w:p w:rsidR="007226AD" w:rsidRPr="007226AD" w:rsidRDefault="007226AD" w:rsidP="007226AD">
            <w:pPr>
              <w:spacing w:after="0" w:line="240" w:lineRule="auto"/>
              <w:jc w:val="center"/>
              <w:rPr>
                <w:rFonts w:ascii="Times New Roman" w:hAnsi="Times New Roman" w:cs="Times New Roman"/>
                <w:b/>
                <w:i/>
                <w:iCs/>
                <w:spacing w:val="-6"/>
              </w:rPr>
            </w:pPr>
          </w:p>
          <w:p w:rsidR="007226AD" w:rsidRPr="007226AD" w:rsidRDefault="007226AD" w:rsidP="007226AD">
            <w:pPr>
              <w:spacing w:after="0" w:line="240" w:lineRule="auto"/>
              <w:jc w:val="center"/>
              <w:rPr>
                <w:rFonts w:ascii="Times New Roman" w:hAnsi="Times New Roman" w:cs="Times New Roman"/>
                <w:b/>
                <w:i/>
                <w:iCs/>
                <w:spacing w:val="-6"/>
              </w:rPr>
            </w:pPr>
          </w:p>
          <w:p w:rsidR="007226AD" w:rsidRPr="007226AD" w:rsidRDefault="007226AD" w:rsidP="007226AD">
            <w:pPr>
              <w:spacing w:after="0" w:line="240" w:lineRule="auto"/>
              <w:jc w:val="center"/>
              <w:rPr>
                <w:rFonts w:ascii="Times New Roman" w:hAnsi="Times New Roman" w:cs="Times New Roman"/>
                <w:b/>
                <w:i/>
                <w:iCs/>
                <w:spacing w:val="-6"/>
              </w:rPr>
            </w:pPr>
            <w:r w:rsidRPr="007226AD">
              <w:rPr>
                <w:rFonts w:ascii="Times New Roman" w:hAnsi="Times New Roman" w:cs="Times New Roman"/>
                <w:b/>
                <w:i/>
                <w:iCs/>
                <w:spacing w:val="-6"/>
              </w:rPr>
              <w:t>№</w:t>
            </w:r>
          </w:p>
        </w:tc>
        <w:tc>
          <w:tcPr>
            <w:tcW w:w="1779" w:type="pct"/>
            <w:tcBorders>
              <w:top w:val="single" w:sz="6" w:space="0" w:color="auto"/>
              <w:left w:val="single" w:sz="6" w:space="0" w:color="auto"/>
              <w:bottom w:val="nil"/>
              <w:right w:val="single" w:sz="6" w:space="0" w:color="auto"/>
            </w:tcBorders>
            <w:shd w:val="clear" w:color="auto" w:fill="FFFFFF"/>
            <w:vAlign w:val="center"/>
          </w:tcPr>
          <w:p w:rsidR="007226AD" w:rsidRPr="007226AD" w:rsidRDefault="007226AD" w:rsidP="007226AD">
            <w:pPr>
              <w:spacing w:after="0" w:line="240" w:lineRule="auto"/>
              <w:jc w:val="center"/>
              <w:rPr>
                <w:rFonts w:ascii="Times New Roman" w:hAnsi="Times New Roman" w:cs="Times New Roman"/>
                <w:b/>
                <w:i/>
                <w:iCs/>
                <w:spacing w:val="-6"/>
              </w:rPr>
            </w:pPr>
            <w:r w:rsidRPr="007226AD">
              <w:rPr>
                <w:rFonts w:ascii="Times New Roman" w:hAnsi="Times New Roman" w:cs="Times New Roman"/>
                <w:b/>
                <w:i/>
                <w:iCs/>
                <w:spacing w:val="-6"/>
              </w:rPr>
              <w:t>Наименование объекта, по которым оказывались услуги по осуществлению функций Заказчика (</w:t>
            </w:r>
            <w:r w:rsidRPr="007226AD">
              <w:rPr>
                <w:rFonts w:ascii="Times New Roman" w:hAnsi="Times New Roman" w:cs="Times New Roman"/>
              </w:rPr>
              <w:t xml:space="preserve">осуществление строительного контроля и организация </w:t>
            </w:r>
            <w:r w:rsidRPr="007226AD">
              <w:rPr>
                <w:rFonts w:ascii="Times New Roman" w:hAnsi="Times New Roman" w:cs="Times New Roman"/>
                <w:bCs/>
              </w:rPr>
              <w:t>работ</w:t>
            </w:r>
            <w:r w:rsidRPr="007226AD">
              <w:rPr>
                <w:rFonts w:ascii="Times New Roman" w:hAnsi="Times New Roman" w:cs="Times New Roman"/>
              </w:rPr>
              <w:t xml:space="preserve"> по строительству объекта</w:t>
            </w:r>
            <w:r w:rsidRPr="007226AD">
              <w:rPr>
                <w:rFonts w:ascii="Times New Roman" w:hAnsi="Times New Roman" w:cs="Times New Roman"/>
                <w:b/>
                <w:i/>
                <w:iCs/>
                <w:spacing w:val="-6"/>
              </w:rPr>
              <w:t xml:space="preserve">) </w:t>
            </w:r>
          </w:p>
          <w:p w:rsidR="007226AD" w:rsidRPr="007226AD" w:rsidRDefault="007226AD" w:rsidP="007226AD">
            <w:pPr>
              <w:spacing w:after="0" w:line="240" w:lineRule="auto"/>
              <w:jc w:val="center"/>
              <w:rPr>
                <w:rFonts w:ascii="Times New Roman" w:hAnsi="Times New Roman" w:cs="Times New Roman"/>
                <w:b/>
                <w:i/>
                <w:iCs/>
                <w:spacing w:val="-6"/>
              </w:rPr>
            </w:pPr>
          </w:p>
        </w:tc>
        <w:tc>
          <w:tcPr>
            <w:tcW w:w="979" w:type="pct"/>
            <w:tcBorders>
              <w:top w:val="single" w:sz="6" w:space="0" w:color="auto"/>
              <w:left w:val="single" w:sz="6" w:space="0" w:color="auto"/>
              <w:bottom w:val="nil"/>
              <w:right w:val="single" w:sz="6" w:space="0" w:color="auto"/>
            </w:tcBorders>
            <w:shd w:val="clear" w:color="auto" w:fill="FFFFFF"/>
            <w:vAlign w:val="center"/>
          </w:tcPr>
          <w:p w:rsidR="007226AD" w:rsidRPr="007226AD" w:rsidRDefault="007226AD" w:rsidP="007226AD">
            <w:pPr>
              <w:spacing w:after="0" w:line="240" w:lineRule="auto"/>
              <w:jc w:val="center"/>
              <w:rPr>
                <w:rFonts w:ascii="Times New Roman" w:hAnsi="Times New Roman" w:cs="Times New Roman"/>
                <w:b/>
                <w:i/>
                <w:iCs/>
                <w:spacing w:val="-6"/>
              </w:rPr>
            </w:pPr>
            <w:r w:rsidRPr="007226AD">
              <w:rPr>
                <w:rFonts w:ascii="Times New Roman" w:hAnsi="Times New Roman" w:cs="Times New Roman"/>
                <w:b/>
                <w:i/>
                <w:iCs/>
                <w:spacing w:val="-6"/>
              </w:rPr>
              <w:t>Наименова</w:t>
            </w:r>
            <w:r w:rsidRPr="007226AD">
              <w:rPr>
                <w:rFonts w:ascii="Times New Roman" w:hAnsi="Times New Roman" w:cs="Times New Roman"/>
                <w:b/>
                <w:i/>
                <w:iCs/>
                <w:spacing w:val="-6"/>
              </w:rPr>
              <w:softHyphen/>
              <w:t>ние, адрес и телефон заказчика</w:t>
            </w:r>
          </w:p>
        </w:tc>
        <w:tc>
          <w:tcPr>
            <w:tcW w:w="1164" w:type="pct"/>
            <w:tcBorders>
              <w:top w:val="single" w:sz="6" w:space="0" w:color="auto"/>
              <w:left w:val="single" w:sz="6" w:space="0" w:color="auto"/>
              <w:bottom w:val="nil"/>
              <w:right w:val="single" w:sz="6" w:space="0" w:color="auto"/>
            </w:tcBorders>
            <w:shd w:val="clear" w:color="auto" w:fill="FFFFFF"/>
            <w:vAlign w:val="center"/>
          </w:tcPr>
          <w:p w:rsidR="007226AD" w:rsidRPr="007226AD" w:rsidRDefault="007226AD" w:rsidP="007226AD">
            <w:pPr>
              <w:spacing w:after="0" w:line="240" w:lineRule="auto"/>
              <w:jc w:val="center"/>
              <w:rPr>
                <w:rFonts w:ascii="Times New Roman" w:hAnsi="Times New Roman" w:cs="Times New Roman"/>
                <w:b/>
                <w:i/>
                <w:iCs/>
                <w:spacing w:val="-6"/>
              </w:rPr>
            </w:pPr>
            <w:r w:rsidRPr="007226AD">
              <w:rPr>
                <w:rFonts w:ascii="Times New Roman" w:hAnsi="Times New Roman" w:cs="Times New Roman"/>
                <w:b/>
                <w:i/>
                <w:iCs/>
                <w:spacing w:val="-6"/>
              </w:rPr>
              <w:t xml:space="preserve">Общая стоимость объекта </w:t>
            </w:r>
            <w:r w:rsidRPr="007226AD">
              <w:rPr>
                <w:rFonts w:ascii="Times New Roman" w:hAnsi="Times New Roman" w:cs="Times New Roman"/>
                <w:b/>
                <w:i/>
                <w:iCs/>
                <w:spacing w:val="-6"/>
              </w:rPr>
              <w:br/>
              <w:t>(в тыс. руб.) на дату исполнения обязательств и в базисном уровне</w:t>
            </w:r>
          </w:p>
        </w:tc>
        <w:tc>
          <w:tcPr>
            <w:tcW w:w="888" w:type="pct"/>
            <w:tcBorders>
              <w:top w:val="single" w:sz="6" w:space="0" w:color="auto"/>
              <w:left w:val="single" w:sz="6" w:space="0" w:color="auto"/>
              <w:bottom w:val="nil"/>
              <w:right w:val="single" w:sz="6" w:space="0" w:color="auto"/>
            </w:tcBorders>
            <w:shd w:val="clear" w:color="auto" w:fill="FFFFFF"/>
            <w:vAlign w:val="center"/>
          </w:tcPr>
          <w:p w:rsidR="007226AD" w:rsidRPr="007226AD" w:rsidRDefault="007226AD" w:rsidP="007226AD">
            <w:pPr>
              <w:spacing w:after="0" w:line="240" w:lineRule="auto"/>
              <w:jc w:val="center"/>
              <w:rPr>
                <w:rFonts w:ascii="Times New Roman" w:hAnsi="Times New Roman" w:cs="Times New Roman"/>
                <w:b/>
                <w:i/>
                <w:iCs/>
                <w:spacing w:val="-6"/>
              </w:rPr>
            </w:pPr>
            <w:r w:rsidRPr="007226AD">
              <w:rPr>
                <w:rFonts w:ascii="Times New Roman" w:hAnsi="Times New Roman" w:cs="Times New Roman"/>
                <w:b/>
                <w:i/>
                <w:iCs/>
                <w:spacing w:val="-6"/>
              </w:rPr>
              <w:t>Период выполнения услуг (работ)  (месяц, год)</w:t>
            </w:r>
          </w:p>
        </w:tc>
      </w:tr>
      <w:tr w:rsidR="007226AD" w:rsidRPr="007226AD" w:rsidTr="00F12E4F">
        <w:trPr>
          <w:trHeight w:hRule="exact" w:val="338"/>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jc w:val="center"/>
              <w:rPr>
                <w:rFonts w:ascii="Times New Roman" w:hAnsi="Times New Roman" w:cs="Times New Roman"/>
                <w:i/>
                <w:iCs/>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jc w:val="center"/>
              <w:rPr>
                <w:rFonts w:ascii="Times New Roman" w:hAnsi="Times New Roman" w:cs="Times New Roman"/>
                <w:i/>
              </w:rPr>
            </w:pPr>
            <w:r w:rsidRPr="007226AD">
              <w:rPr>
                <w:rFonts w:ascii="Times New Roman" w:hAnsi="Times New Roman" w:cs="Times New Roman"/>
                <w:i/>
                <w:iCs/>
              </w:rPr>
              <w:t>1</w:t>
            </w: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jc w:val="center"/>
              <w:rPr>
                <w:rFonts w:ascii="Times New Roman" w:hAnsi="Times New Roman" w:cs="Times New Roman"/>
                <w:i/>
              </w:rPr>
            </w:pPr>
            <w:r w:rsidRPr="007226AD">
              <w:rPr>
                <w:rFonts w:ascii="Times New Roman" w:hAnsi="Times New Roman" w:cs="Times New Roman"/>
                <w:i/>
                <w:iCs/>
              </w:rPr>
              <w:t>2</w:t>
            </w: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jc w:val="center"/>
              <w:rPr>
                <w:rFonts w:ascii="Times New Roman" w:hAnsi="Times New Roman" w:cs="Times New Roman"/>
                <w:i/>
              </w:rPr>
            </w:pPr>
            <w:r w:rsidRPr="007226AD">
              <w:rPr>
                <w:rFonts w:ascii="Times New Roman" w:hAnsi="Times New Roman" w:cs="Times New Roman"/>
                <w:i/>
              </w:rPr>
              <w:t>3</w:t>
            </w: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jc w:val="center"/>
              <w:rPr>
                <w:rFonts w:ascii="Times New Roman" w:hAnsi="Times New Roman" w:cs="Times New Roman"/>
                <w:i/>
              </w:rPr>
            </w:pPr>
            <w:r w:rsidRPr="007226AD">
              <w:rPr>
                <w:rFonts w:ascii="Times New Roman" w:hAnsi="Times New Roman" w:cs="Times New Roman"/>
                <w:i/>
              </w:rPr>
              <w:t xml:space="preserve">4 </w:t>
            </w:r>
          </w:p>
        </w:tc>
      </w:tr>
      <w:tr w:rsidR="007226AD" w:rsidRPr="007226AD" w:rsidTr="00F12E4F">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r>
      <w:tr w:rsidR="007226AD" w:rsidRPr="007226AD" w:rsidTr="00F12E4F">
        <w:trPr>
          <w:trHeight w:hRule="exact" w:val="292"/>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r>
      <w:tr w:rsidR="007226AD" w:rsidRPr="007226AD" w:rsidTr="00F12E4F">
        <w:trPr>
          <w:trHeight w:hRule="exact" w:val="295"/>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r>
      <w:tr w:rsidR="007226AD" w:rsidRPr="007226AD" w:rsidTr="00F12E4F">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r>
      <w:tr w:rsidR="007226AD" w:rsidRPr="007226AD" w:rsidTr="00F12E4F">
        <w:trPr>
          <w:trHeight w:hRule="exact" w:val="271"/>
        </w:trPr>
        <w:tc>
          <w:tcPr>
            <w:tcW w:w="191"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7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979"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1164"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c>
          <w:tcPr>
            <w:tcW w:w="888" w:type="pct"/>
            <w:tcBorders>
              <w:top w:val="single" w:sz="6" w:space="0" w:color="auto"/>
              <w:left w:val="single" w:sz="6" w:space="0" w:color="auto"/>
              <w:bottom w:val="single" w:sz="6" w:space="0" w:color="auto"/>
              <w:right w:val="single" w:sz="6" w:space="0" w:color="auto"/>
            </w:tcBorders>
            <w:shd w:val="clear" w:color="auto" w:fill="FFFFFF"/>
          </w:tcPr>
          <w:p w:rsidR="007226AD" w:rsidRPr="007226AD" w:rsidRDefault="007226AD" w:rsidP="007226AD">
            <w:pPr>
              <w:rPr>
                <w:rFonts w:ascii="Times New Roman" w:hAnsi="Times New Roman" w:cs="Times New Roman"/>
              </w:rPr>
            </w:pPr>
          </w:p>
        </w:tc>
      </w:tr>
    </w:tbl>
    <w:p w:rsidR="007226AD" w:rsidRPr="007226AD" w:rsidRDefault="007226AD" w:rsidP="007226AD">
      <w:pPr>
        <w:numPr>
          <w:ilvl w:val="12"/>
          <w:numId w:val="0"/>
        </w:numPr>
        <w:spacing w:after="0" w:line="240" w:lineRule="auto"/>
        <w:rPr>
          <w:rFonts w:ascii="Times New Roman" w:hAnsi="Times New Roman" w:cs="Times New Roman"/>
        </w:rPr>
      </w:pPr>
    </w:p>
    <w:p w:rsidR="007226AD" w:rsidRPr="007226AD" w:rsidRDefault="007226AD" w:rsidP="007226AD">
      <w:pPr>
        <w:numPr>
          <w:ilvl w:val="12"/>
          <w:numId w:val="0"/>
        </w:numPr>
        <w:spacing w:after="0" w:line="240" w:lineRule="auto"/>
        <w:rPr>
          <w:rFonts w:ascii="Times New Roman" w:hAnsi="Times New Roman" w:cs="Times New Roman"/>
        </w:rPr>
      </w:pPr>
      <w:r w:rsidRPr="007226AD">
        <w:rPr>
          <w:rFonts w:ascii="Times New Roman" w:hAnsi="Times New Roman" w:cs="Times New Roman"/>
        </w:rPr>
        <w:t>*</w:t>
      </w:r>
      <w:r w:rsidRPr="007226AD">
        <w:rPr>
          <w:rFonts w:ascii="Times New Roman" w:hAnsi="Times New Roman" w:cs="Times New Roman"/>
          <w:snapToGrid w:val="0"/>
        </w:rPr>
        <w:t xml:space="preserve"> Объекты, </w:t>
      </w:r>
      <w:r w:rsidRPr="007226AD">
        <w:rPr>
          <w:rFonts w:ascii="Times New Roman" w:hAnsi="Times New Roman" w:cs="Times New Roman"/>
        </w:rPr>
        <w:t>строительство которых осуществлялось в условиях вечной мерзлоты (учитываются завершенные строительством объекты).</w:t>
      </w:r>
    </w:p>
    <w:p w:rsidR="007226AD" w:rsidRPr="007226AD" w:rsidRDefault="007226AD" w:rsidP="007226AD">
      <w:pPr>
        <w:numPr>
          <w:ilvl w:val="12"/>
          <w:numId w:val="0"/>
        </w:numPr>
        <w:spacing w:after="0" w:line="240" w:lineRule="auto"/>
        <w:rPr>
          <w:rFonts w:ascii="Times New Roman" w:hAnsi="Times New Roman" w:cs="Times New Roman"/>
        </w:rPr>
      </w:pPr>
    </w:p>
    <w:p w:rsidR="007226AD" w:rsidRPr="007226AD" w:rsidRDefault="007226AD" w:rsidP="007226AD">
      <w:pPr>
        <w:numPr>
          <w:ilvl w:val="12"/>
          <w:numId w:val="0"/>
        </w:numPr>
        <w:spacing w:after="0" w:line="240" w:lineRule="auto"/>
        <w:rPr>
          <w:rFonts w:ascii="Times New Roman" w:hAnsi="Times New Roman" w:cs="Times New Roman"/>
        </w:rPr>
      </w:pPr>
      <w:r w:rsidRPr="007226AD">
        <w:rPr>
          <w:rFonts w:ascii="Times New Roman" w:hAnsi="Times New Roman" w:cs="Times New Roman"/>
        </w:rPr>
        <w:t>Участник закупки к настоящему приложению прилагает копии подтверждающих документов по оказанию услуг по строительству (копий договоров, гос.контрактов (сделок) по таким работам, копии актов приема-передачи, разрешений на ввод объектов в эксплуатацию, стоимостью каждого объекта не менее _13_ млн. рублей в базисных ценах 2001 года, документы, подтверждающие сметную стоимость строительства объекта) без приложения документов форма считается не действительной.</w:t>
      </w:r>
    </w:p>
    <w:p w:rsidR="007226AD" w:rsidRPr="007226AD" w:rsidRDefault="007226AD" w:rsidP="007226AD">
      <w:pPr>
        <w:spacing w:line="295" w:lineRule="exact"/>
        <w:ind w:right="5387"/>
        <w:rPr>
          <w:rFonts w:ascii="Times New Roman" w:hAnsi="Times New Roman" w:cs="Times New Roman"/>
        </w:rPr>
      </w:pPr>
      <w:r w:rsidRPr="007226AD">
        <w:rPr>
          <w:rFonts w:ascii="Times New Roman" w:hAnsi="Times New Roman" w:cs="Times New Roman"/>
          <w:b/>
          <w:iCs/>
          <w:spacing w:val="-6"/>
        </w:rPr>
        <w:t xml:space="preserve"> </w:t>
      </w:r>
      <w:r w:rsidRPr="007226AD">
        <w:rPr>
          <w:rFonts w:ascii="Times New Roman" w:hAnsi="Times New Roman" w:cs="Times New Roman"/>
        </w:rPr>
        <w:t xml:space="preserve">           ___________________________________________________    </w:t>
      </w:r>
    </w:p>
    <w:p w:rsidR="007226AD" w:rsidRPr="007226AD" w:rsidRDefault="007226AD" w:rsidP="007226AD">
      <w:pPr>
        <w:spacing w:after="0" w:line="240" w:lineRule="auto"/>
        <w:rPr>
          <w:rFonts w:ascii="Times New Roman" w:hAnsi="Times New Roman" w:cs="Times New Roman"/>
          <w:snapToGrid w:val="0"/>
        </w:rPr>
      </w:pPr>
      <w:r w:rsidRPr="007226AD">
        <w:rPr>
          <w:rFonts w:ascii="Times New Roman" w:hAnsi="Times New Roman" w:cs="Times New Roman"/>
          <w:snapToGrid w:val="0"/>
        </w:rPr>
        <w:t xml:space="preserve">               (Должность, ФИО, подпись представителя участника закупки) </w:t>
      </w:r>
    </w:p>
    <w:p w:rsidR="007226AD" w:rsidRPr="007226AD" w:rsidRDefault="007226AD" w:rsidP="007226AD">
      <w:pPr>
        <w:widowControl w:val="0"/>
        <w:spacing w:after="0" w:line="240" w:lineRule="auto"/>
        <w:rPr>
          <w:rFonts w:ascii="Times New Roman" w:hAnsi="Times New Roman" w:cs="Times New Roman"/>
          <w:b/>
          <w:bCs/>
          <w:snapToGrid w:val="0"/>
        </w:rPr>
      </w:pPr>
      <w:r w:rsidRPr="007226AD">
        <w:rPr>
          <w:rFonts w:ascii="Times New Roman" w:hAnsi="Times New Roman" w:cs="Times New Roman"/>
        </w:rPr>
        <w:t xml:space="preserve">                М.П.</w:t>
      </w:r>
    </w:p>
    <w:p w:rsidR="007226AD" w:rsidRPr="007226AD" w:rsidRDefault="007226AD" w:rsidP="007226AD">
      <w:pPr>
        <w:tabs>
          <w:tab w:val="left" w:pos="1040"/>
        </w:tabs>
        <w:rPr>
          <w:rFonts w:ascii="Calibri" w:hAnsi="Calibri"/>
        </w:rPr>
      </w:pPr>
      <w:r w:rsidRPr="007226AD">
        <w:rPr>
          <w:rFonts w:ascii="Times New Roman" w:hAnsi="Times New Roman" w:cs="Times New Roman"/>
        </w:rPr>
        <w:t xml:space="preserve">               Дата:____________</w:t>
      </w:r>
    </w:p>
    <w:p w:rsidR="00C235B3" w:rsidRDefault="00C235B3" w:rsidP="007226AD">
      <w:pPr>
        <w:widowControl w:val="0"/>
        <w:spacing w:after="0" w:line="240" w:lineRule="auto"/>
        <w:jc w:val="right"/>
      </w:pPr>
    </w:p>
    <w:sectPr w:rsidR="00C235B3" w:rsidSect="005A5DB7">
      <w:pgSz w:w="11906" w:h="16838"/>
      <w:pgMar w:top="851" w:right="707" w:bottom="709" w:left="993" w:header="0" w:footer="26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830" w:rsidRDefault="002E1830">
      <w:pPr>
        <w:spacing w:after="0" w:line="240" w:lineRule="auto"/>
      </w:pPr>
      <w:r>
        <w:separator/>
      </w:r>
    </w:p>
  </w:endnote>
  <w:endnote w:type="continuationSeparator" w:id="0">
    <w:p w:rsidR="002E1830" w:rsidRDefault="002E1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4F" w:rsidRDefault="00F12E4F">
    <w:pPr>
      <w:pStyle w:val="aff1"/>
      <w:jc w:val="center"/>
    </w:pPr>
    <w:r>
      <w:fldChar w:fldCharType="begin"/>
    </w:r>
    <w:r>
      <w:instrText xml:space="preserve"> PAGE   \* MERGEFORMAT </w:instrText>
    </w:r>
    <w:r>
      <w:fldChar w:fldCharType="separate"/>
    </w:r>
    <w:r w:rsidR="00EF545F">
      <w:rPr>
        <w:noProof/>
      </w:rPr>
      <w:t>12</w:t>
    </w:r>
    <w:r>
      <w:fldChar w:fldCharType="end"/>
    </w:r>
  </w:p>
  <w:p w:rsidR="00F12E4F" w:rsidRDefault="00F12E4F">
    <w:pPr>
      <w:pStyle w:val="aff1"/>
      <w:widowControl/>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830" w:rsidRDefault="002E1830">
      <w:pPr>
        <w:spacing w:after="0" w:line="240" w:lineRule="auto"/>
      </w:pPr>
      <w:r>
        <w:separator/>
      </w:r>
    </w:p>
  </w:footnote>
  <w:footnote w:type="continuationSeparator" w:id="0">
    <w:p w:rsidR="002E1830" w:rsidRDefault="002E1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15:restartNumberingAfterBreak="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4" w15:restartNumberingAfterBreak="0">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15:restartNumberingAfterBreak="0">
    <w:nsid w:val="2D9F5E79"/>
    <w:multiLevelType w:val="hybridMultilevel"/>
    <w:tmpl w:val="154C534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10" w15:restartNumberingAfterBreak="0">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12" w15:restartNumberingAfterBreak="0">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5" w15:restartNumberingAfterBreak="0">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60"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12"/>
  </w:num>
  <w:num w:numId="2">
    <w:abstractNumId w:val="7"/>
  </w:num>
  <w:num w:numId="3">
    <w:abstractNumId w:val="10"/>
  </w:num>
  <w:num w:numId="4">
    <w:abstractNumId w:val="9"/>
  </w:num>
  <w:num w:numId="5">
    <w:abstractNumId w:val="18"/>
  </w:num>
  <w:num w:numId="6">
    <w:abstractNumId w:val="19"/>
  </w:num>
  <w:num w:numId="7">
    <w:abstractNumId w:val="15"/>
  </w:num>
  <w:num w:numId="8">
    <w:abstractNumId w:val="8"/>
  </w:num>
  <w:num w:numId="9">
    <w:abstractNumId w:val="3"/>
  </w:num>
  <w:num w:numId="10">
    <w:abstractNumId w:val="16"/>
  </w:num>
  <w:num w:numId="11">
    <w:abstractNumId w:val="0"/>
  </w:num>
  <w:num w:numId="12">
    <w:abstractNumId w:val="13"/>
  </w:num>
  <w:num w:numId="13">
    <w:abstractNumId w:val="11"/>
  </w:num>
  <w:num w:numId="14">
    <w:abstractNumId w:val="5"/>
  </w:num>
  <w:num w:numId="15">
    <w:abstractNumId w:val="14"/>
  </w:num>
  <w:num w:numId="16">
    <w:abstractNumId w:val="6"/>
  </w:num>
  <w:num w:numId="17">
    <w:abstractNumId w:val="4"/>
  </w:num>
  <w:num w:numId="18">
    <w:abstractNumId w:val="17"/>
  </w:num>
  <w:num w:numId="19">
    <w:abstractNumId w:val="2"/>
  </w:num>
  <w:num w:numId="2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2B2"/>
    <w:rsid w:val="00003C06"/>
    <w:rsid w:val="00011DE4"/>
    <w:rsid w:val="0001523A"/>
    <w:rsid w:val="0001592E"/>
    <w:rsid w:val="000235C2"/>
    <w:rsid w:val="00026D4C"/>
    <w:rsid w:val="00034DE2"/>
    <w:rsid w:val="000353DA"/>
    <w:rsid w:val="00044CB4"/>
    <w:rsid w:val="00046806"/>
    <w:rsid w:val="00052633"/>
    <w:rsid w:val="00064E0A"/>
    <w:rsid w:val="00064FC8"/>
    <w:rsid w:val="0006660B"/>
    <w:rsid w:val="00072919"/>
    <w:rsid w:val="0007776B"/>
    <w:rsid w:val="000A0CC4"/>
    <w:rsid w:val="000A46BA"/>
    <w:rsid w:val="000C345A"/>
    <w:rsid w:val="000C3798"/>
    <w:rsid w:val="000C4B7D"/>
    <w:rsid w:val="000D5FC4"/>
    <w:rsid w:val="000E565E"/>
    <w:rsid w:val="000E7754"/>
    <w:rsid w:val="000F43BF"/>
    <w:rsid w:val="00100629"/>
    <w:rsid w:val="00104C7F"/>
    <w:rsid w:val="00110774"/>
    <w:rsid w:val="00112D19"/>
    <w:rsid w:val="0011525A"/>
    <w:rsid w:val="00130D50"/>
    <w:rsid w:val="00132854"/>
    <w:rsid w:val="00136D89"/>
    <w:rsid w:val="00142C2F"/>
    <w:rsid w:val="00152361"/>
    <w:rsid w:val="00162EB3"/>
    <w:rsid w:val="001656AF"/>
    <w:rsid w:val="0016753B"/>
    <w:rsid w:val="00175C4D"/>
    <w:rsid w:val="00176CCC"/>
    <w:rsid w:val="00177D23"/>
    <w:rsid w:val="001829D6"/>
    <w:rsid w:val="0018727F"/>
    <w:rsid w:val="0019083C"/>
    <w:rsid w:val="00197F84"/>
    <w:rsid w:val="001A2525"/>
    <w:rsid w:val="001A50D9"/>
    <w:rsid w:val="001B154A"/>
    <w:rsid w:val="001B3350"/>
    <w:rsid w:val="001B6B08"/>
    <w:rsid w:val="001C09B0"/>
    <w:rsid w:val="001C40C0"/>
    <w:rsid w:val="001D0347"/>
    <w:rsid w:val="001D469B"/>
    <w:rsid w:val="001E5BC9"/>
    <w:rsid w:val="001F0027"/>
    <w:rsid w:val="002031FB"/>
    <w:rsid w:val="00204D63"/>
    <w:rsid w:val="00205049"/>
    <w:rsid w:val="00207304"/>
    <w:rsid w:val="00212644"/>
    <w:rsid w:val="002165EB"/>
    <w:rsid w:val="00226DE7"/>
    <w:rsid w:val="002329D9"/>
    <w:rsid w:val="00233FE9"/>
    <w:rsid w:val="00245F59"/>
    <w:rsid w:val="00247331"/>
    <w:rsid w:val="002536D8"/>
    <w:rsid w:val="002653A9"/>
    <w:rsid w:val="002663D1"/>
    <w:rsid w:val="002669A5"/>
    <w:rsid w:val="00273954"/>
    <w:rsid w:val="0029158B"/>
    <w:rsid w:val="0029322D"/>
    <w:rsid w:val="002A059B"/>
    <w:rsid w:val="002A33FB"/>
    <w:rsid w:val="002A5A64"/>
    <w:rsid w:val="002A6A90"/>
    <w:rsid w:val="002B537B"/>
    <w:rsid w:val="002B5C10"/>
    <w:rsid w:val="002C0A9D"/>
    <w:rsid w:val="002C1122"/>
    <w:rsid w:val="002C1482"/>
    <w:rsid w:val="002C25F3"/>
    <w:rsid w:val="002D07D3"/>
    <w:rsid w:val="002D215C"/>
    <w:rsid w:val="002D37D0"/>
    <w:rsid w:val="002D6E0D"/>
    <w:rsid w:val="002D7410"/>
    <w:rsid w:val="002E01AE"/>
    <w:rsid w:val="002E1830"/>
    <w:rsid w:val="002E2493"/>
    <w:rsid w:val="002E3846"/>
    <w:rsid w:val="002E4DCC"/>
    <w:rsid w:val="002E4E40"/>
    <w:rsid w:val="002E50E3"/>
    <w:rsid w:val="002F2F1F"/>
    <w:rsid w:val="002F3827"/>
    <w:rsid w:val="002F5EDE"/>
    <w:rsid w:val="002F5FC9"/>
    <w:rsid w:val="002F65E4"/>
    <w:rsid w:val="00305C87"/>
    <w:rsid w:val="0030680A"/>
    <w:rsid w:val="00310855"/>
    <w:rsid w:val="003125BF"/>
    <w:rsid w:val="003164A9"/>
    <w:rsid w:val="00321658"/>
    <w:rsid w:val="003222D5"/>
    <w:rsid w:val="00324995"/>
    <w:rsid w:val="00326452"/>
    <w:rsid w:val="0032647B"/>
    <w:rsid w:val="003275A9"/>
    <w:rsid w:val="00333230"/>
    <w:rsid w:val="00335793"/>
    <w:rsid w:val="003455F9"/>
    <w:rsid w:val="00356613"/>
    <w:rsid w:val="003577ED"/>
    <w:rsid w:val="00370B15"/>
    <w:rsid w:val="00371823"/>
    <w:rsid w:val="0037798E"/>
    <w:rsid w:val="00377AFF"/>
    <w:rsid w:val="00377D49"/>
    <w:rsid w:val="00385AE7"/>
    <w:rsid w:val="003873EA"/>
    <w:rsid w:val="00390E0F"/>
    <w:rsid w:val="003A3609"/>
    <w:rsid w:val="003A3CAB"/>
    <w:rsid w:val="003B6DAF"/>
    <w:rsid w:val="003D326E"/>
    <w:rsid w:val="003D55C8"/>
    <w:rsid w:val="003D7C94"/>
    <w:rsid w:val="003E35D1"/>
    <w:rsid w:val="003F321F"/>
    <w:rsid w:val="003F4400"/>
    <w:rsid w:val="003F48DB"/>
    <w:rsid w:val="004030F1"/>
    <w:rsid w:val="00403643"/>
    <w:rsid w:val="00404396"/>
    <w:rsid w:val="00406D80"/>
    <w:rsid w:val="004104A0"/>
    <w:rsid w:val="00412D91"/>
    <w:rsid w:val="00415147"/>
    <w:rsid w:val="00415FD0"/>
    <w:rsid w:val="00416D24"/>
    <w:rsid w:val="00421683"/>
    <w:rsid w:val="00425F22"/>
    <w:rsid w:val="004334FA"/>
    <w:rsid w:val="00436FB3"/>
    <w:rsid w:val="004463B9"/>
    <w:rsid w:val="00455CB1"/>
    <w:rsid w:val="00462490"/>
    <w:rsid w:val="004629BF"/>
    <w:rsid w:val="004661E2"/>
    <w:rsid w:val="00472BB0"/>
    <w:rsid w:val="00473D87"/>
    <w:rsid w:val="00482B99"/>
    <w:rsid w:val="00487463"/>
    <w:rsid w:val="004A21A4"/>
    <w:rsid w:val="004B311F"/>
    <w:rsid w:val="004B34A7"/>
    <w:rsid w:val="004C2013"/>
    <w:rsid w:val="004C400A"/>
    <w:rsid w:val="004D0639"/>
    <w:rsid w:val="004D35FB"/>
    <w:rsid w:val="004D4246"/>
    <w:rsid w:val="004D7AA4"/>
    <w:rsid w:val="004E452B"/>
    <w:rsid w:val="004E5FDF"/>
    <w:rsid w:val="004F04B3"/>
    <w:rsid w:val="004F2865"/>
    <w:rsid w:val="004F5A65"/>
    <w:rsid w:val="004F64E2"/>
    <w:rsid w:val="00507DA5"/>
    <w:rsid w:val="00510B50"/>
    <w:rsid w:val="00510F2D"/>
    <w:rsid w:val="00513102"/>
    <w:rsid w:val="00515114"/>
    <w:rsid w:val="005217D4"/>
    <w:rsid w:val="00534A3A"/>
    <w:rsid w:val="005352DD"/>
    <w:rsid w:val="005359DF"/>
    <w:rsid w:val="00536F97"/>
    <w:rsid w:val="005372D1"/>
    <w:rsid w:val="00557054"/>
    <w:rsid w:val="00557C07"/>
    <w:rsid w:val="00557D6E"/>
    <w:rsid w:val="0056689C"/>
    <w:rsid w:val="005702EB"/>
    <w:rsid w:val="00571099"/>
    <w:rsid w:val="00573EB3"/>
    <w:rsid w:val="00576A07"/>
    <w:rsid w:val="005800B6"/>
    <w:rsid w:val="0058377F"/>
    <w:rsid w:val="0058603D"/>
    <w:rsid w:val="00596C3D"/>
    <w:rsid w:val="00597AC5"/>
    <w:rsid w:val="005A0CA3"/>
    <w:rsid w:val="005A5DB7"/>
    <w:rsid w:val="005B333D"/>
    <w:rsid w:val="005B54B2"/>
    <w:rsid w:val="005C44FF"/>
    <w:rsid w:val="005C4F06"/>
    <w:rsid w:val="005C5C71"/>
    <w:rsid w:val="005C7F7F"/>
    <w:rsid w:val="005E67F5"/>
    <w:rsid w:val="005F2C02"/>
    <w:rsid w:val="005F49A7"/>
    <w:rsid w:val="00602200"/>
    <w:rsid w:val="00604E8F"/>
    <w:rsid w:val="00607A01"/>
    <w:rsid w:val="00607E27"/>
    <w:rsid w:val="0061494D"/>
    <w:rsid w:val="00616FA5"/>
    <w:rsid w:val="00620044"/>
    <w:rsid w:val="00623FF2"/>
    <w:rsid w:val="00632420"/>
    <w:rsid w:val="0063298E"/>
    <w:rsid w:val="00636A5D"/>
    <w:rsid w:val="0064215A"/>
    <w:rsid w:val="00642F4D"/>
    <w:rsid w:val="00643AAC"/>
    <w:rsid w:val="006557C3"/>
    <w:rsid w:val="0065668A"/>
    <w:rsid w:val="0066273B"/>
    <w:rsid w:val="0066472C"/>
    <w:rsid w:val="00664C29"/>
    <w:rsid w:val="006765D8"/>
    <w:rsid w:val="00677B07"/>
    <w:rsid w:val="00680FC4"/>
    <w:rsid w:val="0068297C"/>
    <w:rsid w:val="0068308E"/>
    <w:rsid w:val="006851BB"/>
    <w:rsid w:val="00692552"/>
    <w:rsid w:val="006A41AC"/>
    <w:rsid w:val="006A4F27"/>
    <w:rsid w:val="006B4C70"/>
    <w:rsid w:val="006C09C6"/>
    <w:rsid w:val="006C4DED"/>
    <w:rsid w:val="006C5C93"/>
    <w:rsid w:val="006C7306"/>
    <w:rsid w:val="006E7E37"/>
    <w:rsid w:val="006F1280"/>
    <w:rsid w:val="006F1396"/>
    <w:rsid w:val="006F3D96"/>
    <w:rsid w:val="006F6248"/>
    <w:rsid w:val="00714599"/>
    <w:rsid w:val="0071583E"/>
    <w:rsid w:val="00715F7F"/>
    <w:rsid w:val="007168BC"/>
    <w:rsid w:val="00720460"/>
    <w:rsid w:val="007207CE"/>
    <w:rsid w:val="00720853"/>
    <w:rsid w:val="007226AD"/>
    <w:rsid w:val="007334ED"/>
    <w:rsid w:val="0073732F"/>
    <w:rsid w:val="00740772"/>
    <w:rsid w:val="00743548"/>
    <w:rsid w:val="00746F91"/>
    <w:rsid w:val="007506B0"/>
    <w:rsid w:val="00751558"/>
    <w:rsid w:val="00751EF8"/>
    <w:rsid w:val="00752303"/>
    <w:rsid w:val="00753AEF"/>
    <w:rsid w:val="00754384"/>
    <w:rsid w:val="007568C2"/>
    <w:rsid w:val="00757D3C"/>
    <w:rsid w:val="0076300C"/>
    <w:rsid w:val="0076488D"/>
    <w:rsid w:val="0077495C"/>
    <w:rsid w:val="00777085"/>
    <w:rsid w:val="007811EF"/>
    <w:rsid w:val="0078172B"/>
    <w:rsid w:val="00784B27"/>
    <w:rsid w:val="00787640"/>
    <w:rsid w:val="007911FC"/>
    <w:rsid w:val="00793CC8"/>
    <w:rsid w:val="007961E9"/>
    <w:rsid w:val="007A6A8B"/>
    <w:rsid w:val="007B29C9"/>
    <w:rsid w:val="007B2E04"/>
    <w:rsid w:val="007B5B0B"/>
    <w:rsid w:val="007C10BC"/>
    <w:rsid w:val="007C29E3"/>
    <w:rsid w:val="007C3060"/>
    <w:rsid w:val="007C4574"/>
    <w:rsid w:val="007D268C"/>
    <w:rsid w:val="007D33A1"/>
    <w:rsid w:val="007D524B"/>
    <w:rsid w:val="007D6DA2"/>
    <w:rsid w:val="007D797E"/>
    <w:rsid w:val="007F1F5A"/>
    <w:rsid w:val="007F5A09"/>
    <w:rsid w:val="007F5E34"/>
    <w:rsid w:val="0080050F"/>
    <w:rsid w:val="00802AF1"/>
    <w:rsid w:val="0080469F"/>
    <w:rsid w:val="008060A9"/>
    <w:rsid w:val="00811AF5"/>
    <w:rsid w:val="00822E80"/>
    <w:rsid w:val="00830AA8"/>
    <w:rsid w:val="00832BDE"/>
    <w:rsid w:val="00837320"/>
    <w:rsid w:val="008477A1"/>
    <w:rsid w:val="0086017D"/>
    <w:rsid w:val="00862EE9"/>
    <w:rsid w:val="00866FE1"/>
    <w:rsid w:val="00871F70"/>
    <w:rsid w:val="00873011"/>
    <w:rsid w:val="00873114"/>
    <w:rsid w:val="00873928"/>
    <w:rsid w:val="008777E6"/>
    <w:rsid w:val="00887320"/>
    <w:rsid w:val="00890D7C"/>
    <w:rsid w:val="00892C25"/>
    <w:rsid w:val="00894AF3"/>
    <w:rsid w:val="00895381"/>
    <w:rsid w:val="008A1682"/>
    <w:rsid w:val="008A7EF4"/>
    <w:rsid w:val="008B0FED"/>
    <w:rsid w:val="008B3B53"/>
    <w:rsid w:val="008C10DB"/>
    <w:rsid w:val="008C43CD"/>
    <w:rsid w:val="008C5D01"/>
    <w:rsid w:val="008C61DD"/>
    <w:rsid w:val="008C7713"/>
    <w:rsid w:val="008D315E"/>
    <w:rsid w:val="008E2697"/>
    <w:rsid w:val="008F6DCE"/>
    <w:rsid w:val="008F7FB1"/>
    <w:rsid w:val="00903D1C"/>
    <w:rsid w:val="00903DE0"/>
    <w:rsid w:val="009059EE"/>
    <w:rsid w:val="009100DB"/>
    <w:rsid w:val="00910A3D"/>
    <w:rsid w:val="00913B79"/>
    <w:rsid w:val="009145B3"/>
    <w:rsid w:val="00914BEE"/>
    <w:rsid w:val="009170B4"/>
    <w:rsid w:val="009304ED"/>
    <w:rsid w:val="00933D9E"/>
    <w:rsid w:val="00937284"/>
    <w:rsid w:val="009447EE"/>
    <w:rsid w:val="00946835"/>
    <w:rsid w:val="00947173"/>
    <w:rsid w:val="00953C6B"/>
    <w:rsid w:val="009552B3"/>
    <w:rsid w:val="00960ECD"/>
    <w:rsid w:val="00961744"/>
    <w:rsid w:val="0096181F"/>
    <w:rsid w:val="00961AF3"/>
    <w:rsid w:val="00963E22"/>
    <w:rsid w:val="00965BA9"/>
    <w:rsid w:val="009744C6"/>
    <w:rsid w:val="00974DA0"/>
    <w:rsid w:val="00975E6F"/>
    <w:rsid w:val="00980D44"/>
    <w:rsid w:val="00985FCA"/>
    <w:rsid w:val="00991494"/>
    <w:rsid w:val="0099478B"/>
    <w:rsid w:val="00994EDA"/>
    <w:rsid w:val="0099517A"/>
    <w:rsid w:val="009A74CA"/>
    <w:rsid w:val="009B5C11"/>
    <w:rsid w:val="009B6489"/>
    <w:rsid w:val="009B67CB"/>
    <w:rsid w:val="009B7CF3"/>
    <w:rsid w:val="009C0334"/>
    <w:rsid w:val="009C27D1"/>
    <w:rsid w:val="009D1E2A"/>
    <w:rsid w:val="009D3BBF"/>
    <w:rsid w:val="009D7730"/>
    <w:rsid w:val="009E152C"/>
    <w:rsid w:val="009E3CC8"/>
    <w:rsid w:val="009E3F95"/>
    <w:rsid w:val="009E5628"/>
    <w:rsid w:val="009E6225"/>
    <w:rsid w:val="00A02B8A"/>
    <w:rsid w:val="00A06B9B"/>
    <w:rsid w:val="00A1175B"/>
    <w:rsid w:val="00A12241"/>
    <w:rsid w:val="00A140B7"/>
    <w:rsid w:val="00A14F99"/>
    <w:rsid w:val="00A225A1"/>
    <w:rsid w:val="00A27066"/>
    <w:rsid w:val="00A27A06"/>
    <w:rsid w:val="00A32147"/>
    <w:rsid w:val="00A340AA"/>
    <w:rsid w:val="00A341BB"/>
    <w:rsid w:val="00A36AE1"/>
    <w:rsid w:val="00A408BE"/>
    <w:rsid w:val="00A41E74"/>
    <w:rsid w:val="00A456E5"/>
    <w:rsid w:val="00A468DC"/>
    <w:rsid w:val="00A5158A"/>
    <w:rsid w:val="00A60A0B"/>
    <w:rsid w:val="00A612FA"/>
    <w:rsid w:val="00A61515"/>
    <w:rsid w:val="00A619A6"/>
    <w:rsid w:val="00A63AC0"/>
    <w:rsid w:val="00A64AE0"/>
    <w:rsid w:val="00A658B8"/>
    <w:rsid w:val="00A67A5E"/>
    <w:rsid w:val="00A7046B"/>
    <w:rsid w:val="00A731F4"/>
    <w:rsid w:val="00A7491C"/>
    <w:rsid w:val="00A77719"/>
    <w:rsid w:val="00A77F27"/>
    <w:rsid w:val="00A8347D"/>
    <w:rsid w:val="00A84009"/>
    <w:rsid w:val="00A879D5"/>
    <w:rsid w:val="00A909FB"/>
    <w:rsid w:val="00A91436"/>
    <w:rsid w:val="00A93117"/>
    <w:rsid w:val="00A94C56"/>
    <w:rsid w:val="00A95840"/>
    <w:rsid w:val="00A975FB"/>
    <w:rsid w:val="00AA0305"/>
    <w:rsid w:val="00AA3657"/>
    <w:rsid w:val="00AA3DFF"/>
    <w:rsid w:val="00AA6ED1"/>
    <w:rsid w:val="00AA7E38"/>
    <w:rsid w:val="00AB25F4"/>
    <w:rsid w:val="00AB3254"/>
    <w:rsid w:val="00AB3BC0"/>
    <w:rsid w:val="00AB6AC6"/>
    <w:rsid w:val="00AB7537"/>
    <w:rsid w:val="00AB7B39"/>
    <w:rsid w:val="00AB7FC8"/>
    <w:rsid w:val="00AD2155"/>
    <w:rsid w:val="00AD23EF"/>
    <w:rsid w:val="00AD3608"/>
    <w:rsid w:val="00AE22EF"/>
    <w:rsid w:val="00AE3E1D"/>
    <w:rsid w:val="00AF2564"/>
    <w:rsid w:val="00AF343F"/>
    <w:rsid w:val="00B00B08"/>
    <w:rsid w:val="00B019FB"/>
    <w:rsid w:val="00B07CBA"/>
    <w:rsid w:val="00B12B8C"/>
    <w:rsid w:val="00B16B06"/>
    <w:rsid w:val="00B21C3D"/>
    <w:rsid w:val="00B223D7"/>
    <w:rsid w:val="00B24726"/>
    <w:rsid w:val="00B4229B"/>
    <w:rsid w:val="00B45C69"/>
    <w:rsid w:val="00B51386"/>
    <w:rsid w:val="00B52C77"/>
    <w:rsid w:val="00B53913"/>
    <w:rsid w:val="00B60424"/>
    <w:rsid w:val="00B7352D"/>
    <w:rsid w:val="00B7632D"/>
    <w:rsid w:val="00B7642D"/>
    <w:rsid w:val="00B77EFA"/>
    <w:rsid w:val="00B86633"/>
    <w:rsid w:val="00B9371A"/>
    <w:rsid w:val="00B93857"/>
    <w:rsid w:val="00B97AD6"/>
    <w:rsid w:val="00BA10AB"/>
    <w:rsid w:val="00BA5F5C"/>
    <w:rsid w:val="00BA7275"/>
    <w:rsid w:val="00BB2838"/>
    <w:rsid w:val="00BB3ED9"/>
    <w:rsid w:val="00BD0A1C"/>
    <w:rsid w:val="00BD0A7E"/>
    <w:rsid w:val="00BD4681"/>
    <w:rsid w:val="00BE77FA"/>
    <w:rsid w:val="00BF0665"/>
    <w:rsid w:val="00C01831"/>
    <w:rsid w:val="00C11046"/>
    <w:rsid w:val="00C14146"/>
    <w:rsid w:val="00C153F4"/>
    <w:rsid w:val="00C22FAE"/>
    <w:rsid w:val="00C235B3"/>
    <w:rsid w:val="00C32D47"/>
    <w:rsid w:val="00C33229"/>
    <w:rsid w:val="00C36D8B"/>
    <w:rsid w:val="00C4738C"/>
    <w:rsid w:val="00C47D34"/>
    <w:rsid w:val="00C57ECE"/>
    <w:rsid w:val="00C60FDF"/>
    <w:rsid w:val="00C65CE5"/>
    <w:rsid w:val="00C71A3B"/>
    <w:rsid w:val="00C77BB7"/>
    <w:rsid w:val="00C837A4"/>
    <w:rsid w:val="00C8413B"/>
    <w:rsid w:val="00C8773A"/>
    <w:rsid w:val="00C915C4"/>
    <w:rsid w:val="00CA3324"/>
    <w:rsid w:val="00CC2C33"/>
    <w:rsid w:val="00CC4B6C"/>
    <w:rsid w:val="00CC521E"/>
    <w:rsid w:val="00CC76A2"/>
    <w:rsid w:val="00CD4731"/>
    <w:rsid w:val="00CD4A81"/>
    <w:rsid w:val="00CE0189"/>
    <w:rsid w:val="00CE483F"/>
    <w:rsid w:val="00CE4A9D"/>
    <w:rsid w:val="00CE594E"/>
    <w:rsid w:val="00CE691C"/>
    <w:rsid w:val="00CF251E"/>
    <w:rsid w:val="00CF2B61"/>
    <w:rsid w:val="00CF5768"/>
    <w:rsid w:val="00D0083D"/>
    <w:rsid w:val="00D029DB"/>
    <w:rsid w:val="00D17EB8"/>
    <w:rsid w:val="00D211AE"/>
    <w:rsid w:val="00D226F8"/>
    <w:rsid w:val="00D24A02"/>
    <w:rsid w:val="00D26AB9"/>
    <w:rsid w:val="00D30A3A"/>
    <w:rsid w:val="00D34414"/>
    <w:rsid w:val="00D40371"/>
    <w:rsid w:val="00D409A6"/>
    <w:rsid w:val="00D43813"/>
    <w:rsid w:val="00D46DA0"/>
    <w:rsid w:val="00D503DB"/>
    <w:rsid w:val="00D513B6"/>
    <w:rsid w:val="00D51ED4"/>
    <w:rsid w:val="00D560CD"/>
    <w:rsid w:val="00D6410B"/>
    <w:rsid w:val="00D64C1D"/>
    <w:rsid w:val="00D76AF1"/>
    <w:rsid w:val="00D804D5"/>
    <w:rsid w:val="00D81504"/>
    <w:rsid w:val="00D851E6"/>
    <w:rsid w:val="00D960F3"/>
    <w:rsid w:val="00DA077D"/>
    <w:rsid w:val="00DA209D"/>
    <w:rsid w:val="00DA2205"/>
    <w:rsid w:val="00DB0FCA"/>
    <w:rsid w:val="00DB6AC4"/>
    <w:rsid w:val="00DC1514"/>
    <w:rsid w:val="00DC3D75"/>
    <w:rsid w:val="00DC5BEF"/>
    <w:rsid w:val="00DC5CAD"/>
    <w:rsid w:val="00DD2353"/>
    <w:rsid w:val="00DD55C9"/>
    <w:rsid w:val="00DD7960"/>
    <w:rsid w:val="00DE0BD2"/>
    <w:rsid w:val="00DE143C"/>
    <w:rsid w:val="00DE40A7"/>
    <w:rsid w:val="00DE7C90"/>
    <w:rsid w:val="00DF0EE1"/>
    <w:rsid w:val="00DF39B9"/>
    <w:rsid w:val="00E008E8"/>
    <w:rsid w:val="00E01023"/>
    <w:rsid w:val="00E05D16"/>
    <w:rsid w:val="00E06A64"/>
    <w:rsid w:val="00E106D9"/>
    <w:rsid w:val="00E20F26"/>
    <w:rsid w:val="00E25E86"/>
    <w:rsid w:val="00E2699D"/>
    <w:rsid w:val="00E26C7D"/>
    <w:rsid w:val="00E35388"/>
    <w:rsid w:val="00E41326"/>
    <w:rsid w:val="00E461F9"/>
    <w:rsid w:val="00E56769"/>
    <w:rsid w:val="00E57727"/>
    <w:rsid w:val="00E6121B"/>
    <w:rsid w:val="00E66535"/>
    <w:rsid w:val="00E7337E"/>
    <w:rsid w:val="00E75593"/>
    <w:rsid w:val="00E9282B"/>
    <w:rsid w:val="00E928A0"/>
    <w:rsid w:val="00E941F1"/>
    <w:rsid w:val="00EA0BCE"/>
    <w:rsid w:val="00EB0370"/>
    <w:rsid w:val="00EB1AA3"/>
    <w:rsid w:val="00EB6D11"/>
    <w:rsid w:val="00EC4BC8"/>
    <w:rsid w:val="00ED2551"/>
    <w:rsid w:val="00ED3D53"/>
    <w:rsid w:val="00EE07EA"/>
    <w:rsid w:val="00EE1FD9"/>
    <w:rsid w:val="00EE535B"/>
    <w:rsid w:val="00EF0701"/>
    <w:rsid w:val="00EF1A9B"/>
    <w:rsid w:val="00EF3408"/>
    <w:rsid w:val="00EF3AC3"/>
    <w:rsid w:val="00EF545F"/>
    <w:rsid w:val="00EF66D8"/>
    <w:rsid w:val="00F025B7"/>
    <w:rsid w:val="00F03B62"/>
    <w:rsid w:val="00F11C74"/>
    <w:rsid w:val="00F12E4F"/>
    <w:rsid w:val="00F131D9"/>
    <w:rsid w:val="00F2631A"/>
    <w:rsid w:val="00F5325A"/>
    <w:rsid w:val="00F55F23"/>
    <w:rsid w:val="00F57B0C"/>
    <w:rsid w:val="00F65AD8"/>
    <w:rsid w:val="00F66B31"/>
    <w:rsid w:val="00F7047B"/>
    <w:rsid w:val="00F73090"/>
    <w:rsid w:val="00F73561"/>
    <w:rsid w:val="00F77F40"/>
    <w:rsid w:val="00F8089D"/>
    <w:rsid w:val="00F823A5"/>
    <w:rsid w:val="00F93865"/>
    <w:rsid w:val="00F95DBC"/>
    <w:rsid w:val="00F97831"/>
    <w:rsid w:val="00FA2404"/>
    <w:rsid w:val="00FB05EF"/>
    <w:rsid w:val="00FB3B5F"/>
    <w:rsid w:val="00FB5A5B"/>
    <w:rsid w:val="00FB682A"/>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FEF60"/>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744"/>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1"/>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EC4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uiPriority w:val="5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uiPriority w:val="39"/>
    <w:rsid w:val="00A71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1"/>
    <w:uiPriority w:val="39"/>
    <w:rsid w:val="00550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a">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b">
    <w:name w:val="Основной текст (2)_"/>
    <w:link w:val="2c"/>
    <w:rsid w:val="00D211AE"/>
    <w:rPr>
      <w:rFonts w:ascii="Times New Roman" w:eastAsia="Times New Roman" w:hAnsi="Times New Roman"/>
      <w:shd w:val="clear" w:color="auto" w:fill="FFFFFF"/>
    </w:rPr>
  </w:style>
  <w:style w:type="paragraph" w:customStyle="1" w:styleId="2c">
    <w:name w:val="Основной текст (2)"/>
    <w:basedOn w:val="a"/>
    <w:link w:val="2b"/>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1">
    <w:name w:val="Hyperlink"/>
    <w:basedOn w:val="a0"/>
    <w:unhideWhenUsed/>
    <w:rsid w:val="00536F97"/>
    <w:rPr>
      <w:color w:val="0563C1" w:themeColor="hyperlink"/>
      <w:u w:val="single"/>
    </w:rPr>
  </w:style>
  <w:style w:type="paragraph" w:customStyle="1" w:styleId="211">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d">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
    <w:name w:val="Основной шрифт абзаца1"/>
    <w:rsid w:val="002C1482"/>
  </w:style>
  <w:style w:type="character" w:customStyle="1" w:styleId="afff2">
    <w:name w:val="Символ нумерации"/>
    <w:rsid w:val="002C1482"/>
  </w:style>
  <w:style w:type="paragraph" w:customStyle="1" w:styleId="2e">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0">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1">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4">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3">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9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5C057-45DB-4BF9-9561-17F89D14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6239</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2</cp:revision>
  <cp:lastPrinted>2023-07-05T08:01:00Z</cp:lastPrinted>
  <dcterms:created xsi:type="dcterms:W3CDTF">2023-07-11T02:28:00Z</dcterms:created>
  <dcterms:modified xsi:type="dcterms:W3CDTF">2023-07-11T02:28:00Z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