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23" w:rsidRDefault="00612223" w:rsidP="00E11FFC">
      <w:pPr>
        <w:pStyle w:val="ad"/>
      </w:pPr>
    </w:p>
    <w:p w:rsidR="00591654" w:rsidRPr="00EB4680" w:rsidRDefault="0006383D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 xml:space="preserve">ПРОТОКОЛ </w:t>
      </w:r>
    </w:p>
    <w:p w:rsidR="00557DFA" w:rsidRPr="00EB4680" w:rsidRDefault="00591654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>ЗАКУПОЧНОЙ КОМИССИИ</w:t>
      </w:r>
    </w:p>
    <w:p w:rsidR="00557DFA" w:rsidRPr="00EB4680" w:rsidRDefault="00557DFA" w:rsidP="00EB46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7DFA" w:rsidRPr="00EB4680" w:rsidRDefault="00A22DD0" w:rsidP="00EB4680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29</w:t>
      </w:r>
      <w:r w:rsidR="00FE143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6C6F3B">
        <w:rPr>
          <w:rFonts w:ascii="Times New Roman" w:hAnsi="Times New Roman" w:cs="Times New Roman"/>
          <w:bCs/>
          <w:color w:val="000000"/>
          <w:sz w:val="26"/>
          <w:szCs w:val="26"/>
        </w:rPr>
        <w:t>апреля</w:t>
      </w:r>
      <w:r w:rsidR="00567B0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20</w:t>
      </w:r>
      <w:r w:rsidR="005B4663">
        <w:rPr>
          <w:rFonts w:ascii="Times New Roman" w:hAnsi="Times New Roman" w:cs="Times New Roman"/>
          <w:bCs/>
          <w:color w:val="000000"/>
          <w:sz w:val="26"/>
          <w:szCs w:val="26"/>
        </w:rPr>
        <w:t>22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</w:t>
      </w:r>
      <w:r w:rsidR="00286BA7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ода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FE143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   </w:t>
      </w:r>
      <w:r w:rsidR="00693E6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967B5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№</w:t>
      </w:r>
      <w:r w:rsidR="00C94D8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29</w:t>
      </w:r>
      <w:r w:rsidR="00F41E1A">
        <w:rPr>
          <w:rFonts w:ascii="Times New Roman" w:hAnsi="Times New Roman" w:cs="Times New Roman"/>
          <w:bCs/>
          <w:color w:val="000000"/>
          <w:sz w:val="26"/>
          <w:szCs w:val="26"/>
        </w:rPr>
        <w:t>-</w:t>
      </w:r>
      <w:r w:rsidR="005B4663">
        <w:rPr>
          <w:rFonts w:ascii="Times New Roman" w:hAnsi="Times New Roman" w:cs="Times New Roman"/>
          <w:bCs/>
          <w:color w:val="000000"/>
          <w:sz w:val="26"/>
          <w:szCs w:val="26"/>
        </w:rPr>
        <w:t>22</w:t>
      </w:r>
    </w:p>
    <w:p w:rsidR="00FC602D" w:rsidRDefault="00FC602D" w:rsidP="00FC602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5B4663" w:rsidRDefault="005B4663" w:rsidP="005B466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61F">
        <w:rPr>
          <w:rFonts w:ascii="Times New Roman" w:hAnsi="Times New Roman" w:cs="Times New Roman"/>
          <w:color w:val="000000"/>
          <w:sz w:val="26"/>
          <w:szCs w:val="26"/>
        </w:rPr>
        <w:t>Присутствуют:</w:t>
      </w:r>
    </w:p>
    <w:p w:rsidR="005B4663" w:rsidRDefault="005B4663" w:rsidP="005B466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C1477">
        <w:rPr>
          <w:rFonts w:ascii="Times New Roman" w:hAnsi="Times New Roman" w:cs="Times New Roman"/>
          <w:sz w:val="26"/>
          <w:szCs w:val="26"/>
        </w:rPr>
        <w:t>Керемясов М.Н. – заместитель Генерального директора, заместитель председателя закупочной комиссии;</w:t>
      </w:r>
    </w:p>
    <w:p w:rsidR="005B4663" w:rsidRPr="003C1477" w:rsidRDefault="005B4663" w:rsidP="005B466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C1477">
        <w:rPr>
          <w:rFonts w:ascii="Times New Roman" w:hAnsi="Times New Roman" w:cs="Times New Roman"/>
          <w:sz w:val="26"/>
          <w:szCs w:val="26"/>
        </w:rPr>
        <w:t>Оленева Н.И. – первый заместитель Генерального директора, член закупочной комиссии;</w:t>
      </w:r>
    </w:p>
    <w:p w:rsidR="005B4663" w:rsidRDefault="005B4663" w:rsidP="005B466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C1477">
        <w:rPr>
          <w:rFonts w:ascii="Times New Roman" w:hAnsi="Times New Roman" w:cs="Times New Roman"/>
          <w:sz w:val="26"/>
          <w:szCs w:val="26"/>
        </w:rPr>
        <w:t>Сергеева Ю.Ю. – начальник-главный бухгалтер Финансово-экономического управления, член закупочной комиссии;</w:t>
      </w:r>
    </w:p>
    <w:p w:rsidR="005B4663" w:rsidRDefault="005B4663" w:rsidP="006C6F3B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B4663">
        <w:rPr>
          <w:rFonts w:ascii="Times New Roman" w:hAnsi="Times New Roman" w:cs="Times New Roman"/>
          <w:sz w:val="26"/>
          <w:szCs w:val="26"/>
        </w:rPr>
        <w:t>Федорова И.Р. – начальник Управления программы «Содействие», член закупочной комиссии;</w:t>
      </w:r>
    </w:p>
    <w:p w:rsidR="006C6F3B" w:rsidRPr="006C6F3B" w:rsidRDefault="006C6F3B" w:rsidP="006C6F3B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C6F3B">
        <w:rPr>
          <w:rFonts w:ascii="Times New Roman" w:hAnsi="Times New Roman" w:cs="Times New Roman"/>
          <w:sz w:val="26"/>
          <w:szCs w:val="26"/>
        </w:rPr>
        <w:t>Григорьев П.А. – заместитель начальника Финансово-экономического управления, член закупочной комиссии;</w:t>
      </w:r>
    </w:p>
    <w:p w:rsidR="005B4663" w:rsidRPr="003C1477" w:rsidRDefault="005B4663" w:rsidP="005B466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C1477">
        <w:rPr>
          <w:rFonts w:ascii="Times New Roman" w:hAnsi="Times New Roman" w:cs="Times New Roman"/>
          <w:sz w:val="26"/>
          <w:szCs w:val="26"/>
        </w:rPr>
        <w:t xml:space="preserve">Чан В.К. – руководитель департамента коммунального комплекса </w:t>
      </w:r>
      <w:proofErr w:type="spellStart"/>
      <w:r w:rsidRPr="003C1477">
        <w:rPr>
          <w:rFonts w:ascii="Times New Roman" w:hAnsi="Times New Roman" w:cs="Times New Roman"/>
          <w:sz w:val="26"/>
          <w:szCs w:val="26"/>
        </w:rPr>
        <w:t>энергоэффективности</w:t>
      </w:r>
      <w:proofErr w:type="spellEnd"/>
      <w:r w:rsidRPr="003C1477">
        <w:rPr>
          <w:rFonts w:ascii="Times New Roman" w:hAnsi="Times New Roman" w:cs="Times New Roman"/>
          <w:sz w:val="26"/>
          <w:szCs w:val="26"/>
        </w:rPr>
        <w:t xml:space="preserve"> и административной работы Министерства жилищно-коммунального хозяйства и энергетики Республики </w:t>
      </w:r>
      <w:r w:rsidR="006C6F3B">
        <w:rPr>
          <w:rFonts w:ascii="Times New Roman" w:hAnsi="Times New Roman" w:cs="Times New Roman"/>
          <w:sz w:val="26"/>
          <w:szCs w:val="26"/>
        </w:rPr>
        <w:t>Саха (Якутия) (по согласованию), член закупочной комиссии.</w:t>
      </w:r>
    </w:p>
    <w:p w:rsidR="005B4663" w:rsidRPr="003C1477" w:rsidRDefault="005B4663" w:rsidP="005B466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B4663" w:rsidRPr="003C1477" w:rsidRDefault="005B4663" w:rsidP="005B466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1477">
        <w:rPr>
          <w:rFonts w:ascii="Times New Roman" w:hAnsi="Times New Roman" w:cs="Times New Roman"/>
          <w:sz w:val="26"/>
          <w:szCs w:val="26"/>
        </w:rPr>
        <w:t>Отсутствуют:</w:t>
      </w:r>
    </w:p>
    <w:p w:rsidR="006C6F3B" w:rsidRPr="006C6F3B" w:rsidRDefault="006C6F3B" w:rsidP="006C6F3B">
      <w:pPr>
        <w:pStyle w:val="a9"/>
        <w:numPr>
          <w:ilvl w:val="0"/>
          <w:numId w:val="30"/>
        </w:numPr>
        <w:rPr>
          <w:rFonts w:ascii="Times New Roman" w:hAnsi="Times New Roman" w:cs="Times New Roman"/>
          <w:color w:val="000000"/>
          <w:sz w:val="26"/>
          <w:szCs w:val="26"/>
        </w:rPr>
      </w:pPr>
      <w:r w:rsidRPr="006C6F3B">
        <w:rPr>
          <w:rFonts w:ascii="Times New Roman" w:hAnsi="Times New Roman" w:cs="Times New Roman"/>
          <w:color w:val="000000"/>
          <w:sz w:val="26"/>
          <w:szCs w:val="26"/>
        </w:rPr>
        <w:t>Егоров В.А. – Генеральный директор, председатель закупочной комиссии;</w:t>
      </w:r>
    </w:p>
    <w:p w:rsidR="005B4663" w:rsidRPr="009B306A" w:rsidRDefault="005B4663" w:rsidP="005B4663">
      <w:pPr>
        <w:pStyle w:val="a9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306A">
        <w:rPr>
          <w:rFonts w:ascii="Times New Roman" w:hAnsi="Times New Roman" w:cs="Times New Roman"/>
          <w:color w:val="000000"/>
          <w:sz w:val="26"/>
          <w:szCs w:val="26"/>
        </w:rPr>
        <w:t>Барышев А.Р. – начальник Юридического отдела, член закупочной комиссии.</w:t>
      </w:r>
    </w:p>
    <w:p w:rsidR="005B4663" w:rsidRDefault="005B4663" w:rsidP="005B466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B4663" w:rsidRDefault="005B4663" w:rsidP="009E1E2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61F">
        <w:rPr>
          <w:rFonts w:ascii="Times New Roman" w:hAnsi="Times New Roman" w:cs="Times New Roman"/>
          <w:color w:val="000000"/>
          <w:sz w:val="26"/>
          <w:szCs w:val="26"/>
        </w:rPr>
        <w:t xml:space="preserve">Секретарь закупочной комиссии – Высоцкая В.В. –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главный специалист </w:t>
      </w:r>
      <w:r w:rsidRPr="000A161F">
        <w:rPr>
          <w:rFonts w:ascii="Times New Roman" w:hAnsi="Times New Roman" w:cs="Times New Roman"/>
          <w:color w:val="000000"/>
          <w:sz w:val="26"/>
          <w:szCs w:val="26"/>
        </w:rPr>
        <w:t>юридического отдела.</w:t>
      </w:r>
    </w:p>
    <w:p w:rsidR="005B4663" w:rsidRPr="00530E7C" w:rsidRDefault="005B4663" w:rsidP="009E1E2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68CB">
        <w:rPr>
          <w:rFonts w:ascii="Times New Roman" w:hAnsi="Times New Roman" w:cs="Times New Roman"/>
          <w:color w:val="000000"/>
          <w:sz w:val="26"/>
          <w:szCs w:val="26"/>
        </w:rPr>
        <w:t xml:space="preserve">На заседании закупочной комиссии присутствует </w:t>
      </w:r>
      <w:r>
        <w:rPr>
          <w:rFonts w:ascii="Times New Roman" w:hAnsi="Times New Roman" w:cs="Times New Roman"/>
          <w:color w:val="000000"/>
          <w:sz w:val="26"/>
          <w:szCs w:val="26"/>
        </w:rPr>
        <w:t>6 членов закупочной комиссии из 8</w:t>
      </w:r>
      <w:r w:rsidRPr="00CE68CB">
        <w:rPr>
          <w:rFonts w:ascii="Times New Roman" w:hAnsi="Times New Roman" w:cs="Times New Roman"/>
          <w:color w:val="000000"/>
          <w:sz w:val="26"/>
          <w:szCs w:val="26"/>
        </w:rPr>
        <w:t xml:space="preserve">. В соответствии с п. 4.3 Положения о закупках товаров, работ и услуг Некоммерческой организации «Целевой фонд будущих поколений Республики Саха (Якутия), утверждённого Постановлением Высшего совета от </w:t>
      </w:r>
      <w:r w:rsidRPr="006A1AC3">
        <w:rPr>
          <w:rFonts w:ascii="Times New Roman" w:hAnsi="Times New Roman" w:cs="Times New Roman"/>
          <w:color w:val="000000"/>
          <w:sz w:val="26"/>
          <w:szCs w:val="26"/>
        </w:rPr>
        <w:t>10 сентября 2020 года № 85</w:t>
      </w:r>
      <w:r w:rsidRPr="00CE68CB">
        <w:rPr>
          <w:rFonts w:ascii="Times New Roman" w:hAnsi="Times New Roman" w:cs="Times New Roman"/>
          <w:color w:val="000000"/>
          <w:sz w:val="26"/>
          <w:szCs w:val="26"/>
        </w:rPr>
        <w:t xml:space="preserve">, закупочная комиссия правомочна осуществлять свои функции, если на заседании присутствует не менее пятидесяти процентов от общего числа её членов. </w:t>
      </w:r>
    </w:p>
    <w:p w:rsidR="004219B5" w:rsidRDefault="004219B5" w:rsidP="00A4396A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5953EB" w:rsidRPr="008C24D7" w:rsidRDefault="005953EB" w:rsidP="005953EB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24DA4">
        <w:rPr>
          <w:rFonts w:ascii="Times New Roman" w:hAnsi="Times New Roman" w:cs="Times New Roman"/>
          <w:b/>
          <w:color w:val="000000"/>
          <w:sz w:val="26"/>
          <w:szCs w:val="26"/>
        </w:rPr>
        <w:t>Повестка:</w:t>
      </w:r>
    </w:p>
    <w:p w:rsidR="00DC3115" w:rsidRDefault="005953EB" w:rsidP="00DC3115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717">
        <w:rPr>
          <w:rFonts w:ascii="Times New Roman" w:hAnsi="Times New Roman" w:cs="Times New Roman"/>
          <w:sz w:val="26"/>
          <w:szCs w:val="26"/>
        </w:rPr>
        <w:lastRenderedPageBreak/>
        <w:t xml:space="preserve">О подведении итогов запроса </w:t>
      </w:r>
      <w:r w:rsidR="00DC3115" w:rsidRPr="00DC3115">
        <w:rPr>
          <w:rFonts w:ascii="Times New Roman" w:hAnsi="Times New Roman" w:cs="Times New Roman"/>
          <w:sz w:val="26"/>
          <w:szCs w:val="26"/>
        </w:rPr>
        <w:t xml:space="preserve">предложений по </w:t>
      </w:r>
      <w:r w:rsidR="008C780B">
        <w:rPr>
          <w:rFonts w:ascii="Times New Roman" w:hAnsi="Times New Roman" w:cs="Times New Roman"/>
          <w:sz w:val="26"/>
          <w:szCs w:val="26"/>
        </w:rPr>
        <w:t xml:space="preserve">выбору </w:t>
      </w:r>
      <w:r w:rsidR="00A22DD0" w:rsidRPr="00A22DD0">
        <w:rPr>
          <w:rFonts w:ascii="Times New Roman" w:hAnsi="Times New Roman" w:cs="Times New Roman"/>
          <w:sz w:val="26"/>
          <w:szCs w:val="26"/>
        </w:rPr>
        <w:t xml:space="preserve">Поставщика на поставку специализированной техники – Специальная машина, вакуумная ГАЗ-САЗ 39014-11, ГАЗ-33086 «Земляк» (или эквивалент) села </w:t>
      </w:r>
      <w:proofErr w:type="spellStart"/>
      <w:r w:rsidR="00A22DD0" w:rsidRPr="00A22DD0">
        <w:rPr>
          <w:rFonts w:ascii="Times New Roman" w:hAnsi="Times New Roman" w:cs="Times New Roman"/>
          <w:sz w:val="26"/>
          <w:szCs w:val="26"/>
        </w:rPr>
        <w:t>Агдары</w:t>
      </w:r>
      <w:proofErr w:type="spellEnd"/>
      <w:r w:rsidR="00A22DD0" w:rsidRPr="00A22DD0">
        <w:rPr>
          <w:rFonts w:ascii="Times New Roman" w:hAnsi="Times New Roman" w:cs="Times New Roman"/>
          <w:sz w:val="26"/>
          <w:szCs w:val="26"/>
        </w:rPr>
        <w:t xml:space="preserve"> СП «</w:t>
      </w:r>
      <w:proofErr w:type="spellStart"/>
      <w:r w:rsidR="00A22DD0" w:rsidRPr="00A22DD0">
        <w:rPr>
          <w:rFonts w:ascii="Times New Roman" w:hAnsi="Times New Roman" w:cs="Times New Roman"/>
          <w:sz w:val="26"/>
          <w:szCs w:val="26"/>
        </w:rPr>
        <w:t>Хаданский</w:t>
      </w:r>
      <w:proofErr w:type="spellEnd"/>
      <w:r w:rsidR="00A22DD0" w:rsidRPr="00A22DD0">
        <w:rPr>
          <w:rFonts w:ascii="Times New Roman" w:hAnsi="Times New Roman" w:cs="Times New Roman"/>
          <w:sz w:val="26"/>
          <w:szCs w:val="26"/>
        </w:rPr>
        <w:t xml:space="preserve"> наслег» МР «</w:t>
      </w:r>
      <w:proofErr w:type="spellStart"/>
      <w:r w:rsidR="00A22DD0" w:rsidRPr="00A22DD0">
        <w:rPr>
          <w:rFonts w:ascii="Times New Roman" w:hAnsi="Times New Roman" w:cs="Times New Roman"/>
          <w:sz w:val="26"/>
          <w:szCs w:val="26"/>
        </w:rPr>
        <w:t>Сунтарский</w:t>
      </w:r>
      <w:proofErr w:type="spellEnd"/>
      <w:r w:rsidR="00A22DD0" w:rsidRPr="00A22DD0">
        <w:rPr>
          <w:rFonts w:ascii="Times New Roman" w:hAnsi="Times New Roman" w:cs="Times New Roman"/>
          <w:sz w:val="26"/>
          <w:szCs w:val="26"/>
        </w:rPr>
        <w:t xml:space="preserve"> улус (район)» Республики Саха (Якутия) в рамках реализации программы «Развитие систем водоснабжения Вилюйской группы улусов на 2019 - 2024 годы»</w:t>
      </w:r>
      <w:r w:rsidR="005B4663" w:rsidRPr="005B4663">
        <w:rPr>
          <w:rFonts w:ascii="Times New Roman" w:hAnsi="Times New Roman" w:cs="Times New Roman"/>
          <w:sz w:val="26"/>
          <w:szCs w:val="26"/>
        </w:rPr>
        <w:t>.</w:t>
      </w:r>
    </w:p>
    <w:p w:rsidR="00B94F14" w:rsidRPr="00B94F14" w:rsidRDefault="00B94F14" w:rsidP="00DC3115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4F14">
        <w:rPr>
          <w:rFonts w:ascii="Times New Roman" w:hAnsi="Times New Roman" w:cs="Times New Roman"/>
          <w:sz w:val="26"/>
          <w:szCs w:val="26"/>
        </w:rPr>
        <w:t xml:space="preserve">Извещение о проведении запроса </w:t>
      </w:r>
      <w:r w:rsidR="00DC3115" w:rsidRPr="00DC3115">
        <w:rPr>
          <w:rFonts w:ascii="Times New Roman" w:hAnsi="Times New Roman" w:cs="Times New Roman"/>
          <w:sz w:val="26"/>
          <w:szCs w:val="26"/>
        </w:rPr>
        <w:t xml:space="preserve">предложений по </w:t>
      </w:r>
      <w:r w:rsidR="008C780B">
        <w:rPr>
          <w:rFonts w:ascii="Times New Roman" w:hAnsi="Times New Roman" w:cs="Times New Roman"/>
          <w:sz w:val="26"/>
          <w:szCs w:val="26"/>
        </w:rPr>
        <w:t xml:space="preserve">выбору </w:t>
      </w:r>
      <w:r w:rsidR="00A22DD0" w:rsidRPr="00A22DD0">
        <w:rPr>
          <w:rFonts w:ascii="Times New Roman" w:hAnsi="Times New Roman" w:cs="Times New Roman"/>
          <w:sz w:val="26"/>
          <w:szCs w:val="26"/>
        </w:rPr>
        <w:t xml:space="preserve">Поставщика на поставку специализированной техники – Специальная машина, вакуумная ГАЗ-САЗ 39014-11, ГАЗ-33086 «Земляк» (или эквивалент) села </w:t>
      </w:r>
      <w:proofErr w:type="spellStart"/>
      <w:r w:rsidR="00A22DD0" w:rsidRPr="00A22DD0">
        <w:rPr>
          <w:rFonts w:ascii="Times New Roman" w:hAnsi="Times New Roman" w:cs="Times New Roman"/>
          <w:sz w:val="26"/>
          <w:szCs w:val="26"/>
        </w:rPr>
        <w:t>Агдары</w:t>
      </w:r>
      <w:proofErr w:type="spellEnd"/>
      <w:r w:rsidR="00A22DD0" w:rsidRPr="00A22DD0">
        <w:rPr>
          <w:rFonts w:ascii="Times New Roman" w:hAnsi="Times New Roman" w:cs="Times New Roman"/>
          <w:sz w:val="26"/>
          <w:szCs w:val="26"/>
        </w:rPr>
        <w:t xml:space="preserve"> СП «</w:t>
      </w:r>
      <w:proofErr w:type="spellStart"/>
      <w:r w:rsidR="00A22DD0" w:rsidRPr="00A22DD0">
        <w:rPr>
          <w:rFonts w:ascii="Times New Roman" w:hAnsi="Times New Roman" w:cs="Times New Roman"/>
          <w:sz w:val="26"/>
          <w:szCs w:val="26"/>
        </w:rPr>
        <w:t>Хаданский</w:t>
      </w:r>
      <w:proofErr w:type="spellEnd"/>
      <w:r w:rsidR="00A22DD0" w:rsidRPr="00A22DD0">
        <w:rPr>
          <w:rFonts w:ascii="Times New Roman" w:hAnsi="Times New Roman" w:cs="Times New Roman"/>
          <w:sz w:val="26"/>
          <w:szCs w:val="26"/>
        </w:rPr>
        <w:t xml:space="preserve"> наслег» МР «</w:t>
      </w:r>
      <w:proofErr w:type="spellStart"/>
      <w:r w:rsidR="00A22DD0" w:rsidRPr="00A22DD0">
        <w:rPr>
          <w:rFonts w:ascii="Times New Roman" w:hAnsi="Times New Roman" w:cs="Times New Roman"/>
          <w:sz w:val="26"/>
          <w:szCs w:val="26"/>
        </w:rPr>
        <w:t>Сунтарский</w:t>
      </w:r>
      <w:proofErr w:type="spellEnd"/>
      <w:r w:rsidR="00A22DD0" w:rsidRPr="00A22DD0">
        <w:rPr>
          <w:rFonts w:ascii="Times New Roman" w:hAnsi="Times New Roman" w:cs="Times New Roman"/>
          <w:sz w:val="26"/>
          <w:szCs w:val="26"/>
        </w:rPr>
        <w:t xml:space="preserve"> улус (район)» Республики Саха (Якутия) в рамках реализации программы «Развитие систем водоснабжения Вилюйской группы улусов на 2019 - 2024 годы»</w:t>
      </w:r>
      <w:r w:rsidR="008C780B">
        <w:rPr>
          <w:rFonts w:ascii="Times New Roman" w:hAnsi="Times New Roman" w:cs="Times New Roman"/>
          <w:sz w:val="26"/>
          <w:szCs w:val="26"/>
        </w:rPr>
        <w:t xml:space="preserve"> </w:t>
      </w:r>
      <w:r w:rsidRPr="00B94F14">
        <w:rPr>
          <w:rFonts w:ascii="Times New Roman" w:hAnsi="Times New Roman" w:cs="Times New Roman"/>
          <w:sz w:val="26"/>
          <w:szCs w:val="26"/>
        </w:rPr>
        <w:t>было размещено на официальном сайте Некоммерческой организации «Целевой фонд будущих поколений Республики Саха (Якути</w:t>
      </w:r>
      <w:r w:rsidR="00A22DD0">
        <w:rPr>
          <w:rFonts w:ascii="Times New Roman" w:hAnsi="Times New Roman" w:cs="Times New Roman"/>
          <w:sz w:val="26"/>
          <w:szCs w:val="26"/>
        </w:rPr>
        <w:t>я)» http://www.fondyakutia.ru 21</w:t>
      </w:r>
      <w:r w:rsidRPr="00B94F14">
        <w:rPr>
          <w:rFonts w:ascii="Times New Roman" w:hAnsi="Times New Roman" w:cs="Times New Roman"/>
          <w:sz w:val="26"/>
          <w:szCs w:val="26"/>
        </w:rPr>
        <w:t xml:space="preserve"> </w:t>
      </w:r>
      <w:r w:rsidR="006C6F3B">
        <w:rPr>
          <w:rFonts w:ascii="Times New Roman" w:hAnsi="Times New Roman" w:cs="Times New Roman"/>
          <w:sz w:val="26"/>
          <w:szCs w:val="26"/>
        </w:rPr>
        <w:t>апреля</w:t>
      </w:r>
      <w:r w:rsidR="005B4663">
        <w:rPr>
          <w:rFonts w:ascii="Times New Roman" w:hAnsi="Times New Roman" w:cs="Times New Roman"/>
          <w:sz w:val="26"/>
          <w:szCs w:val="26"/>
        </w:rPr>
        <w:t xml:space="preserve"> 2022</w:t>
      </w:r>
      <w:r w:rsidRPr="00B94F14"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B94F14" w:rsidRPr="00B94F14" w:rsidRDefault="00B94F14" w:rsidP="00B94F14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4F14" w:rsidRPr="00B94F14" w:rsidRDefault="00B94F14" w:rsidP="00B94F14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4F14">
        <w:rPr>
          <w:rFonts w:ascii="Times New Roman" w:hAnsi="Times New Roman" w:cs="Times New Roman"/>
          <w:sz w:val="26"/>
          <w:szCs w:val="26"/>
        </w:rPr>
        <w:t>В установленный</w:t>
      </w:r>
      <w:r w:rsidR="007C218D">
        <w:rPr>
          <w:rFonts w:ascii="Times New Roman" w:hAnsi="Times New Roman" w:cs="Times New Roman"/>
          <w:sz w:val="26"/>
          <w:szCs w:val="26"/>
        </w:rPr>
        <w:t xml:space="preserve"> закупочной документацией срок </w:t>
      </w:r>
      <w:r w:rsidRPr="00B94F14">
        <w:rPr>
          <w:rFonts w:ascii="Times New Roman" w:hAnsi="Times New Roman" w:cs="Times New Roman"/>
          <w:sz w:val="26"/>
          <w:szCs w:val="26"/>
        </w:rPr>
        <w:t>ни одной заявки не поступило.</w:t>
      </w:r>
    </w:p>
    <w:p w:rsidR="00B94F14" w:rsidRPr="00B94F14" w:rsidRDefault="00B94F14" w:rsidP="00B94F14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4F14" w:rsidRPr="00B94F14" w:rsidRDefault="00B94F14" w:rsidP="00B94F14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4F14">
        <w:rPr>
          <w:rFonts w:ascii="Times New Roman" w:hAnsi="Times New Roman" w:cs="Times New Roman"/>
          <w:sz w:val="26"/>
          <w:szCs w:val="26"/>
        </w:rPr>
        <w:t>Обменявшись мнениями, закупочная комиссия решила:</w:t>
      </w:r>
    </w:p>
    <w:p w:rsidR="00B94F14" w:rsidRPr="00B94F14" w:rsidRDefault="00B94F14" w:rsidP="00EC694F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4F14">
        <w:rPr>
          <w:rFonts w:ascii="Times New Roman" w:hAnsi="Times New Roman" w:cs="Times New Roman"/>
          <w:sz w:val="26"/>
          <w:szCs w:val="26"/>
        </w:rPr>
        <w:t xml:space="preserve">1. Признать запрос </w:t>
      </w:r>
      <w:r w:rsidR="007C218D" w:rsidRPr="007C218D">
        <w:rPr>
          <w:rFonts w:ascii="Times New Roman" w:hAnsi="Times New Roman" w:cs="Times New Roman"/>
          <w:sz w:val="26"/>
          <w:szCs w:val="26"/>
        </w:rPr>
        <w:t xml:space="preserve">предложений по </w:t>
      </w:r>
      <w:r w:rsidR="008C780B" w:rsidRPr="008C780B">
        <w:rPr>
          <w:rFonts w:ascii="Times New Roman" w:hAnsi="Times New Roman" w:cs="Times New Roman"/>
          <w:sz w:val="26"/>
          <w:szCs w:val="26"/>
        </w:rPr>
        <w:t xml:space="preserve">выбору </w:t>
      </w:r>
      <w:r w:rsidR="00A22DD0" w:rsidRPr="00A22DD0">
        <w:rPr>
          <w:rFonts w:ascii="Times New Roman" w:hAnsi="Times New Roman" w:cs="Times New Roman"/>
          <w:sz w:val="26"/>
          <w:szCs w:val="26"/>
        </w:rPr>
        <w:t xml:space="preserve">Поставщика на поставку специализированной техники – Специальная машина, вакуумная ГАЗ-САЗ 39014-11, ГАЗ-33086 «Земляк» (или эквивалент) села </w:t>
      </w:r>
      <w:proofErr w:type="spellStart"/>
      <w:r w:rsidR="00A22DD0" w:rsidRPr="00A22DD0">
        <w:rPr>
          <w:rFonts w:ascii="Times New Roman" w:hAnsi="Times New Roman" w:cs="Times New Roman"/>
          <w:sz w:val="26"/>
          <w:szCs w:val="26"/>
        </w:rPr>
        <w:t>Агдары</w:t>
      </w:r>
      <w:proofErr w:type="spellEnd"/>
      <w:r w:rsidR="00A22DD0" w:rsidRPr="00A22DD0">
        <w:rPr>
          <w:rFonts w:ascii="Times New Roman" w:hAnsi="Times New Roman" w:cs="Times New Roman"/>
          <w:sz w:val="26"/>
          <w:szCs w:val="26"/>
        </w:rPr>
        <w:t xml:space="preserve"> СП «</w:t>
      </w:r>
      <w:proofErr w:type="spellStart"/>
      <w:r w:rsidR="00A22DD0" w:rsidRPr="00A22DD0">
        <w:rPr>
          <w:rFonts w:ascii="Times New Roman" w:hAnsi="Times New Roman" w:cs="Times New Roman"/>
          <w:sz w:val="26"/>
          <w:szCs w:val="26"/>
        </w:rPr>
        <w:t>Хаданский</w:t>
      </w:r>
      <w:proofErr w:type="spellEnd"/>
      <w:r w:rsidR="00A22DD0" w:rsidRPr="00A22DD0">
        <w:rPr>
          <w:rFonts w:ascii="Times New Roman" w:hAnsi="Times New Roman" w:cs="Times New Roman"/>
          <w:sz w:val="26"/>
          <w:szCs w:val="26"/>
        </w:rPr>
        <w:t xml:space="preserve"> наслег» МР «</w:t>
      </w:r>
      <w:proofErr w:type="spellStart"/>
      <w:r w:rsidR="00A22DD0" w:rsidRPr="00A22DD0">
        <w:rPr>
          <w:rFonts w:ascii="Times New Roman" w:hAnsi="Times New Roman" w:cs="Times New Roman"/>
          <w:sz w:val="26"/>
          <w:szCs w:val="26"/>
        </w:rPr>
        <w:t>Сунтарский</w:t>
      </w:r>
      <w:proofErr w:type="spellEnd"/>
      <w:r w:rsidR="00A22DD0" w:rsidRPr="00A22DD0">
        <w:rPr>
          <w:rFonts w:ascii="Times New Roman" w:hAnsi="Times New Roman" w:cs="Times New Roman"/>
          <w:sz w:val="26"/>
          <w:szCs w:val="26"/>
        </w:rPr>
        <w:t xml:space="preserve"> улус (район)» Республики Саха (Якутия) в рамках реализации программы «Развитие систем водоснабжения Вилюйской группы улусов на 2019 - 2024 годы»</w:t>
      </w:r>
      <w:bookmarkStart w:id="0" w:name="_GoBack"/>
      <w:bookmarkEnd w:id="0"/>
      <w:r w:rsidR="005B4663">
        <w:rPr>
          <w:rFonts w:ascii="Times New Roman" w:hAnsi="Times New Roman" w:cs="Times New Roman"/>
          <w:sz w:val="26"/>
          <w:szCs w:val="26"/>
        </w:rPr>
        <w:t xml:space="preserve"> </w:t>
      </w:r>
      <w:r w:rsidRPr="00B94F14">
        <w:rPr>
          <w:rFonts w:ascii="Times New Roman" w:hAnsi="Times New Roman" w:cs="Times New Roman"/>
          <w:sz w:val="26"/>
          <w:szCs w:val="26"/>
        </w:rPr>
        <w:t>несостоявшимся.</w:t>
      </w:r>
    </w:p>
    <w:p w:rsidR="00B94F14" w:rsidRPr="00B94F14" w:rsidRDefault="00B94F14" w:rsidP="00B94F14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4F14">
        <w:rPr>
          <w:rFonts w:ascii="Times New Roman" w:hAnsi="Times New Roman" w:cs="Times New Roman"/>
          <w:sz w:val="26"/>
          <w:szCs w:val="26"/>
        </w:rPr>
        <w:t>2. Разместить настоящий протокол Закупочной комиссии на официальном сайте Некоммерческой организации «Целевой фонд будущих поколений Республики Саха (Якутия)» http://www.fondyakutia.ru.</w:t>
      </w:r>
    </w:p>
    <w:p w:rsidR="00B94F14" w:rsidRPr="00B94F14" w:rsidRDefault="00B94F14" w:rsidP="00B94F14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4F14" w:rsidRPr="00B94F14" w:rsidRDefault="00B94F14" w:rsidP="00B94F14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4F14">
        <w:rPr>
          <w:rFonts w:ascii="Times New Roman" w:hAnsi="Times New Roman" w:cs="Times New Roman"/>
          <w:sz w:val="26"/>
          <w:szCs w:val="26"/>
        </w:rPr>
        <w:t>Решение принято единогласно, всеми членами закупочной комиссии, принявшими участие в заседании закупочной комиссии.</w:t>
      </w:r>
    </w:p>
    <w:p w:rsidR="00FC602D" w:rsidRPr="00B94F14" w:rsidRDefault="00FC602D" w:rsidP="00FC602D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4F14">
        <w:rPr>
          <w:rFonts w:ascii="Times New Roman" w:hAnsi="Times New Roman" w:cs="Times New Roman"/>
          <w:sz w:val="26"/>
          <w:szCs w:val="26"/>
        </w:rPr>
        <w:tab/>
      </w:r>
    </w:p>
    <w:p w:rsidR="009B27CF" w:rsidRDefault="008C780B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Керемясов М.Н.</w:t>
      </w:r>
      <w:r w:rsidR="009B27CF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</w:t>
      </w:r>
      <w:r w:rsidR="00EC694F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</w:p>
    <w:p w:rsidR="00DC3115" w:rsidRDefault="008C780B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Оленева Н.И.</w:t>
      </w:r>
      <w:r w:rsidR="00DC3115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</w:t>
      </w:r>
      <w:r w:rsidR="006C6F3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</w:p>
    <w:p w:rsidR="00DC3115" w:rsidRDefault="00DC3115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Федорова И.Р. _________________</w:t>
      </w:r>
    </w:p>
    <w:p w:rsidR="00DC3115" w:rsidRDefault="005B4663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Сергеева Ю.Ю.</w:t>
      </w:r>
      <w:r w:rsidR="00DC3115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</w:t>
      </w:r>
    </w:p>
    <w:p w:rsidR="006C6F3B" w:rsidRDefault="006C6F3B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Григорьев П.А._________________</w:t>
      </w:r>
    </w:p>
    <w:p w:rsidR="00AE3F0A" w:rsidRDefault="005B4663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Чан В.К._______</w:t>
      </w:r>
      <w:r w:rsidR="00CA42AD"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 w:rsidR="006C6F3B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</w:t>
      </w:r>
    </w:p>
    <w:p w:rsidR="005B4663" w:rsidRDefault="005B4663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12223" w:rsidRPr="005822C4" w:rsidRDefault="008C780B" w:rsidP="005B4663">
      <w:pPr>
        <w:tabs>
          <w:tab w:val="left" w:pos="0"/>
        </w:tabs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="00530E86">
        <w:rPr>
          <w:rFonts w:ascii="Times New Roman" w:eastAsia="Times New Roman" w:hAnsi="Times New Roman" w:cs="Times New Roman"/>
          <w:color w:val="000000"/>
          <w:sz w:val="26"/>
          <w:szCs w:val="26"/>
        </w:rPr>
        <w:t>Секретарь</w:t>
      </w:r>
      <w:r w:rsidR="001B32B5" w:rsidRPr="001B32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закупочной комиссии                                                </w:t>
      </w:r>
      <w:r w:rsidR="009A7E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="00530E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В.В. Высоцкая</w:t>
      </w:r>
    </w:p>
    <w:sectPr w:rsidR="00612223" w:rsidRPr="005822C4" w:rsidSect="00FD4AA7">
      <w:footerReference w:type="default" r:id="rId8"/>
      <w:headerReference w:type="first" r:id="rId9"/>
      <w:type w:val="continuous"/>
      <w:pgSz w:w="11906" w:h="16838"/>
      <w:pgMar w:top="1134" w:right="849" w:bottom="568" w:left="1134" w:header="0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26C" w:rsidRDefault="0036726C" w:rsidP="00A46BF6">
      <w:pPr>
        <w:spacing w:after="0" w:line="240" w:lineRule="auto"/>
      </w:pPr>
      <w:r>
        <w:separator/>
      </w:r>
    </w:p>
  </w:endnote>
  <w:endnote w:type="continuationSeparator" w:id="0">
    <w:p w:rsidR="0036726C" w:rsidRDefault="0036726C" w:rsidP="00A4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5976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47534" w:rsidRPr="005822C4" w:rsidRDefault="003B7DC3">
        <w:pPr>
          <w:pStyle w:val="a5"/>
          <w:jc w:val="right"/>
          <w:rPr>
            <w:rFonts w:ascii="Times New Roman" w:hAnsi="Times New Roman" w:cs="Times New Roman"/>
          </w:rPr>
        </w:pPr>
        <w:r w:rsidRPr="005822C4">
          <w:rPr>
            <w:rFonts w:ascii="Times New Roman" w:hAnsi="Times New Roman" w:cs="Times New Roman"/>
          </w:rPr>
          <w:fldChar w:fldCharType="begin"/>
        </w:r>
        <w:r w:rsidR="00747534" w:rsidRPr="005822C4">
          <w:rPr>
            <w:rFonts w:ascii="Times New Roman" w:hAnsi="Times New Roman" w:cs="Times New Roman"/>
          </w:rPr>
          <w:instrText>PAGE   \* MERGEFORMAT</w:instrText>
        </w:r>
        <w:r w:rsidRPr="005822C4">
          <w:rPr>
            <w:rFonts w:ascii="Times New Roman" w:hAnsi="Times New Roman" w:cs="Times New Roman"/>
          </w:rPr>
          <w:fldChar w:fldCharType="separate"/>
        </w:r>
        <w:r w:rsidR="00705CB5">
          <w:rPr>
            <w:rFonts w:ascii="Times New Roman" w:hAnsi="Times New Roman" w:cs="Times New Roman"/>
            <w:noProof/>
          </w:rPr>
          <w:t>2</w:t>
        </w:r>
        <w:r w:rsidRPr="005822C4">
          <w:rPr>
            <w:rFonts w:ascii="Times New Roman" w:hAnsi="Times New Roman" w:cs="Times New Roman"/>
          </w:rPr>
          <w:fldChar w:fldCharType="end"/>
        </w:r>
      </w:p>
    </w:sdtContent>
  </w:sdt>
  <w:p w:rsidR="00747534" w:rsidRDefault="007475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26C" w:rsidRDefault="0036726C" w:rsidP="00A46BF6">
      <w:pPr>
        <w:spacing w:after="0" w:line="240" w:lineRule="auto"/>
      </w:pPr>
      <w:r>
        <w:separator/>
      </w:r>
    </w:p>
  </w:footnote>
  <w:footnote w:type="continuationSeparator" w:id="0">
    <w:p w:rsidR="0036726C" w:rsidRDefault="0036726C" w:rsidP="00A4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0EF" w:rsidRDefault="00630258" w:rsidP="00A46BF6">
    <w:pPr>
      <w:pStyle w:val="a3"/>
      <w:ind w:left="-170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3416935</wp:posOffset>
              </wp:positionH>
              <wp:positionV relativeFrom="paragraph">
                <wp:posOffset>594995</wp:posOffset>
              </wp:positionV>
              <wp:extent cx="2797810" cy="2424430"/>
              <wp:effectExtent l="0" t="0" r="2159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2424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00EF" w:rsidRDefault="005F00EF" w:rsidP="00A46BF6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Некоммерческая организация</w:t>
                          </w:r>
                        </w:p>
                        <w:p w:rsidR="005F00EF" w:rsidRDefault="005F00EF" w:rsidP="00515881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«Целевой фонд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 будущих поколений </w:t>
                          </w: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Республики Саха (Якутия)»</w:t>
                          </w:r>
                        </w:p>
                        <w:p w:rsidR="005F00EF" w:rsidRPr="00515881" w:rsidRDefault="005F00EF" w:rsidP="00515881">
                          <w:pPr>
                            <w:pStyle w:val="a3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proofErr w:type="spellStart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>Кэмиэрчэскэйэсуохтэрилтэ</w:t>
                          </w:r>
                          <w:proofErr w:type="spellEnd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: </w:t>
                          </w: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Саха Өрөспүүбүлүкэтин Үүнэр Көлүөнэтин 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Тус Сыаллаах Пуондата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Pr="00515881" w:rsidRDefault="005F00EF" w:rsidP="00515881">
                          <w:pPr>
                            <w:pStyle w:val="a3"/>
                            <w:spacing w:line="360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  <w:tab/>
                          </w:r>
                        </w:p>
                        <w:p w:rsidR="005F00EF" w:rsidRPr="008277D3" w:rsidRDefault="005F00EF" w:rsidP="00A46BF6">
                          <w:pPr>
                            <w:pStyle w:val="a3"/>
                            <w:spacing w:line="312" w:lineRule="auto"/>
                            <w:ind w:left="1701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</w:p>
                        <w:p w:rsidR="005F00EF" w:rsidRPr="008277D3" w:rsidRDefault="005F00EF" w:rsidP="00A46BF6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9.05pt;margin-top:46.85pt;width:220.3pt;height:19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" strokecolor="white [3212]">
              <v:textbox>
                <w:txbxContent>
                  <w:p w:rsidR="005F00EF" w:rsidRDefault="005F00EF" w:rsidP="00A46BF6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Некоммерческая организация</w:t>
                    </w:r>
                  </w:p>
                  <w:p w:rsidR="005F00EF" w:rsidRDefault="005F00EF" w:rsidP="00515881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«Целевой фонд</w:t>
                    </w: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 будущих поколений </w:t>
                    </w: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Республики Саха (Якутия)»</w:t>
                    </w:r>
                  </w:p>
                  <w:p w:rsidR="005F00EF" w:rsidRPr="00515881" w:rsidRDefault="005F00EF" w:rsidP="00515881">
                    <w:pPr>
                      <w:pStyle w:val="a3"/>
                      <w:ind w:left="-142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  <w:tab/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Кэмиэрчэскэйэсуохтэрилтэ</w:t>
                    </w:r>
                    <w:proofErr w:type="spellEnd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: </w:t>
                    </w: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Саха Өрөспүүбүлүкэтин Үүнэр Көлүөнэтин 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Тус Сыаллаах Пуондата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Pr="00515881" w:rsidRDefault="005F00EF" w:rsidP="00515881">
                    <w:pPr>
                      <w:pStyle w:val="a3"/>
                      <w:spacing w:line="360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  <w:tab/>
                    </w:r>
                  </w:p>
                  <w:p w:rsidR="005F00EF" w:rsidRPr="008277D3" w:rsidRDefault="005F00EF" w:rsidP="00A46BF6">
                    <w:pPr>
                      <w:pStyle w:val="a3"/>
                      <w:spacing w:line="312" w:lineRule="auto"/>
                      <w:ind w:left="1701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</w:p>
                  <w:p w:rsidR="005F00EF" w:rsidRPr="008277D3" w:rsidRDefault="005F00EF" w:rsidP="00A46BF6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5F00EF" w:rsidRPr="00A46BF6">
      <w:rPr>
        <w:noProof/>
      </w:rPr>
      <w:drawing>
        <wp:inline distT="0" distB="0" distL="0" distR="0">
          <wp:extent cx="7624656" cy="1984075"/>
          <wp:effectExtent l="19050" t="0" r="0" b="0"/>
          <wp:docPr id="11" name="Рисунок 1" descr="F:\Exchange\Фонд\бланк_двуязычный\шапка_лого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xchange\Фонд\бланк_двуязычный\шапка_лого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270" cy="198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0DD5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F167A"/>
    <w:multiLevelType w:val="hybridMultilevel"/>
    <w:tmpl w:val="FB3CC06C"/>
    <w:lvl w:ilvl="0" w:tplc="CC94C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AC1C13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237DE"/>
    <w:multiLevelType w:val="hybridMultilevel"/>
    <w:tmpl w:val="568E0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838D6"/>
    <w:multiLevelType w:val="hybridMultilevel"/>
    <w:tmpl w:val="2DE03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77FC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F2BAE"/>
    <w:multiLevelType w:val="hybridMultilevel"/>
    <w:tmpl w:val="7B528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92A48"/>
    <w:multiLevelType w:val="hybridMultilevel"/>
    <w:tmpl w:val="46D49CD8"/>
    <w:lvl w:ilvl="0" w:tplc="64B27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D145FE"/>
    <w:multiLevelType w:val="hybridMultilevel"/>
    <w:tmpl w:val="79788C88"/>
    <w:lvl w:ilvl="0" w:tplc="BD086F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2653D0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84703"/>
    <w:multiLevelType w:val="hybridMultilevel"/>
    <w:tmpl w:val="F2CABAD2"/>
    <w:lvl w:ilvl="0" w:tplc="D9341D6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C49E4"/>
    <w:multiLevelType w:val="hybridMultilevel"/>
    <w:tmpl w:val="D70C991A"/>
    <w:lvl w:ilvl="0" w:tplc="63D685C8">
      <w:start w:val="1"/>
      <w:numFmt w:val="decimal"/>
      <w:lvlText w:val="%1."/>
      <w:lvlJc w:val="left"/>
      <w:pPr>
        <w:ind w:left="98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2">
    <w:nsid w:val="2EEE2218"/>
    <w:multiLevelType w:val="hybridMultilevel"/>
    <w:tmpl w:val="D69C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C7632"/>
    <w:multiLevelType w:val="hybridMultilevel"/>
    <w:tmpl w:val="BB926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B4028"/>
    <w:multiLevelType w:val="hybridMultilevel"/>
    <w:tmpl w:val="6CB85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5828B1"/>
    <w:multiLevelType w:val="hybridMultilevel"/>
    <w:tmpl w:val="E7A06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673C7"/>
    <w:multiLevelType w:val="hybridMultilevel"/>
    <w:tmpl w:val="F558D720"/>
    <w:lvl w:ilvl="0" w:tplc="53D44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1C96B40"/>
    <w:multiLevelType w:val="hybridMultilevel"/>
    <w:tmpl w:val="8D80CD40"/>
    <w:lvl w:ilvl="0" w:tplc="843ED53A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AB553B7"/>
    <w:multiLevelType w:val="hybridMultilevel"/>
    <w:tmpl w:val="94DC5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B6452"/>
    <w:multiLevelType w:val="hybridMultilevel"/>
    <w:tmpl w:val="46BC24A6"/>
    <w:lvl w:ilvl="0" w:tplc="2F36962A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4063828"/>
    <w:multiLevelType w:val="hybridMultilevel"/>
    <w:tmpl w:val="06E60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61BD9"/>
    <w:multiLevelType w:val="hybridMultilevel"/>
    <w:tmpl w:val="C836737C"/>
    <w:lvl w:ilvl="0" w:tplc="D5D4D08C">
      <w:start w:val="1"/>
      <w:numFmt w:val="decimal"/>
      <w:lvlText w:val="%1."/>
      <w:lvlJc w:val="left"/>
      <w:pPr>
        <w:ind w:left="1407" w:hanging="84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AF957A6"/>
    <w:multiLevelType w:val="hybridMultilevel"/>
    <w:tmpl w:val="1198608E"/>
    <w:lvl w:ilvl="0" w:tplc="89062D7C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5DA00DC7"/>
    <w:multiLevelType w:val="hybridMultilevel"/>
    <w:tmpl w:val="E6B8A48E"/>
    <w:lvl w:ilvl="0" w:tplc="D16A8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359191B"/>
    <w:multiLevelType w:val="hybridMultilevel"/>
    <w:tmpl w:val="B81A75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5">
    <w:nsid w:val="699F4F79"/>
    <w:multiLevelType w:val="hybridMultilevel"/>
    <w:tmpl w:val="17BA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9D4E2D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A72A39"/>
    <w:multiLevelType w:val="multilevel"/>
    <w:tmpl w:val="14BE3E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C606F5C"/>
    <w:multiLevelType w:val="hybridMultilevel"/>
    <w:tmpl w:val="D77EA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C87267"/>
    <w:multiLevelType w:val="hybridMultilevel"/>
    <w:tmpl w:val="1306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13"/>
  </w:num>
  <w:num w:numId="4">
    <w:abstractNumId w:val="29"/>
  </w:num>
  <w:num w:numId="5">
    <w:abstractNumId w:val="25"/>
  </w:num>
  <w:num w:numId="6">
    <w:abstractNumId w:val="28"/>
  </w:num>
  <w:num w:numId="7">
    <w:abstractNumId w:val="7"/>
  </w:num>
  <w:num w:numId="8">
    <w:abstractNumId w:val="16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  <w:num w:numId="13">
    <w:abstractNumId w:val="0"/>
  </w:num>
  <w:num w:numId="14">
    <w:abstractNumId w:val="6"/>
  </w:num>
  <w:num w:numId="15">
    <w:abstractNumId w:val="9"/>
  </w:num>
  <w:num w:numId="16">
    <w:abstractNumId w:val="12"/>
  </w:num>
  <w:num w:numId="17">
    <w:abstractNumId w:val="19"/>
  </w:num>
  <w:num w:numId="18">
    <w:abstractNumId w:val="26"/>
  </w:num>
  <w:num w:numId="19">
    <w:abstractNumId w:val="22"/>
  </w:num>
  <w:num w:numId="20">
    <w:abstractNumId w:val="27"/>
  </w:num>
  <w:num w:numId="21">
    <w:abstractNumId w:val="8"/>
  </w:num>
  <w:num w:numId="22">
    <w:abstractNumId w:val="23"/>
  </w:num>
  <w:num w:numId="23">
    <w:abstractNumId w:val="2"/>
  </w:num>
  <w:num w:numId="24">
    <w:abstractNumId w:val="15"/>
  </w:num>
  <w:num w:numId="25">
    <w:abstractNumId w:val="10"/>
  </w:num>
  <w:num w:numId="26">
    <w:abstractNumId w:val="14"/>
  </w:num>
  <w:num w:numId="27">
    <w:abstractNumId w:val="20"/>
  </w:num>
  <w:num w:numId="28">
    <w:abstractNumId w:val="11"/>
  </w:num>
  <w:num w:numId="29">
    <w:abstractNumId w:val="21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5A"/>
    <w:rsid w:val="00010879"/>
    <w:rsid w:val="00014425"/>
    <w:rsid w:val="000338EA"/>
    <w:rsid w:val="00036B42"/>
    <w:rsid w:val="000379BC"/>
    <w:rsid w:val="00044C19"/>
    <w:rsid w:val="000453BF"/>
    <w:rsid w:val="00060083"/>
    <w:rsid w:val="0006383D"/>
    <w:rsid w:val="0006732D"/>
    <w:rsid w:val="00076F30"/>
    <w:rsid w:val="000776E4"/>
    <w:rsid w:val="0008332F"/>
    <w:rsid w:val="000834E9"/>
    <w:rsid w:val="00087CB5"/>
    <w:rsid w:val="000C4A2B"/>
    <w:rsid w:val="000D2C8D"/>
    <w:rsid w:val="000E08CD"/>
    <w:rsid w:val="000E3534"/>
    <w:rsid w:val="000F7F76"/>
    <w:rsid w:val="00102EAB"/>
    <w:rsid w:val="001066C5"/>
    <w:rsid w:val="001124E9"/>
    <w:rsid w:val="00113A50"/>
    <w:rsid w:val="001147C8"/>
    <w:rsid w:val="00121213"/>
    <w:rsid w:val="00122FA2"/>
    <w:rsid w:val="00126E2B"/>
    <w:rsid w:val="00127D28"/>
    <w:rsid w:val="00141F69"/>
    <w:rsid w:val="0015309A"/>
    <w:rsid w:val="0015349D"/>
    <w:rsid w:val="001535C6"/>
    <w:rsid w:val="00157DE9"/>
    <w:rsid w:val="00162EC5"/>
    <w:rsid w:val="00163256"/>
    <w:rsid w:val="001651B6"/>
    <w:rsid w:val="00170590"/>
    <w:rsid w:val="00173E05"/>
    <w:rsid w:val="00175872"/>
    <w:rsid w:val="00175B8E"/>
    <w:rsid w:val="0018153D"/>
    <w:rsid w:val="00184D92"/>
    <w:rsid w:val="00186C7B"/>
    <w:rsid w:val="0019055C"/>
    <w:rsid w:val="00192F6C"/>
    <w:rsid w:val="00194BAD"/>
    <w:rsid w:val="001B32B5"/>
    <w:rsid w:val="001D2D0D"/>
    <w:rsid w:val="001E734E"/>
    <w:rsid w:val="001E7694"/>
    <w:rsid w:val="001F04D0"/>
    <w:rsid w:val="001F5974"/>
    <w:rsid w:val="00211DB1"/>
    <w:rsid w:val="002142D9"/>
    <w:rsid w:val="00215097"/>
    <w:rsid w:val="00230AEF"/>
    <w:rsid w:val="00235931"/>
    <w:rsid w:val="0024000B"/>
    <w:rsid w:val="00246FAB"/>
    <w:rsid w:val="00250F9D"/>
    <w:rsid w:val="00261575"/>
    <w:rsid w:val="00266E9F"/>
    <w:rsid w:val="002757B2"/>
    <w:rsid w:val="00277A86"/>
    <w:rsid w:val="00280484"/>
    <w:rsid w:val="00280AF6"/>
    <w:rsid w:val="00284634"/>
    <w:rsid w:val="00284AFA"/>
    <w:rsid w:val="00286BA7"/>
    <w:rsid w:val="00292F80"/>
    <w:rsid w:val="002A5DAE"/>
    <w:rsid w:val="002B0C2E"/>
    <w:rsid w:val="002D0FB0"/>
    <w:rsid w:val="002D38B8"/>
    <w:rsid w:val="002D5D26"/>
    <w:rsid w:val="002E3242"/>
    <w:rsid w:val="002E728C"/>
    <w:rsid w:val="002E747D"/>
    <w:rsid w:val="002F21F4"/>
    <w:rsid w:val="00300DBF"/>
    <w:rsid w:val="0030768B"/>
    <w:rsid w:val="00323632"/>
    <w:rsid w:val="00330B40"/>
    <w:rsid w:val="00336433"/>
    <w:rsid w:val="0034426C"/>
    <w:rsid w:val="00345553"/>
    <w:rsid w:val="003514D9"/>
    <w:rsid w:val="003517C4"/>
    <w:rsid w:val="00356CA0"/>
    <w:rsid w:val="0036593E"/>
    <w:rsid w:val="0036726C"/>
    <w:rsid w:val="00372E80"/>
    <w:rsid w:val="00374CC9"/>
    <w:rsid w:val="00377926"/>
    <w:rsid w:val="003830B3"/>
    <w:rsid w:val="00394B5F"/>
    <w:rsid w:val="003A00AA"/>
    <w:rsid w:val="003A2040"/>
    <w:rsid w:val="003A3ED4"/>
    <w:rsid w:val="003B29C3"/>
    <w:rsid w:val="003B4751"/>
    <w:rsid w:val="003B6CC8"/>
    <w:rsid w:val="003B7DC3"/>
    <w:rsid w:val="003C0944"/>
    <w:rsid w:val="003C0F50"/>
    <w:rsid w:val="003C36E4"/>
    <w:rsid w:val="003C7917"/>
    <w:rsid w:val="003D7746"/>
    <w:rsid w:val="003E2E1A"/>
    <w:rsid w:val="003E39BB"/>
    <w:rsid w:val="003E4F91"/>
    <w:rsid w:val="003F618D"/>
    <w:rsid w:val="00401438"/>
    <w:rsid w:val="0040328E"/>
    <w:rsid w:val="00415AF5"/>
    <w:rsid w:val="00417FFC"/>
    <w:rsid w:val="004219B5"/>
    <w:rsid w:val="00432E81"/>
    <w:rsid w:val="00442497"/>
    <w:rsid w:val="00446029"/>
    <w:rsid w:val="00446CF5"/>
    <w:rsid w:val="00451E30"/>
    <w:rsid w:val="004659DD"/>
    <w:rsid w:val="00465FCA"/>
    <w:rsid w:val="00473408"/>
    <w:rsid w:val="00475ECD"/>
    <w:rsid w:val="00484673"/>
    <w:rsid w:val="00495625"/>
    <w:rsid w:val="004A3BA7"/>
    <w:rsid w:val="004B3E80"/>
    <w:rsid w:val="004B5844"/>
    <w:rsid w:val="004C432C"/>
    <w:rsid w:val="004C5BE8"/>
    <w:rsid w:val="004F2F5B"/>
    <w:rsid w:val="005028CC"/>
    <w:rsid w:val="005071FB"/>
    <w:rsid w:val="00515881"/>
    <w:rsid w:val="005164F5"/>
    <w:rsid w:val="005231C0"/>
    <w:rsid w:val="0053049F"/>
    <w:rsid w:val="00530E86"/>
    <w:rsid w:val="005331C7"/>
    <w:rsid w:val="0053432C"/>
    <w:rsid w:val="00543709"/>
    <w:rsid w:val="005575DB"/>
    <w:rsid w:val="00557DFA"/>
    <w:rsid w:val="00560E4E"/>
    <w:rsid w:val="00567B03"/>
    <w:rsid w:val="00570B06"/>
    <w:rsid w:val="0057155E"/>
    <w:rsid w:val="00574BB4"/>
    <w:rsid w:val="00575A56"/>
    <w:rsid w:val="005822C4"/>
    <w:rsid w:val="005872AD"/>
    <w:rsid w:val="00591654"/>
    <w:rsid w:val="00593DA2"/>
    <w:rsid w:val="005953EB"/>
    <w:rsid w:val="005A458A"/>
    <w:rsid w:val="005B4663"/>
    <w:rsid w:val="005B5371"/>
    <w:rsid w:val="005C129A"/>
    <w:rsid w:val="005D27DB"/>
    <w:rsid w:val="005E1421"/>
    <w:rsid w:val="005E2EA9"/>
    <w:rsid w:val="005E667F"/>
    <w:rsid w:val="005F00EF"/>
    <w:rsid w:val="005F64F8"/>
    <w:rsid w:val="00600E2F"/>
    <w:rsid w:val="00601596"/>
    <w:rsid w:val="00603602"/>
    <w:rsid w:val="00605108"/>
    <w:rsid w:val="00612223"/>
    <w:rsid w:val="006160DD"/>
    <w:rsid w:val="00626511"/>
    <w:rsid w:val="00630258"/>
    <w:rsid w:val="00631C41"/>
    <w:rsid w:val="00631CFD"/>
    <w:rsid w:val="00636D25"/>
    <w:rsid w:val="0064490C"/>
    <w:rsid w:val="00646C93"/>
    <w:rsid w:val="00656EEA"/>
    <w:rsid w:val="00657435"/>
    <w:rsid w:val="00670A9F"/>
    <w:rsid w:val="00680B77"/>
    <w:rsid w:val="00681296"/>
    <w:rsid w:val="006860BA"/>
    <w:rsid w:val="00686FDB"/>
    <w:rsid w:val="00693E60"/>
    <w:rsid w:val="006967BD"/>
    <w:rsid w:val="006A198D"/>
    <w:rsid w:val="006A2582"/>
    <w:rsid w:val="006A4C1F"/>
    <w:rsid w:val="006B33DF"/>
    <w:rsid w:val="006B74D2"/>
    <w:rsid w:val="006C1FD3"/>
    <w:rsid w:val="006C6F3B"/>
    <w:rsid w:val="006C7CE9"/>
    <w:rsid w:val="006D02FE"/>
    <w:rsid w:val="006D59F4"/>
    <w:rsid w:val="006E6B5B"/>
    <w:rsid w:val="006F56CA"/>
    <w:rsid w:val="006F5962"/>
    <w:rsid w:val="006F6635"/>
    <w:rsid w:val="00700D69"/>
    <w:rsid w:val="00701858"/>
    <w:rsid w:val="00702A58"/>
    <w:rsid w:val="00705CB5"/>
    <w:rsid w:val="0070740B"/>
    <w:rsid w:val="00716BE9"/>
    <w:rsid w:val="0071750D"/>
    <w:rsid w:val="00727AD5"/>
    <w:rsid w:val="0073633E"/>
    <w:rsid w:val="00742851"/>
    <w:rsid w:val="00744980"/>
    <w:rsid w:val="00744F66"/>
    <w:rsid w:val="00747534"/>
    <w:rsid w:val="00752F4E"/>
    <w:rsid w:val="00753A8A"/>
    <w:rsid w:val="007546F1"/>
    <w:rsid w:val="007623E6"/>
    <w:rsid w:val="007738AE"/>
    <w:rsid w:val="00774C21"/>
    <w:rsid w:val="00776F99"/>
    <w:rsid w:val="00795CF0"/>
    <w:rsid w:val="00797016"/>
    <w:rsid w:val="007A0AE5"/>
    <w:rsid w:val="007A3B3E"/>
    <w:rsid w:val="007A453A"/>
    <w:rsid w:val="007B3C78"/>
    <w:rsid w:val="007C218D"/>
    <w:rsid w:val="007C3C77"/>
    <w:rsid w:val="007D0B8B"/>
    <w:rsid w:val="007D623E"/>
    <w:rsid w:val="007D667C"/>
    <w:rsid w:val="007E1954"/>
    <w:rsid w:val="007F46A0"/>
    <w:rsid w:val="007F7C67"/>
    <w:rsid w:val="00803EE6"/>
    <w:rsid w:val="00805F64"/>
    <w:rsid w:val="00806585"/>
    <w:rsid w:val="008074AA"/>
    <w:rsid w:val="0081023D"/>
    <w:rsid w:val="00815177"/>
    <w:rsid w:val="008277D3"/>
    <w:rsid w:val="0083729F"/>
    <w:rsid w:val="00844F1A"/>
    <w:rsid w:val="00847C3A"/>
    <w:rsid w:val="008506D1"/>
    <w:rsid w:val="008507C5"/>
    <w:rsid w:val="00860DED"/>
    <w:rsid w:val="008631D9"/>
    <w:rsid w:val="00875D79"/>
    <w:rsid w:val="0089050A"/>
    <w:rsid w:val="00893EB8"/>
    <w:rsid w:val="0089719B"/>
    <w:rsid w:val="008A27B6"/>
    <w:rsid w:val="008A4610"/>
    <w:rsid w:val="008B31F5"/>
    <w:rsid w:val="008B783D"/>
    <w:rsid w:val="008C06FE"/>
    <w:rsid w:val="008C24D7"/>
    <w:rsid w:val="008C644C"/>
    <w:rsid w:val="008C77E6"/>
    <w:rsid w:val="008C780B"/>
    <w:rsid w:val="008C7FBD"/>
    <w:rsid w:val="008D4BA4"/>
    <w:rsid w:val="008E1562"/>
    <w:rsid w:val="008E1B6E"/>
    <w:rsid w:val="008E7E1D"/>
    <w:rsid w:val="00923219"/>
    <w:rsid w:val="0092375A"/>
    <w:rsid w:val="00927432"/>
    <w:rsid w:val="009317EB"/>
    <w:rsid w:val="00932536"/>
    <w:rsid w:val="00934F2E"/>
    <w:rsid w:val="00936519"/>
    <w:rsid w:val="009369C2"/>
    <w:rsid w:val="0094407E"/>
    <w:rsid w:val="00946E21"/>
    <w:rsid w:val="00947426"/>
    <w:rsid w:val="00947564"/>
    <w:rsid w:val="009515D8"/>
    <w:rsid w:val="0096089B"/>
    <w:rsid w:val="00962945"/>
    <w:rsid w:val="009653BA"/>
    <w:rsid w:val="00965D05"/>
    <w:rsid w:val="00967B5C"/>
    <w:rsid w:val="00973AFD"/>
    <w:rsid w:val="0097731F"/>
    <w:rsid w:val="0098028E"/>
    <w:rsid w:val="00994171"/>
    <w:rsid w:val="0099624D"/>
    <w:rsid w:val="009A1C3E"/>
    <w:rsid w:val="009A316B"/>
    <w:rsid w:val="009A7E7A"/>
    <w:rsid w:val="009B27CF"/>
    <w:rsid w:val="009B678C"/>
    <w:rsid w:val="009C410E"/>
    <w:rsid w:val="009C7B35"/>
    <w:rsid w:val="009D1B5B"/>
    <w:rsid w:val="009D4CCC"/>
    <w:rsid w:val="009E1E2D"/>
    <w:rsid w:val="009E7316"/>
    <w:rsid w:val="009F3E4F"/>
    <w:rsid w:val="009F5BAD"/>
    <w:rsid w:val="009F6D3A"/>
    <w:rsid w:val="00A039E7"/>
    <w:rsid w:val="00A13C20"/>
    <w:rsid w:val="00A13FD3"/>
    <w:rsid w:val="00A16442"/>
    <w:rsid w:val="00A17701"/>
    <w:rsid w:val="00A22DD0"/>
    <w:rsid w:val="00A31DC3"/>
    <w:rsid w:val="00A336EB"/>
    <w:rsid w:val="00A35203"/>
    <w:rsid w:val="00A43300"/>
    <w:rsid w:val="00A4396A"/>
    <w:rsid w:val="00A44065"/>
    <w:rsid w:val="00A46BF6"/>
    <w:rsid w:val="00A478E3"/>
    <w:rsid w:val="00A5043F"/>
    <w:rsid w:val="00A51D82"/>
    <w:rsid w:val="00A54811"/>
    <w:rsid w:val="00A56175"/>
    <w:rsid w:val="00A70A05"/>
    <w:rsid w:val="00A777AE"/>
    <w:rsid w:val="00A81B1B"/>
    <w:rsid w:val="00A84C3E"/>
    <w:rsid w:val="00A934B8"/>
    <w:rsid w:val="00AA72EA"/>
    <w:rsid w:val="00AB067D"/>
    <w:rsid w:val="00AD0DF4"/>
    <w:rsid w:val="00AE3F0A"/>
    <w:rsid w:val="00AE4D53"/>
    <w:rsid w:val="00AF2015"/>
    <w:rsid w:val="00AF2797"/>
    <w:rsid w:val="00B00E28"/>
    <w:rsid w:val="00B138B8"/>
    <w:rsid w:val="00B1603E"/>
    <w:rsid w:val="00B26DA2"/>
    <w:rsid w:val="00B31164"/>
    <w:rsid w:val="00B41E70"/>
    <w:rsid w:val="00B4459A"/>
    <w:rsid w:val="00B50DC2"/>
    <w:rsid w:val="00B57CC2"/>
    <w:rsid w:val="00B57E94"/>
    <w:rsid w:val="00B601D7"/>
    <w:rsid w:val="00B608A0"/>
    <w:rsid w:val="00B62229"/>
    <w:rsid w:val="00B64B58"/>
    <w:rsid w:val="00B6590B"/>
    <w:rsid w:val="00B66C74"/>
    <w:rsid w:val="00B75072"/>
    <w:rsid w:val="00B75167"/>
    <w:rsid w:val="00B9120F"/>
    <w:rsid w:val="00B94F14"/>
    <w:rsid w:val="00BA21EE"/>
    <w:rsid w:val="00BB02A2"/>
    <w:rsid w:val="00BB5E27"/>
    <w:rsid w:val="00BC1FE3"/>
    <w:rsid w:val="00BC3F7A"/>
    <w:rsid w:val="00BC660F"/>
    <w:rsid w:val="00BD20CA"/>
    <w:rsid w:val="00BD2610"/>
    <w:rsid w:val="00BD76CE"/>
    <w:rsid w:val="00BE2FCB"/>
    <w:rsid w:val="00BE6275"/>
    <w:rsid w:val="00BE7621"/>
    <w:rsid w:val="00BF0D76"/>
    <w:rsid w:val="00BF3EC6"/>
    <w:rsid w:val="00BF4E87"/>
    <w:rsid w:val="00BF5322"/>
    <w:rsid w:val="00BF571C"/>
    <w:rsid w:val="00BF6B6F"/>
    <w:rsid w:val="00C03419"/>
    <w:rsid w:val="00C074B8"/>
    <w:rsid w:val="00C122BD"/>
    <w:rsid w:val="00C15DD3"/>
    <w:rsid w:val="00C22A02"/>
    <w:rsid w:val="00C22CFA"/>
    <w:rsid w:val="00C258C9"/>
    <w:rsid w:val="00C34CC2"/>
    <w:rsid w:val="00C36DB0"/>
    <w:rsid w:val="00C40AE5"/>
    <w:rsid w:val="00C5463A"/>
    <w:rsid w:val="00C616FE"/>
    <w:rsid w:val="00C728A8"/>
    <w:rsid w:val="00C813FF"/>
    <w:rsid w:val="00C8303E"/>
    <w:rsid w:val="00C94D8D"/>
    <w:rsid w:val="00C96E1B"/>
    <w:rsid w:val="00C97695"/>
    <w:rsid w:val="00CA2100"/>
    <w:rsid w:val="00CA42AD"/>
    <w:rsid w:val="00CB520A"/>
    <w:rsid w:val="00CB571C"/>
    <w:rsid w:val="00CF0C9F"/>
    <w:rsid w:val="00CF1FD8"/>
    <w:rsid w:val="00CF4435"/>
    <w:rsid w:val="00D03220"/>
    <w:rsid w:val="00D063D5"/>
    <w:rsid w:val="00D07E1D"/>
    <w:rsid w:val="00D1260F"/>
    <w:rsid w:val="00D12D32"/>
    <w:rsid w:val="00D16FD9"/>
    <w:rsid w:val="00D1790E"/>
    <w:rsid w:val="00D21315"/>
    <w:rsid w:val="00D22017"/>
    <w:rsid w:val="00D24DA4"/>
    <w:rsid w:val="00D36004"/>
    <w:rsid w:val="00D37440"/>
    <w:rsid w:val="00D40E03"/>
    <w:rsid w:val="00D45759"/>
    <w:rsid w:val="00D46032"/>
    <w:rsid w:val="00D50EFE"/>
    <w:rsid w:val="00D53803"/>
    <w:rsid w:val="00D5603B"/>
    <w:rsid w:val="00D5726E"/>
    <w:rsid w:val="00D57DED"/>
    <w:rsid w:val="00D6590B"/>
    <w:rsid w:val="00D66230"/>
    <w:rsid w:val="00D66CCA"/>
    <w:rsid w:val="00D72D5A"/>
    <w:rsid w:val="00D73863"/>
    <w:rsid w:val="00D86FB2"/>
    <w:rsid w:val="00D923D1"/>
    <w:rsid w:val="00DA00F1"/>
    <w:rsid w:val="00DA2291"/>
    <w:rsid w:val="00DA749A"/>
    <w:rsid w:val="00DB5A5A"/>
    <w:rsid w:val="00DB77A5"/>
    <w:rsid w:val="00DC3115"/>
    <w:rsid w:val="00DC4647"/>
    <w:rsid w:val="00DD7A2D"/>
    <w:rsid w:val="00DE2537"/>
    <w:rsid w:val="00DF6C33"/>
    <w:rsid w:val="00E11FFC"/>
    <w:rsid w:val="00E12C00"/>
    <w:rsid w:val="00E1639F"/>
    <w:rsid w:val="00E2599A"/>
    <w:rsid w:val="00E27596"/>
    <w:rsid w:val="00E32645"/>
    <w:rsid w:val="00E35957"/>
    <w:rsid w:val="00E45CA6"/>
    <w:rsid w:val="00E64CA3"/>
    <w:rsid w:val="00E6541A"/>
    <w:rsid w:val="00E679E3"/>
    <w:rsid w:val="00E70467"/>
    <w:rsid w:val="00E761F7"/>
    <w:rsid w:val="00E8281F"/>
    <w:rsid w:val="00E8508B"/>
    <w:rsid w:val="00E949FF"/>
    <w:rsid w:val="00EA3229"/>
    <w:rsid w:val="00EA41CC"/>
    <w:rsid w:val="00EA6CC8"/>
    <w:rsid w:val="00EA7C21"/>
    <w:rsid w:val="00EB4680"/>
    <w:rsid w:val="00EB70F2"/>
    <w:rsid w:val="00EC5259"/>
    <w:rsid w:val="00EC5495"/>
    <w:rsid w:val="00EC694F"/>
    <w:rsid w:val="00ED24B5"/>
    <w:rsid w:val="00ED33C0"/>
    <w:rsid w:val="00ED391A"/>
    <w:rsid w:val="00EE4BBE"/>
    <w:rsid w:val="00EE52F3"/>
    <w:rsid w:val="00EF2854"/>
    <w:rsid w:val="00EF6FCC"/>
    <w:rsid w:val="00F0395D"/>
    <w:rsid w:val="00F1439F"/>
    <w:rsid w:val="00F16142"/>
    <w:rsid w:val="00F24328"/>
    <w:rsid w:val="00F244A6"/>
    <w:rsid w:val="00F34204"/>
    <w:rsid w:val="00F41E1A"/>
    <w:rsid w:val="00F42FE9"/>
    <w:rsid w:val="00F50331"/>
    <w:rsid w:val="00F53445"/>
    <w:rsid w:val="00F54B98"/>
    <w:rsid w:val="00F563D8"/>
    <w:rsid w:val="00F57D16"/>
    <w:rsid w:val="00F712EA"/>
    <w:rsid w:val="00F85B40"/>
    <w:rsid w:val="00F85C5F"/>
    <w:rsid w:val="00FA586C"/>
    <w:rsid w:val="00FB4163"/>
    <w:rsid w:val="00FB6459"/>
    <w:rsid w:val="00FC32B2"/>
    <w:rsid w:val="00FC602D"/>
    <w:rsid w:val="00FD1DE0"/>
    <w:rsid w:val="00FD4AA7"/>
    <w:rsid w:val="00FD7057"/>
    <w:rsid w:val="00FD76C3"/>
    <w:rsid w:val="00FE143B"/>
    <w:rsid w:val="00FE3C80"/>
    <w:rsid w:val="00FE7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B086670-7CA0-45E9-BB5B-9AC36E44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BF6"/>
  </w:style>
  <w:style w:type="paragraph" w:styleId="a5">
    <w:name w:val="footer"/>
    <w:basedOn w:val="a"/>
    <w:link w:val="a6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BF6"/>
  </w:style>
  <w:style w:type="paragraph" w:styleId="a7">
    <w:name w:val="Balloon Text"/>
    <w:basedOn w:val="a"/>
    <w:link w:val="a8"/>
    <w:uiPriority w:val="99"/>
    <w:semiHidden/>
    <w:unhideWhenUsed/>
    <w:rsid w:val="00A4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B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851"/>
    <w:pPr>
      <w:ind w:left="720"/>
      <w:contextualSpacing/>
    </w:pPr>
  </w:style>
  <w:style w:type="character" w:styleId="aa">
    <w:name w:val="Hyperlink"/>
    <w:basedOn w:val="a0"/>
    <w:unhideWhenUsed/>
    <w:rsid w:val="008506D1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850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033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C7CE9"/>
    <w:pPr>
      <w:spacing w:after="0" w:line="240" w:lineRule="auto"/>
    </w:pPr>
  </w:style>
  <w:style w:type="character" w:customStyle="1" w:styleId="FontStyle20">
    <w:name w:val="Font Style20"/>
    <w:uiPriority w:val="99"/>
    <w:rsid w:val="00E45CA6"/>
    <w:rPr>
      <w:rFonts w:ascii="Times New Roman" w:hAnsi="Times New Roman" w:cs="Times New Roman"/>
      <w:sz w:val="22"/>
      <w:szCs w:val="22"/>
    </w:rPr>
  </w:style>
  <w:style w:type="paragraph" w:styleId="ad">
    <w:name w:val="Title"/>
    <w:basedOn w:val="a"/>
    <w:next w:val="a"/>
    <w:link w:val="ae"/>
    <w:uiPriority w:val="10"/>
    <w:qFormat/>
    <w:rsid w:val="00E11F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E11F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1">
    <w:name w:val="Сетка таблицы11"/>
    <w:basedOn w:val="a1"/>
    <w:uiPriority w:val="59"/>
    <w:rsid w:val="00D24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picynaAA\Downloads\&#1041;&#1083;&#1072;&#1085;&#1072;%20&#1076;&#1074;&#1091;&#1103;&#1079;&#1099;&#1095;&#1085;&#1099;&#1081;_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6F262-5C64-4ECD-B264-39266997B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Блана двуязычный_2</Template>
  <TotalTime>6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Тупицина А. Анжелика</dc:creator>
  <cp:lastModifiedBy>Александр Р. Барышев</cp:lastModifiedBy>
  <cp:revision>4</cp:revision>
  <cp:lastPrinted>2022-04-29T00:13:00Z</cp:lastPrinted>
  <dcterms:created xsi:type="dcterms:W3CDTF">2022-04-29T00:11:00Z</dcterms:created>
  <dcterms:modified xsi:type="dcterms:W3CDTF">2022-04-29T00:18:00Z</dcterms:modified>
</cp:coreProperties>
</file>