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1F4" w:rsidRPr="00080041" w:rsidRDefault="00CA5618" w:rsidP="0008004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06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>августа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="00AC75B3" w:rsidRPr="00AC75B3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енерального директора, заместитель председателя закупочной комиссии;</w:t>
      </w:r>
    </w:p>
    <w:p w:rsidR="00AC75B3" w:rsidRDefault="00AC75B3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Сергеева Ю.Ю. - </w:t>
      </w:r>
      <w:r w:rsidRPr="00AC75B3">
        <w:rPr>
          <w:rFonts w:ascii="Times New Roman" w:hAnsi="Times New Roman" w:cs="Times New Roman"/>
          <w:color w:val="000000"/>
          <w:sz w:val="26"/>
          <w:szCs w:val="26"/>
        </w:rPr>
        <w:t>начальник - главный бухгалтер Фина</w:t>
      </w:r>
      <w:r>
        <w:rPr>
          <w:rFonts w:ascii="Times New Roman" w:hAnsi="Times New Roman" w:cs="Times New Roman"/>
          <w:color w:val="000000"/>
          <w:sz w:val="26"/>
          <w:szCs w:val="26"/>
        </w:rPr>
        <w:t>нсово-экономического управления, член закупочной комиссии;</w:t>
      </w:r>
    </w:p>
    <w:p w:rsidR="00735F42" w:rsidRPr="006A1AC3" w:rsidRDefault="00735F42" w:rsidP="00735F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6A1AC3" w:rsidRPr="006A1AC3" w:rsidRDefault="00AC75B3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</w:t>
      </w:r>
      <w:r w:rsidR="00530E7C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7B134A" w:rsidRDefault="00D045DE" w:rsidP="007B13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>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 w:rsidR="00735F42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(по согласованию).</w:t>
      </w:r>
    </w:p>
    <w:p w:rsidR="007B134A" w:rsidRPr="006A1AC3" w:rsidRDefault="007B134A" w:rsidP="00735F4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B134A" w:rsidRPr="00735F42" w:rsidRDefault="00735F42" w:rsidP="005F5B85">
      <w:pPr>
        <w:pStyle w:val="a9"/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35F42" w:rsidRPr="00735F42" w:rsidRDefault="00735F42" w:rsidP="005F5B85">
      <w:pPr>
        <w:pStyle w:val="a9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 w:rsidR="005F5B85"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комиссии.</w:t>
      </w:r>
    </w:p>
    <w:p w:rsidR="00735F42" w:rsidRPr="00735F42" w:rsidRDefault="00735F42" w:rsidP="005F5B85">
      <w:pPr>
        <w:pStyle w:val="a9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45D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530E7C" w:rsidRDefault="00CE68CB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5F5B8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80041" w:rsidRDefault="009225F9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 w:rsidR="00B014CA"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 w:rsidR="00080041" w:rsidRPr="00080041">
        <w:rPr>
          <w:rFonts w:ascii="Times New Roman" w:hAnsi="Times New Roman" w:cs="Times New Roman"/>
          <w:sz w:val="26"/>
          <w:szCs w:val="26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группы улусов на 2019 - 2024 годы»</w:t>
      </w:r>
      <w:r w:rsidR="00080041">
        <w:rPr>
          <w:rFonts w:ascii="Times New Roman" w:hAnsi="Times New Roman" w:cs="Times New Roman"/>
          <w:sz w:val="26"/>
          <w:szCs w:val="26"/>
        </w:rPr>
        <w:t>.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4CA">
        <w:rPr>
          <w:rFonts w:ascii="Times New Roman" w:hAnsi="Times New Roman" w:cs="Times New Roman"/>
          <w:sz w:val="26"/>
          <w:szCs w:val="26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группы улусов на 2019 - 2024 годы».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4CA">
        <w:rPr>
          <w:rFonts w:ascii="Times New Roman" w:hAnsi="Times New Roman" w:cs="Times New Roman"/>
          <w:sz w:val="26"/>
          <w:szCs w:val="26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группы улусов на 2019 - 2024 годы».</w:t>
      </w:r>
    </w:p>
    <w:p w:rsidR="00B014CA" w:rsidRPr="00A41B10" w:rsidRDefault="009225F9" w:rsidP="00B014C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  <w:r w:rsidR="00B014CA"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B014CA" w:rsidRPr="00A41B10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Pr="00B014CA">
        <w:rPr>
          <w:rFonts w:ascii="Times New Roman" w:hAnsi="Times New Roman" w:cs="Times New Roman"/>
          <w:sz w:val="25"/>
          <w:szCs w:val="25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</w:t>
      </w:r>
      <w:r>
        <w:rPr>
          <w:rFonts w:ascii="Times New Roman" w:hAnsi="Times New Roman" w:cs="Times New Roman"/>
          <w:sz w:val="25"/>
          <w:szCs w:val="25"/>
        </w:rPr>
        <w:t>ппы улусов на 2019 - 2024 годы» 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03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августа </w:t>
      </w:r>
      <w:r>
        <w:rPr>
          <w:rFonts w:ascii="Times New Roman" w:hAnsi="Times New Roman" w:cs="Times New Roman"/>
          <w:sz w:val="25"/>
          <w:szCs w:val="25"/>
        </w:rPr>
        <w:t>2021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Аммосова, 18, каб. 518.</w:t>
      </w:r>
      <w:r w:rsidR="00CA5618">
        <w:rPr>
          <w:rFonts w:ascii="Times New Roman" w:hAnsi="Times New Roman" w:cs="Times New Roman"/>
          <w:sz w:val="25"/>
          <w:szCs w:val="25"/>
        </w:rPr>
        <w:t xml:space="preserve"> Оценка заявок проведена членами закупочной комиссии «06» августа 2021 г.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22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июля 2021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 установленный в извещении срок поступили 2 (две) заявки.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Вскрытие конвертов с заявками на участие в запросе предложений, поданными на бумажном носителе, проводилось Секретарем Закупочной комиссии.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Заявки поступили от двух участников запроса предложений:</w:t>
      </w: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014CA" w:rsidRPr="00A41B10" w:rsidTr="004009C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B014CA" w:rsidRPr="00A41B10" w:rsidTr="004009C7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Гидросфера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4B0CB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</w:t>
            </w:r>
            <w:r w:rsidR="004B0CB7">
              <w:rPr>
                <w:rFonts w:ascii="Times New Roman" w:hAnsi="Times New Roman" w:cs="Times New Roman"/>
                <w:sz w:val="25"/>
                <w:szCs w:val="25"/>
              </w:rPr>
              <w:t>Якутск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r w:rsidR="004B0CB7">
              <w:rPr>
                <w:rFonts w:ascii="Times New Roman" w:hAnsi="Times New Roman" w:cs="Times New Roman"/>
                <w:sz w:val="25"/>
                <w:szCs w:val="25"/>
              </w:rPr>
              <w:t>Мерзлотная, д. 9, к.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29.07.2021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11 часов 10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  <w:tr w:rsidR="00B014CA" w:rsidRPr="00A41B10" w:rsidTr="004009C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4C21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 w:rsidR="004C2137">
              <w:rPr>
                <w:rFonts w:ascii="Times New Roman" w:hAnsi="Times New Roman" w:cs="Times New Roman"/>
                <w:sz w:val="25"/>
                <w:szCs w:val="25"/>
              </w:rPr>
              <w:t>НАКАТС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4B0CB7" w:rsidP="00B014C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РФ, РС (Я), г. Якутск, ул. Кирова, д. 21, кв. 301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02.08.2021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16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часов 26 минут</w:t>
            </w:r>
          </w:p>
        </w:tc>
      </w:tr>
    </w:tbl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При вскрытии конвертов с заявками на участие в запросе предложений </w:t>
      </w:r>
      <w:r w:rsidR="006A416F" w:rsidRPr="006A416F">
        <w:rPr>
          <w:rFonts w:ascii="Times New Roman" w:hAnsi="Times New Roman" w:cs="Times New Roman"/>
          <w:sz w:val="25"/>
          <w:szCs w:val="25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группы улусов на 2019 - 2024 годы»</w:t>
      </w:r>
      <w:r w:rsidR="006A416F">
        <w:rPr>
          <w:rFonts w:ascii="Times New Roman" w:hAnsi="Times New Roman" w:cs="Times New Roman"/>
          <w:sz w:val="25"/>
          <w:szCs w:val="25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6A416F" w:rsidRPr="00725CD1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6A416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E9E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Pr="006A416F">
        <w:rPr>
          <w:rFonts w:ascii="Times New Roman" w:hAnsi="Times New Roman" w:cs="Times New Roman"/>
          <w:sz w:val="26"/>
          <w:szCs w:val="26"/>
        </w:rPr>
        <w:t>по выбору Подрядчика на выполнение работ по обустройству скважинного водозабора в с. Харыялах, с. Хомустах, с. Хоро Верхневилюйского улуса, с. Эльгяй Сунтарского улуса»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E9E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</w:t>
      </w:r>
      <w:r w:rsidR="00E178B5">
        <w:rPr>
          <w:rFonts w:ascii="Times New Roman" w:hAnsi="Times New Roman" w:cs="Times New Roman"/>
          <w:sz w:val="26"/>
          <w:szCs w:val="26"/>
        </w:rPr>
        <w:t>,</w:t>
      </w:r>
      <w:r w:rsidRPr="00546E9E">
        <w:rPr>
          <w:rFonts w:ascii="Times New Roman" w:hAnsi="Times New Roman" w:cs="Times New Roman"/>
          <w:sz w:val="26"/>
          <w:szCs w:val="26"/>
        </w:rPr>
        <w:t xml:space="preserve">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A416F" w:rsidRPr="0064103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6A416F" w:rsidRDefault="00233797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ООО «НАКАТС» в нарушение пп. 5 п. 18 Информационной карты Закупочной документации не представлено Свидетельство о государственной регистрации юридического лица и Свидетельство о постановке на налоговый учет.</w:t>
      </w:r>
    </w:p>
    <w:p w:rsidR="00395E79" w:rsidRPr="00395E79" w:rsidRDefault="00395E79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E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нарушение п. 14 «Приемка выполненных работ» Технического задания (раздел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Закупочной документации) ООО «НАКАТС» в расчетах не предусмотрены работы по восстановлению скважины с полным подключением оборудования водозаборного сооружения.</w:t>
      </w:r>
    </w:p>
    <w:p w:rsidR="00233797" w:rsidRDefault="00395E79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0AED">
        <w:rPr>
          <w:rFonts w:ascii="Times New Roman" w:hAnsi="Times New Roman" w:cs="Times New Roman"/>
          <w:sz w:val="26"/>
          <w:szCs w:val="26"/>
        </w:rPr>
        <w:t>. В</w:t>
      </w:r>
      <w:r w:rsidR="00233797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="00E4721B">
        <w:rPr>
          <w:rFonts w:ascii="Times New Roman" w:hAnsi="Times New Roman" w:cs="Times New Roman"/>
          <w:sz w:val="26"/>
          <w:szCs w:val="26"/>
        </w:rPr>
        <w:t>пункта</w:t>
      </w:r>
      <w:r w:rsidR="00233797">
        <w:rPr>
          <w:rFonts w:ascii="Times New Roman" w:hAnsi="Times New Roman" w:cs="Times New Roman"/>
          <w:sz w:val="26"/>
          <w:szCs w:val="26"/>
        </w:rPr>
        <w:t xml:space="preserve"> 9 «</w:t>
      </w:r>
      <w:r w:rsidR="00233797" w:rsidRPr="00233797">
        <w:rPr>
          <w:rFonts w:ascii="Times New Roman" w:hAnsi="Times New Roman" w:cs="Times New Roman"/>
          <w:sz w:val="26"/>
          <w:szCs w:val="26"/>
        </w:rPr>
        <w:t>Устройство по фермам настила: рабочего толщиной 40 мм сплошного</w:t>
      </w:r>
      <w:r w:rsidR="00233797">
        <w:rPr>
          <w:rFonts w:ascii="Times New Roman" w:hAnsi="Times New Roman" w:cs="Times New Roman"/>
          <w:sz w:val="26"/>
          <w:szCs w:val="26"/>
        </w:rPr>
        <w:t>»</w:t>
      </w:r>
      <w:r w:rsidR="00E4721B">
        <w:rPr>
          <w:rFonts w:ascii="Times New Roman" w:hAnsi="Times New Roman" w:cs="Times New Roman"/>
          <w:sz w:val="26"/>
          <w:szCs w:val="26"/>
        </w:rPr>
        <w:t xml:space="preserve"> р</w:t>
      </w:r>
      <w:r w:rsidR="00233797">
        <w:rPr>
          <w:rFonts w:ascii="Times New Roman" w:hAnsi="Times New Roman" w:cs="Times New Roman"/>
          <w:sz w:val="26"/>
          <w:szCs w:val="26"/>
        </w:rPr>
        <w:t xml:space="preserve">аздела 2 «Монтаж модуля» </w:t>
      </w:r>
      <w:r>
        <w:rPr>
          <w:rFonts w:ascii="Times New Roman" w:hAnsi="Times New Roman" w:cs="Times New Roman"/>
          <w:sz w:val="26"/>
          <w:szCs w:val="26"/>
        </w:rPr>
        <w:t xml:space="preserve">в ведомости объемов работ </w:t>
      </w:r>
      <w:r w:rsidR="00233797">
        <w:rPr>
          <w:rFonts w:ascii="Times New Roman" w:hAnsi="Times New Roman" w:cs="Times New Roman"/>
          <w:sz w:val="26"/>
          <w:szCs w:val="26"/>
        </w:rPr>
        <w:t xml:space="preserve">Технического задания </w:t>
      </w:r>
      <w:r w:rsidRPr="00395E79">
        <w:rPr>
          <w:rFonts w:ascii="Times New Roman" w:hAnsi="Times New Roman" w:cs="Times New Roman"/>
          <w:sz w:val="26"/>
          <w:szCs w:val="26"/>
        </w:rPr>
        <w:t xml:space="preserve">(раздел IV Закупочной документации) </w:t>
      </w:r>
      <w:r w:rsidR="00E4721B">
        <w:rPr>
          <w:rFonts w:ascii="Times New Roman" w:hAnsi="Times New Roman" w:cs="Times New Roman"/>
          <w:sz w:val="26"/>
          <w:szCs w:val="26"/>
        </w:rPr>
        <w:t xml:space="preserve">указанные работы в расчетах </w:t>
      </w:r>
      <w:r w:rsidR="00640AED">
        <w:rPr>
          <w:rFonts w:ascii="Times New Roman" w:hAnsi="Times New Roman" w:cs="Times New Roman"/>
          <w:sz w:val="26"/>
          <w:szCs w:val="26"/>
        </w:rPr>
        <w:t>ООО «НАКАТС»</w:t>
      </w:r>
      <w:r w:rsidR="00E4721B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E4721B" w:rsidRDefault="00395E79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721B">
        <w:rPr>
          <w:rFonts w:ascii="Times New Roman" w:hAnsi="Times New Roman" w:cs="Times New Roman"/>
          <w:sz w:val="26"/>
          <w:szCs w:val="26"/>
        </w:rPr>
        <w:t>. В нарушение условий «</w:t>
      </w:r>
      <w:r w:rsidR="00E4721B" w:rsidRPr="00E4721B">
        <w:rPr>
          <w:rFonts w:ascii="Times New Roman" w:hAnsi="Times New Roman" w:cs="Times New Roman"/>
          <w:sz w:val="26"/>
          <w:szCs w:val="26"/>
        </w:rPr>
        <w:t>Описание системы обеспечения пожарной безопасности обустройства скважинного водозабора</w:t>
      </w:r>
      <w:r w:rsidR="00E4721B">
        <w:rPr>
          <w:rFonts w:ascii="Times New Roman" w:hAnsi="Times New Roman" w:cs="Times New Roman"/>
          <w:sz w:val="26"/>
          <w:szCs w:val="26"/>
        </w:rPr>
        <w:t>», предусмотренных Техническим заданием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E79">
        <w:rPr>
          <w:rFonts w:ascii="Times New Roman" w:hAnsi="Times New Roman" w:cs="Times New Roman"/>
          <w:sz w:val="26"/>
          <w:szCs w:val="26"/>
        </w:rPr>
        <w:t>(раздел IV Закупочной документации)</w:t>
      </w:r>
      <w:r w:rsidR="00EF2A4A">
        <w:rPr>
          <w:rFonts w:ascii="Times New Roman" w:hAnsi="Times New Roman" w:cs="Times New Roman"/>
          <w:sz w:val="26"/>
          <w:szCs w:val="26"/>
        </w:rPr>
        <w:t>,</w:t>
      </w:r>
      <w:r w:rsidRPr="00395E79">
        <w:rPr>
          <w:rFonts w:ascii="Times New Roman" w:hAnsi="Times New Roman" w:cs="Times New Roman"/>
          <w:sz w:val="26"/>
          <w:szCs w:val="26"/>
        </w:rPr>
        <w:t xml:space="preserve"> </w:t>
      </w:r>
      <w:r w:rsidR="00E4721B">
        <w:rPr>
          <w:rFonts w:ascii="Times New Roman" w:hAnsi="Times New Roman" w:cs="Times New Roman"/>
          <w:sz w:val="26"/>
          <w:szCs w:val="26"/>
        </w:rPr>
        <w:t>в Локальных сметах ООО «НАКАТС» отсутствуют расчеты по устройству противопожарной сигнализации.</w:t>
      </w:r>
    </w:p>
    <w:p w:rsidR="006A416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</w:t>
      </w:r>
      <w:r w:rsidR="00E4721B">
        <w:rPr>
          <w:rFonts w:ascii="Times New Roman" w:hAnsi="Times New Roman" w:cs="Times New Roman"/>
          <w:sz w:val="26"/>
          <w:szCs w:val="26"/>
        </w:rPr>
        <w:t>аявка</w:t>
      </w:r>
      <w:r w:rsidRPr="006410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«Гидросфера» </w:t>
      </w:r>
      <w:r w:rsidR="00E4721B">
        <w:rPr>
          <w:rFonts w:ascii="Times New Roman" w:hAnsi="Times New Roman" w:cs="Times New Roman"/>
          <w:sz w:val="26"/>
          <w:szCs w:val="26"/>
        </w:rPr>
        <w:t>соответствуе</w:t>
      </w:r>
      <w:r w:rsidRPr="0064103F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E4721B" w:rsidRPr="00E4721B" w:rsidRDefault="00E4721B" w:rsidP="00E472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21B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поступившие заявки на предмет их соответствия Закупочной Документации, Закупочная комиссия решила:</w:t>
      </w:r>
    </w:p>
    <w:p w:rsidR="001B0EC8" w:rsidRDefault="00E4721B" w:rsidP="001B0EC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21B">
        <w:rPr>
          <w:rFonts w:ascii="Times New Roman" w:hAnsi="Times New Roman" w:cs="Times New Roman"/>
          <w:sz w:val="26"/>
          <w:szCs w:val="26"/>
        </w:rPr>
        <w:t>1.</w:t>
      </w:r>
      <w:r w:rsidRPr="00E4721B">
        <w:rPr>
          <w:rFonts w:ascii="Times New Roman" w:hAnsi="Times New Roman" w:cs="Times New Roman"/>
          <w:sz w:val="26"/>
          <w:szCs w:val="26"/>
        </w:rPr>
        <w:tab/>
        <w:t xml:space="preserve">Отказать в допуске к рассмотрению и оценке предложений заявки </w:t>
      </w:r>
      <w:r>
        <w:rPr>
          <w:rFonts w:ascii="Times New Roman" w:hAnsi="Times New Roman" w:cs="Times New Roman"/>
          <w:sz w:val="26"/>
          <w:szCs w:val="26"/>
        </w:rPr>
        <w:t>ООО «НАКАТС»</w:t>
      </w:r>
      <w:r w:rsidR="00F00D54">
        <w:rPr>
          <w:rFonts w:ascii="Times New Roman" w:hAnsi="Times New Roman" w:cs="Times New Roman"/>
          <w:sz w:val="26"/>
          <w:szCs w:val="26"/>
        </w:rPr>
        <w:t xml:space="preserve"> </w:t>
      </w:r>
      <w:r w:rsidRPr="00E4721B">
        <w:rPr>
          <w:rFonts w:ascii="Times New Roman" w:hAnsi="Times New Roman" w:cs="Times New Roman"/>
          <w:sz w:val="26"/>
          <w:szCs w:val="26"/>
        </w:rPr>
        <w:t xml:space="preserve">в связи с несоответствием условиям </w:t>
      </w:r>
      <w:r w:rsidR="00F00D54">
        <w:rPr>
          <w:rFonts w:ascii="Times New Roman" w:hAnsi="Times New Roman" w:cs="Times New Roman"/>
          <w:sz w:val="26"/>
          <w:szCs w:val="26"/>
        </w:rPr>
        <w:t xml:space="preserve">Технического задания, являющегося неотъемлемой частью </w:t>
      </w:r>
      <w:r w:rsidR="001B0EC8">
        <w:rPr>
          <w:rFonts w:ascii="Times New Roman" w:hAnsi="Times New Roman" w:cs="Times New Roman"/>
          <w:sz w:val="26"/>
          <w:szCs w:val="26"/>
        </w:rPr>
        <w:t xml:space="preserve">Закупочной документации. </w:t>
      </w:r>
    </w:p>
    <w:p w:rsidR="001B0EC8" w:rsidRDefault="001B0EC8" w:rsidP="001B0EC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2. Признать заявку ООО «</w:t>
      </w:r>
      <w:r>
        <w:rPr>
          <w:rFonts w:ascii="Times New Roman" w:hAnsi="Times New Roman" w:cs="Times New Roman"/>
          <w:sz w:val="26"/>
          <w:szCs w:val="26"/>
        </w:rPr>
        <w:t>Гидросфера</w:t>
      </w:r>
      <w:r w:rsidRPr="001B0EC8">
        <w:rPr>
          <w:rFonts w:ascii="Times New Roman" w:hAnsi="Times New Roman" w:cs="Times New Roman"/>
          <w:sz w:val="26"/>
          <w:szCs w:val="26"/>
        </w:rPr>
        <w:t>» соответствующей условиям закупочной документации.</w:t>
      </w:r>
    </w:p>
    <w:p w:rsidR="001B0EC8" w:rsidRDefault="001B0EC8" w:rsidP="001B0E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3. Допустить к участию в закупке ООО «</w:t>
      </w:r>
      <w:r>
        <w:rPr>
          <w:rFonts w:ascii="Times New Roman" w:hAnsi="Times New Roman" w:cs="Times New Roman"/>
          <w:sz w:val="26"/>
          <w:szCs w:val="26"/>
        </w:rPr>
        <w:t>Гидросфера</w:t>
      </w:r>
      <w:r w:rsidRPr="001B0EC8">
        <w:rPr>
          <w:rFonts w:ascii="Times New Roman" w:hAnsi="Times New Roman" w:cs="Times New Roman"/>
          <w:sz w:val="26"/>
          <w:szCs w:val="26"/>
        </w:rPr>
        <w:t>».</w:t>
      </w:r>
    </w:p>
    <w:p w:rsidR="00EF2A4A" w:rsidRDefault="001B0EC8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>4. Признать запрос предложений несостоявшимся ввиду только одного участника закупки, допущенного к участию в закупке.</w:t>
      </w:r>
    </w:p>
    <w:p w:rsidR="00B73D96" w:rsidRDefault="00B73D96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Заключить договор Целевого финансирования (пожертвования) (с элементами договора подряда с условием о монтаже) на условиях, предложенных ООО «Гидросфера».</w:t>
      </w:r>
    </w:p>
    <w:p w:rsidR="001B0EC8" w:rsidRPr="001B0EC8" w:rsidRDefault="00B73D96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1B0EC8" w:rsidRPr="001B0EC8">
        <w:rPr>
          <w:rFonts w:ascii="Times New Roman" w:hAnsi="Times New Roman" w:cs="Times New Roman"/>
          <w:sz w:val="26"/>
          <w:szCs w:val="26"/>
        </w:rPr>
        <w:t>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6A416F" w:rsidRPr="00235931" w:rsidRDefault="001B0EC8" w:rsidP="001B0EC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tab/>
      </w:r>
      <w:r w:rsidR="006A416F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A416F" w:rsidRPr="00FC602D" w:rsidRDefault="006A416F" w:rsidP="006A41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6A416F" w:rsidRPr="001B32B5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A416F" w:rsidRPr="001B32B5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16F" w:rsidRPr="006C1FD3" w:rsidRDefault="006A416F" w:rsidP="006A416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p w:rsidR="00F97A37" w:rsidRDefault="00F97A37" w:rsidP="006A41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25" w:rsidRDefault="008F5825" w:rsidP="00A46BF6">
      <w:pPr>
        <w:spacing w:after="0" w:line="240" w:lineRule="auto"/>
      </w:pPr>
      <w:r>
        <w:separator/>
      </w:r>
    </w:p>
  </w:endnote>
  <w:endnote w:type="continuationSeparator" w:id="0">
    <w:p w:rsidR="008F5825" w:rsidRDefault="008F582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F3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25" w:rsidRDefault="008F5825" w:rsidP="00A46BF6">
      <w:pPr>
        <w:spacing w:after="0" w:line="240" w:lineRule="auto"/>
      </w:pPr>
      <w:r>
        <w:separator/>
      </w:r>
    </w:p>
  </w:footnote>
  <w:footnote w:type="continuationSeparator" w:id="0">
    <w:p w:rsidR="008F5825" w:rsidRDefault="008F582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Кэмиэрчэскэйэсуохтэрилтэ: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5AA"/>
    <w:multiLevelType w:val="hybridMultilevel"/>
    <w:tmpl w:val="F814AAFC"/>
    <w:lvl w:ilvl="0" w:tplc="6DB65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46F92"/>
    <w:rsid w:val="0006383D"/>
    <w:rsid w:val="00076F30"/>
    <w:rsid w:val="00080041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2C1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B0EC8"/>
    <w:rsid w:val="001D2D0D"/>
    <w:rsid w:val="001E2FD5"/>
    <w:rsid w:val="001E734E"/>
    <w:rsid w:val="001E7694"/>
    <w:rsid w:val="001F4592"/>
    <w:rsid w:val="001F5974"/>
    <w:rsid w:val="00211DB1"/>
    <w:rsid w:val="0021341C"/>
    <w:rsid w:val="00233797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95E79"/>
    <w:rsid w:val="003A00AA"/>
    <w:rsid w:val="003A2040"/>
    <w:rsid w:val="003A3ED4"/>
    <w:rsid w:val="003A544E"/>
    <w:rsid w:val="003B29C3"/>
    <w:rsid w:val="003B4751"/>
    <w:rsid w:val="003B4D3B"/>
    <w:rsid w:val="003B6CC8"/>
    <w:rsid w:val="003C0E05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0CB7"/>
    <w:rsid w:val="004B5844"/>
    <w:rsid w:val="004C2137"/>
    <w:rsid w:val="004F2F5B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5B85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0AED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16F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03DA2"/>
    <w:rsid w:val="00716BE9"/>
    <w:rsid w:val="0071750D"/>
    <w:rsid w:val="00717BAF"/>
    <w:rsid w:val="00725CD1"/>
    <w:rsid w:val="00735F42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8F5825"/>
    <w:rsid w:val="009034F3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27E53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C75B3"/>
    <w:rsid w:val="00AD0DF4"/>
    <w:rsid w:val="00AD2DBC"/>
    <w:rsid w:val="00AE4D53"/>
    <w:rsid w:val="00AF2797"/>
    <w:rsid w:val="00B00E28"/>
    <w:rsid w:val="00B014CA"/>
    <w:rsid w:val="00B060E9"/>
    <w:rsid w:val="00B138B8"/>
    <w:rsid w:val="00B1603E"/>
    <w:rsid w:val="00B25A5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3D96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A5618"/>
    <w:rsid w:val="00CB520A"/>
    <w:rsid w:val="00CC2320"/>
    <w:rsid w:val="00CE68CB"/>
    <w:rsid w:val="00CF1FD8"/>
    <w:rsid w:val="00D03220"/>
    <w:rsid w:val="00D045DE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178B5"/>
    <w:rsid w:val="00E2599A"/>
    <w:rsid w:val="00E27596"/>
    <w:rsid w:val="00E305B2"/>
    <w:rsid w:val="00E32645"/>
    <w:rsid w:val="00E35957"/>
    <w:rsid w:val="00E42E6E"/>
    <w:rsid w:val="00E433DE"/>
    <w:rsid w:val="00E45CA6"/>
    <w:rsid w:val="00E4721B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A4A"/>
    <w:rsid w:val="00EF2EAC"/>
    <w:rsid w:val="00EF6FCC"/>
    <w:rsid w:val="00EF70E3"/>
    <w:rsid w:val="00F00D54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BA10-344B-482B-901A-E091F2BF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2</cp:revision>
  <cp:lastPrinted>2021-08-06T02:34:00Z</cp:lastPrinted>
  <dcterms:created xsi:type="dcterms:W3CDTF">2021-08-06T03:00:00Z</dcterms:created>
  <dcterms:modified xsi:type="dcterms:W3CDTF">2021-08-06T03:00:00Z</dcterms:modified>
</cp:coreProperties>
</file>