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5B3" w:rsidRDefault="00620044">
      <w:pPr>
        <w:jc w:val="right"/>
        <w:rPr>
          <w:rFonts w:ascii="Times New Roman" w:hAnsi="Times New Roman" w:cs="Times New Roman"/>
          <w:sz w:val="24"/>
          <w:szCs w:val="24"/>
        </w:rPr>
      </w:pPr>
      <w:r>
        <w:rPr>
          <w:rFonts w:ascii="Times New Roman" w:hAnsi="Times New Roman" w:cs="Times New Roman"/>
          <w:sz w:val="24"/>
          <w:szCs w:val="24"/>
        </w:rPr>
        <w:t>УТВЕРЖДЕНО:</w:t>
      </w:r>
    </w:p>
    <w:p w:rsidR="009145B3" w:rsidRDefault="00620044">
      <w:pPr>
        <w:spacing w:after="0"/>
        <w:jc w:val="right"/>
        <w:rPr>
          <w:rFonts w:ascii="Times New Roman" w:hAnsi="Times New Roman" w:cs="Times New Roman"/>
          <w:sz w:val="24"/>
          <w:szCs w:val="24"/>
        </w:rPr>
      </w:pPr>
      <w:r>
        <w:rPr>
          <w:rFonts w:ascii="Times New Roman" w:hAnsi="Times New Roman" w:cs="Times New Roman"/>
          <w:sz w:val="24"/>
          <w:szCs w:val="24"/>
        </w:rPr>
        <w:t>Закупочной комиссией</w:t>
      </w:r>
    </w:p>
    <w:p w:rsidR="009145B3" w:rsidRDefault="00620044">
      <w:pPr>
        <w:spacing w:after="0"/>
        <w:jc w:val="right"/>
        <w:rPr>
          <w:rFonts w:ascii="Times New Roman" w:hAnsi="Times New Roman" w:cs="Times New Roman"/>
          <w:sz w:val="24"/>
          <w:szCs w:val="24"/>
        </w:rPr>
      </w:pPr>
      <w:r>
        <w:rPr>
          <w:rFonts w:ascii="Times New Roman" w:hAnsi="Times New Roman" w:cs="Times New Roman"/>
          <w:sz w:val="24"/>
          <w:szCs w:val="24"/>
        </w:rPr>
        <w:t>НО «Целевой фонд будущих поколений РС (Я)»</w:t>
      </w:r>
    </w:p>
    <w:p w:rsidR="009145B3" w:rsidRDefault="00FF18E9">
      <w:pPr>
        <w:spacing w:after="0"/>
        <w:jc w:val="right"/>
        <w:rPr>
          <w:rFonts w:ascii="Times New Roman" w:hAnsi="Times New Roman" w:cs="Times New Roman"/>
          <w:sz w:val="24"/>
          <w:szCs w:val="24"/>
        </w:rPr>
      </w:pPr>
      <w:r>
        <w:rPr>
          <w:rFonts w:ascii="Times New Roman" w:hAnsi="Times New Roman" w:cs="Times New Roman"/>
          <w:sz w:val="24"/>
          <w:szCs w:val="24"/>
        </w:rPr>
        <w:t>Протокол №</w:t>
      </w:r>
      <w:r w:rsidR="000E7A6B">
        <w:rPr>
          <w:rFonts w:ascii="Times New Roman" w:hAnsi="Times New Roman" w:cs="Times New Roman"/>
          <w:sz w:val="24"/>
          <w:szCs w:val="24"/>
        </w:rPr>
        <w:t>05-21</w:t>
      </w:r>
      <w:r>
        <w:rPr>
          <w:rFonts w:ascii="Times New Roman" w:hAnsi="Times New Roman" w:cs="Times New Roman"/>
          <w:sz w:val="24"/>
          <w:szCs w:val="24"/>
        </w:rPr>
        <w:t xml:space="preserve"> от «_</w:t>
      </w:r>
      <w:r w:rsidR="00377AFF">
        <w:rPr>
          <w:rFonts w:ascii="Times New Roman" w:hAnsi="Times New Roman" w:cs="Times New Roman"/>
          <w:sz w:val="24"/>
          <w:szCs w:val="24"/>
        </w:rPr>
        <w:t>07</w:t>
      </w:r>
      <w:r>
        <w:rPr>
          <w:rFonts w:ascii="Times New Roman" w:hAnsi="Times New Roman" w:cs="Times New Roman"/>
          <w:sz w:val="24"/>
          <w:szCs w:val="24"/>
        </w:rPr>
        <w:t>_» _</w:t>
      </w:r>
      <w:r w:rsidR="00377AFF">
        <w:rPr>
          <w:rFonts w:ascii="Times New Roman" w:hAnsi="Times New Roman" w:cs="Times New Roman"/>
          <w:sz w:val="24"/>
          <w:szCs w:val="24"/>
        </w:rPr>
        <w:t>апреля</w:t>
      </w:r>
      <w:r>
        <w:rPr>
          <w:rFonts w:ascii="Times New Roman" w:hAnsi="Times New Roman" w:cs="Times New Roman"/>
          <w:sz w:val="24"/>
          <w:szCs w:val="24"/>
        </w:rPr>
        <w:t>_ 2021</w:t>
      </w:r>
      <w:r w:rsidR="00620044">
        <w:rPr>
          <w:rFonts w:ascii="Times New Roman" w:hAnsi="Times New Roman" w:cs="Times New Roman"/>
          <w:sz w:val="24"/>
          <w:szCs w:val="24"/>
        </w:rPr>
        <w:t> г.</w:t>
      </w:r>
    </w:p>
    <w:p w:rsidR="009145B3" w:rsidRDefault="009145B3">
      <w:pPr>
        <w:jc w:val="right"/>
        <w:rPr>
          <w:rFonts w:ascii="Times New Roman" w:hAnsi="Times New Roman" w:cs="Times New Roman"/>
          <w:sz w:val="24"/>
          <w:szCs w:val="24"/>
        </w:rPr>
      </w:pPr>
    </w:p>
    <w:p w:rsidR="009145B3" w:rsidRDefault="009145B3">
      <w:pPr>
        <w:spacing w:after="0" w:line="240" w:lineRule="auto"/>
        <w:jc w:val="right"/>
        <w:rPr>
          <w:rFonts w:ascii="Times New Roman" w:hAnsi="Times New Roman" w:cs="Times New Roman"/>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620044">
      <w:pPr>
        <w:spacing w:after="0"/>
        <w:jc w:val="center"/>
        <w:rPr>
          <w:rFonts w:ascii="Times New Roman" w:hAnsi="Times New Roman" w:cs="Times New Roman"/>
          <w:b/>
          <w:bCs/>
        </w:rPr>
      </w:pPr>
      <w:r>
        <w:rPr>
          <w:noProof/>
        </w:rPr>
        <w:drawing>
          <wp:inline distT="0" distB="0" distL="0" distR="0">
            <wp:extent cx="2181225" cy="2049780"/>
            <wp:effectExtent l="0" t="0" r="0" b="0"/>
            <wp:docPr id="1" name="Рисунок 2" descr="C:\Users\KononovaNS\Desktop\логотипы\logo_norma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C:\Users\KononovaNS\Desktop\логотипы\logo_normal_text.jpg"/>
                    <pic:cNvPicPr>
                      <a:picLocks noChangeAspect="1" noChangeArrowheads="1"/>
                    </pic:cNvPicPr>
                  </pic:nvPicPr>
                  <pic:blipFill>
                    <a:blip r:embed="rId8"/>
                    <a:stretch>
                      <a:fillRect/>
                    </a:stretch>
                  </pic:blipFill>
                  <pic:spPr bwMode="auto">
                    <a:xfrm>
                      <a:off x="0" y="0"/>
                      <a:ext cx="2181225" cy="2049780"/>
                    </a:xfrm>
                    <a:prstGeom prst="rect">
                      <a:avLst/>
                    </a:prstGeom>
                  </pic:spPr>
                </pic:pic>
              </a:graphicData>
            </a:graphic>
          </wp:inline>
        </w:drawing>
      </w: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620044">
      <w:pPr>
        <w:spacing w:after="0"/>
        <w:jc w:val="center"/>
        <w:rPr>
          <w:rFonts w:ascii="Times New Roman" w:hAnsi="Times New Roman" w:cs="Times New Roman"/>
          <w:b/>
          <w:bCs/>
          <w:sz w:val="28"/>
          <w:szCs w:val="28"/>
        </w:rPr>
      </w:pPr>
      <w:r>
        <w:rPr>
          <w:rFonts w:ascii="Times New Roman" w:hAnsi="Times New Roman" w:cs="Times New Roman"/>
          <w:b/>
          <w:sz w:val="28"/>
          <w:szCs w:val="28"/>
        </w:rPr>
        <w:t>ЗАКУПОЧНАЯ ДОКУМЕНТАЦИЯ</w:t>
      </w:r>
    </w:p>
    <w:p w:rsidR="009145B3" w:rsidRDefault="00620044">
      <w:pPr>
        <w:pStyle w:val="2"/>
        <w:widowControl w:val="0"/>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на проведение запроса предложений по выбору Поставщика</w:t>
      </w:r>
    </w:p>
    <w:p w:rsidR="009059EE" w:rsidRDefault="009059EE">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на поставку </w:t>
      </w:r>
      <w:r w:rsidR="00620044">
        <w:rPr>
          <w:rFonts w:ascii="Times New Roman" w:hAnsi="Times New Roman" w:cs="Times New Roman"/>
          <w:b/>
          <w:bCs/>
          <w:sz w:val="28"/>
          <w:szCs w:val="28"/>
        </w:rPr>
        <w:t xml:space="preserve">специализированной техники – </w:t>
      </w:r>
    </w:p>
    <w:p w:rsidR="009059EE" w:rsidRDefault="009059EE">
      <w:pPr>
        <w:spacing w:after="0"/>
        <w:jc w:val="center"/>
        <w:rPr>
          <w:rFonts w:ascii="Times New Roman" w:hAnsi="Times New Roman" w:cs="Times New Roman"/>
          <w:b/>
          <w:bCs/>
          <w:sz w:val="28"/>
          <w:szCs w:val="28"/>
        </w:rPr>
      </w:pPr>
      <w:r>
        <w:rPr>
          <w:rFonts w:ascii="Times New Roman" w:hAnsi="Times New Roman" w:cs="Times New Roman"/>
          <w:b/>
          <w:bCs/>
          <w:sz w:val="28"/>
          <w:szCs w:val="28"/>
        </w:rPr>
        <w:t>«</w:t>
      </w:r>
      <w:r w:rsidR="00620044">
        <w:rPr>
          <w:rFonts w:ascii="Times New Roman" w:hAnsi="Times New Roman" w:cs="Times New Roman"/>
          <w:b/>
          <w:bCs/>
          <w:sz w:val="28"/>
          <w:szCs w:val="28"/>
        </w:rPr>
        <w:t>Автоцистерн</w:t>
      </w:r>
      <w:r>
        <w:rPr>
          <w:rFonts w:ascii="Times New Roman" w:hAnsi="Times New Roman" w:cs="Times New Roman"/>
          <w:b/>
          <w:bCs/>
          <w:sz w:val="28"/>
          <w:szCs w:val="28"/>
        </w:rPr>
        <w:t>а</w:t>
      </w:r>
      <w:r w:rsidR="00620044">
        <w:rPr>
          <w:rFonts w:ascii="Times New Roman" w:hAnsi="Times New Roman" w:cs="Times New Roman"/>
          <w:b/>
          <w:bCs/>
          <w:sz w:val="28"/>
          <w:szCs w:val="28"/>
        </w:rPr>
        <w:t xml:space="preserve"> вакуумн</w:t>
      </w:r>
      <w:r>
        <w:rPr>
          <w:rFonts w:ascii="Times New Roman" w:hAnsi="Times New Roman" w:cs="Times New Roman"/>
          <w:b/>
          <w:bCs/>
          <w:sz w:val="28"/>
          <w:szCs w:val="28"/>
        </w:rPr>
        <w:t>ая</w:t>
      </w:r>
      <w:r w:rsidR="00620044">
        <w:rPr>
          <w:rFonts w:ascii="Times New Roman" w:hAnsi="Times New Roman" w:cs="Times New Roman"/>
          <w:b/>
          <w:bCs/>
          <w:sz w:val="28"/>
          <w:szCs w:val="28"/>
        </w:rPr>
        <w:t xml:space="preserve"> «те</w:t>
      </w:r>
      <w:r w:rsidR="00FF6703">
        <w:rPr>
          <w:rFonts w:ascii="Times New Roman" w:hAnsi="Times New Roman" w:cs="Times New Roman"/>
          <w:b/>
          <w:bCs/>
          <w:sz w:val="28"/>
          <w:szCs w:val="28"/>
        </w:rPr>
        <w:t>рмос» на шасси КАМАЗ 43118-50</w:t>
      </w:r>
    </w:p>
    <w:p w:rsidR="009145B3" w:rsidRDefault="009059EE">
      <w:pPr>
        <w:spacing w:after="0"/>
        <w:jc w:val="center"/>
        <w:rPr>
          <w:rFonts w:ascii="Times New Roman" w:hAnsi="Times New Roman" w:cs="Times New Roman"/>
          <w:b/>
          <w:bCs/>
          <w:sz w:val="28"/>
          <w:szCs w:val="28"/>
        </w:rPr>
      </w:pPr>
      <w:r>
        <w:rPr>
          <w:rFonts w:ascii="Times New Roman" w:hAnsi="Times New Roman" w:cs="Times New Roman"/>
          <w:b/>
          <w:bCs/>
          <w:sz w:val="28"/>
          <w:szCs w:val="28"/>
        </w:rPr>
        <w:t>для с. Эльгяй</w:t>
      </w:r>
      <w:r w:rsidRPr="009059EE">
        <w:t xml:space="preserve"> </w:t>
      </w:r>
      <w:r w:rsidRPr="009059EE">
        <w:rPr>
          <w:rFonts w:ascii="Times New Roman" w:hAnsi="Times New Roman" w:cs="Times New Roman"/>
          <w:b/>
          <w:bCs/>
          <w:sz w:val="28"/>
          <w:szCs w:val="28"/>
        </w:rPr>
        <w:t>Сунтарского улуса Республики Саха (Якутия)»</w:t>
      </w:r>
    </w:p>
    <w:p w:rsidR="009145B3" w:rsidRDefault="00620044">
      <w:pPr>
        <w:spacing w:after="0"/>
        <w:jc w:val="center"/>
        <w:rPr>
          <w:rFonts w:ascii="Times New Roman" w:hAnsi="Times New Roman" w:cs="Times New Roman"/>
          <w:b/>
          <w:bCs/>
          <w:sz w:val="28"/>
          <w:szCs w:val="28"/>
        </w:rPr>
      </w:pPr>
      <w:r>
        <w:rPr>
          <w:rFonts w:ascii="Times New Roman" w:hAnsi="Times New Roman" w:cs="Times New Roman"/>
          <w:b/>
          <w:bCs/>
          <w:sz w:val="28"/>
          <w:szCs w:val="28"/>
        </w:rPr>
        <w:t>в рамках реализации программы «Развитие систем</w:t>
      </w:r>
    </w:p>
    <w:p w:rsidR="009145B3" w:rsidRDefault="00620044">
      <w:pPr>
        <w:spacing w:after="0"/>
        <w:jc w:val="center"/>
        <w:rPr>
          <w:rFonts w:ascii="Times New Roman" w:hAnsi="Times New Roman" w:cs="Times New Roman"/>
          <w:b/>
          <w:bCs/>
          <w:sz w:val="28"/>
          <w:szCs w:val="28"/>
        </w:rPr>
      </w:pPr>
      <w:r>
        <w:rPr>
          <w:rFonts w:ascii="Times New Roman" w:hAnsi="Times New Roman" w:cs="Times New Roman"/>
          <w:b/>
          <w:bCs/>
          <w:sz w:val="28"/>
          <w:szCs w:val="28"/>
        </w:rPr>
        <w:t>водоснабжения Вилюйской группы улусов на 2019 - 2024 годы»</w:t>
      </w:r>
    </w:p>
    <w:p w:rsidR="009145B3" w:rsidRDefault="00620044">
      <w:pPr>
        <w:spacing w:after="160" w:line="252" w:lineRule="auto"/>
        <w:rPr>
          <w:color w:val="1A212D"/>
          <w:lang w:eastAsia="en-US"/>
        </w:rPr>
      </w:pPr>
      <w:r>
        <w:br w:type="page"/>
      </w:r>
    </w:p>
    <w:p w:rsidR="009145B3" w:rsidRDefault="00620044">
      <w:pPr>
        <w:pStyle w:val="2"/>
        <w:widowControl w:val="0"/>
        <w:spacing w:before="0" w:line="240" w:lineRule="auto"/>
        <w:jc w:val="center"/>
        <w:rPr>
          <w:rFonts w:ascii="Times New Roman" w:hAnsi="Times New Roman" w:cs="Times New Roman"/>
          <w:b w:val="0"/>
          <w:bCs w:val="0"/>
          <w:color w:val="auto"/>
          <w:sz w:val="24"/>
          <w:szCs w:val="24"/>
        </w:rPr>
      </w:pPr>
      <w:r>
        <w:rPr>
          <w:rFonts w:ascii="Times New Roman" w:hAnsi="Times New Roman" w:cs="Times New Roman"/>
          <w:color w:val="auto"/>
          <w:sz w:val="24"/>
          <w:szCs w:val="24"/>
        </w:rPr>
        <w:lastRenderedPageBreak/>
        <w:t>Общие условия проведения запроса предложений</w:t>
      </w:r>
    </w:p>
    <w:p w:rsidR="009145B3" w:rsidRDefault="009145B3">
      <w:pPr>
        <w:spacing w:after="0" w:line="240" w:lineRule="auto"/>
        <w:jc w:val="center"/>
        <w:rPr>
          <w:rFonts w:ascii="Times New Roman" w:hAnsi="Times New Roman" w:cs="Times New Roman"/>
          <w:sz w:val="24"/>
          <w:szCs w:val="24"/>
        </w:rPr>
      </w:pPr>
    </w:p>
    <w:p w:rsidR="009145B3" w:rsidRDefault="00620044">
      <w:pPr>
        <w:pStyle w:val="aff9"/>
        <w:numPr>
          <w:ilvl w:val="0"/>
          <w:numId w:val="6"/>
        </w:num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9145B3" w:rsidRDefault="009145B3">
      <w:pPr>
        <w:spacing w:after="0" w:line="240" w:lineRule="auto"/>
        <w:jc w:val="center"/>
        <w:rPr>
          <w:rFonts w:ascii="Times New Roman" w:hAnsi="Times New Roman" w:cs="Times New Roman"/>
        </w:rPr>
      </w:pPr>
    </w:p>
    <w:p w:rsidR="009145B3" w:rsidRDefault="00620044">
      <w:pPr>
        <w:pStyle w:val="2"/>
        <w:keepNext w:val="0"/>
        <w:keepLines w:val="0"/>
        <w:widowControl w:val="0"/>
        <w:numPr>
          <w:ilvl w:val="0"/>
          <w:numId w:val="5"/>
        </w:numPr>
        <w:tabs>
          <w:tab w:val="left" w:pos="567"/>
          <w:tab w:val="left" w:pos="709"/>
          <w:tab w:val="left" w:pos="851"/>
        </w:tabs>
        <w:spacing w:before="0" w:line="240" w:lineRule="auto"/>
        <w:ind w:left="0"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Закупочная документация на проведение запроса предложений по выбору Поставщика </w:t>
      </w:r>
      <w:r w:rsidR="009059EE">
        <w:rPr>
          <w:rFonts w:ascii="Times New Roman" w:hAnsi="Times New Roman" w:cs="Times New Roman"/>
          <w:b w:val="0"/>
          <w:color w:val="auto"/>
          <w:sz w:val="24"/>
          <w:szCs w:val="24"/>
        </w:rPr>
        <w:t>на</w:t>
      </w:r>
      <w:r>
        <w:rPr>
          <w:rFonts w:ascii="Times New Roman" w:hAnsi="Times New Roman" w:cs="Times New Roman"/>
          <w:b w:val="0"/>
          <w:color w:val="auto"/>
          <w:sz w:val="24"/>
          <w:szCs w:val="24"/>
        </w:rPr>
        <w:t xml:space="preserve"> поставк</w:t>
      </w:r>
      <w:r w:rsidR="009059EE">
        <w:rPr>
          <w:rFonts w:ascii="Times New Roman" w:hAnsi="Times New Roman" w:cs="Times New Roman"/>
          <w:b w:val="0"/>
          <w:color w:val="auto"/>
          <w:sz w:val="24"/>
          <w:szCs w:val="24"/>
        </w:rPr>
        <w:t>у</w:t>
      </w:r>
      <w:r>
        <w:rPr>
          <w:rFonts w:ascii="Times New Roman" w:hAnsi="Times New Roman" w:cs="Times New Roman"/>
          <w:b w:val="0"/>
          <w:color w:val="auto"/>
          <w:sz w:val="24"/>
          <w:szCs w:val="24"/>
        </w:rPr>
        <w:t xml:space="preserve"> специализированной техники - </w:t>
      </w:r>
      <w:r w:rsidR="009059EE" w:rsidRPr="000E7A6B">
        <w:rPr>
          <w:rFonts w:ascii="Times New Roman" w:hAnsi="Times New Roman" w:cs="Times New Roman"/>
          <w:b w:val="0"/>
          <w:color w:val="auto"/>
          <w:sz w:val="24"/>
          <w:szCs w:val="24"/>
        </w:rPr>
        <w:t>«</w:t>
      </w:r>
      <w:r w:rsidRPr="000E7A6B">
        <w:rPr>
          <w:rFonts w:ascii="Times New Roman" w:hAnsi="Times New Roman" w:cs="Times New Roman"/>
          <w:b w:val="0"/>
          <w:color w:val="auto"/>
          <w:sz w:val="24"/>
          <w:szCs w:val="24"/>
        </w:rPr>
        <w:t>Автоцистерн</w:t>
      </w:r>
      <w:r w:rsidR="009059EE" w:rsidRPr="000E7A6B">
        <w:rPr>
          <w:rFonts w:ascii="Times New Roman" w:hAnsi="Times New Roman" w:cs="Times New Roman"/>
          <w:b w:val="0"/>
          <w:color w:val="auto"/>
          <w:sz w:val="24"/>
          <w:szCs w:val="24"/>
        </w:rPr>
        <w:t>а</w:t>
      </w:r>
      <w:r w:rsidRPr="000E7A6B">
        <w:rPr>
          <w:rFonts w:ascii="Times New Roman" w:hAnsi="Times New Roman" w:cs="Times New Roman"/>
          <w:b w:val="0"/>
          <w:color w:val="auto"/>
          <w:sz w:val="24"/>
          <w:szCs w:val="24"/>
        </w:rPr>
        <w:t xml:space="preserve"> вакуумн</w:t>
      </w:r>
      <w:r w:rsidR="009059EE" w:rsidRPr="000E7A6B">
        <w:rPr>
          <w:rFonts w:ascii="Times New Roman" w:hAnsi="Times New Roman" w:cs="Times New Roman"/>
          <w:b w:val="0"/>
          <w:color w:val="auto"/>
          <w:sz w:val="24"/>
          <w:szCs w:val="24"/>
        </w:rPr>
        <w:t>ая</w:t>
      </w:r>
      <w:r w:rsidRPr="000E7A6B">
        <w:rPr>
          <w:rFonts w:ascii="Times New Roman" w:hAnsi="Times New Roman" w:cs="Times New Roman"/>
          <w:b w:val="0"/>
          <w:color w:val="auto"/>
          <w:sz w:val="24"/>
          <w:szCs w:val="24"/>
        </w:rPr>
        <w:t xml:space="preserve"> «те</w:t>
      </w:r>
      <w:r w:rsidR="00C77BB7" w:rsidRPr="000E7A6B">
        <w:rPr>
          <w:rFonts w:ascii="Times New Roman" w:hAnsi="Times New Roman" w:cs="Times New Roman"/>
          <w:b w:val="0"/>
          <w:color w:val="auto"/>
          <w:sz w:val="24"/>
          <w:szCs w:val="24"/>
        </w:rPr>
        <w:t>рмос» на шасси КАМАЗ 43118-50</w:t>
      </w:r>
      <w:r w:rsidR="00482B99" w:rsidRPr="000E7A6B">
        <w:rPr>
          <w:rFonts w:ascii="Times New Roman" w:hAnsi="Times New Roman" w:cs="Times New Roman"/>
          <w:b w:val="0"/>
          <w:color w:val="auto"/>
          <w:sz w:val="24"/>
          <w:szCs w:val="24"/>
        </w:rPr>
        <w:t xml:space="preserve"> </w:t>
      </w:r>
      <w:r w:rsidR="009059EE" w:rsidRPr="000E7A6B">
        <w:rPr>
          <w:rFonts w:ascii="Times New Roman" w:hAnsi="Times New Roman" w:cs="Times New Roman"/>
          <w:b w:val="0"/>
          <w:color w:val="auto"/>
          <w:sz w:val="24"/>
          <w:szCs w:val="24"/>
        </w:rPr>
        <w:t xml:space="preserve">для с. Эльгяй Сунтарского улуса Республики Саха (Якутия)» </w:t>
      </w:r>
      <w:r w:rsidRPr="000E7A6B">
        <w:rPr>
          <w:rFonts w:ascii="Times New Roman" w:hAnsi="Times New Roman" w:cs="Times New Roman"/>
          <w:b w:val="0"/>
          <w:color w:val="auto"/>
          <w:sz w:val="24"/>
          <w:szCs w:val="24"/>
        </w:rPr>
        <w:t>в рамках реализации программы «Развитие систем водоснабжения Вилюйской группы улусов на 2019-2024 годы»</w:t>
      </w:r>
      <w:r>
        <w:rPr>
          <w:rFonts w:ascii="Times New Roman" w:hAnsi="Times New Roman" w:cs="Times New Roman"/>
          <w:b w:val="0"/>
          <w:color w:val="auto"/>
          <w:sz w:val="24"/>
          <w:szCs w:val="24"/>
        </w:rPr>
        <w:t xml:space="preserve"> (далее – Закупочная документация) размещается Заказчиком в информационно-телекоммуникационной сети «Интернет» на официальном сайте по адресу http://fondyakutia.ru/.</w:t>
      </w:r>
    </w:p>
    <w:p w:rsidR="009145B3" w:rsidRDefault="00620044">
      <w:pPr>
        <w:pStyle w:val="aff9"/>
        <w:numPr>
          <w:ilvl w:val="0"/>
          <w:numId w:val="5"/>
        </w:numPr>
        <w:tabs>
          <w:tab w:val="left" w:pos="851"/>
        </w:tabs>
        <w:spacing w:after="0" w:line="240" w:lineRule="auto"/>
        <w:ind w:left="0" w:firstLine="567"/>
        <w:jc w:val="both"/>
      </w:pPr>
      <w:r w:rsidRPr="000E7A6B">
        <w:rPr>
          <w:rFonts w:ascii="Times New Roman" w:hAnsi="Times New Roman" w:cs="Times New Roman"/>
          <w:bCs/>
          <w:sz w:val="24"/>
          <w:szCs w:val="24"/>
        </w:rPr>
        <w:t>Заявка на участие в запросе предложений заполняется по форме №1 части III. «Образцы форм и документов для заполнения участниками закупки» и должна содержать сведения, установленные в пункте 1</w:t>
      </w:r>
      <w:r w:rsidR="00903D1C" w:rsidRPr="000E7A6B">
        <w:rPr>
          <w:rFonts w:ascii="Times New Roman" w:hAnsi="Times New Roman" w:cs="Times New Roman"/>
          <w:bCs/>
          <w:sz w:val="24"/>
          <w:szCs w:val="24"/>
        </w:rPr>
        <w:t>9</w:t>
      </w:r>
      <w:r w:rsidRPr="000E7A6B">
        <w:rPr>
          <w:rFonts w:ascii="Times New Roman" w:hAnsi="Times New Roman" w:cs="Times New Roman"/>
          <w:bCs/>
          <w:sz w:val="24"/>
          <w:szCs w:val="24"/>
        </w:rPr>
        <w:t xml:space="preserve"> части II «Информационная карта» настоящей Закупочной документации, а также сведения о</w:t>
      </w:r>
      <w:r>
        <w:rPr>
          <w:rFonts w:ascii="Times New Roman" w:hAnsi="Times New Roman" w:cs="Times New Roman"/>
          <w:bCs/>
          <w:sz w:val="24"/>
          <w:szCs w:val="24"/>
        </w:rPr>
        <w:t xml:space="preserve"> цене договора, включая сведения о цене единицы продукции. </w:t>
      </w:r>
    </w:p>
    <w:p w:rsidR="009145B3" w:rsidRDefault="00620044">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Любой участник закупки вправе подать только одну заявку на участие в запросе предложений. </w:t>
      </w:r>
    </w:p>
    <w:p w:rsidR="009145B3" w:rsidRDefault="00620044">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уполномоченного на то лица и печатью. </w:t>
      </w:r>
    </w:p>
    <w:p w:rsidR="009145B3" w:rsidRDefault="00620044">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Заявка на участие в запросе предложений, поданная в срок, указанный в извещении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rsidR="009145B3" w:rsidRPr="000E7A6B" w:rsidRDefault="00620044">
      <w:pPr>
        <w:pStyle w:val="aff9"/>
        <w:numPr>
          <w:ilvl w:val="0"/>
          <w:numId w:val="5"/>
        </w:numPr>
        <w:tabs>
          <w:tab w:val="left" w:pos="851"/>
        </w:tabs>
        <w:spacing w:after="0" w:line="240" w:lineRule="auto"/>
        <w:ind w:left="0" w:firstLine="567"/>
        <w:jc w:val="both"/>
      </w:pPr>
      <w:r w:rsidRPr="000E7A6B">
        <w:rPr>
          <w:rFonts w:ascii="Times New Roman" w:hAnsi="Times New Roman" w:cs="Times New Roman"/>
          <w:bCs/>
          <w:sz w:val="24"/>
          <w:szCs w:val="24"/>
        </w:rPr>
        <w:t>Прием заявок на участие в запросе предложений прекращается в день и время, указанные в пункте 11 части II «Информационная карта».</w:t>
      </w:r>
    </w:p>
    <w:p w:rsidR="009145B3" w:rsidRDefault="00620044">
      <w:pPr>
        <w:pStyle w:val="aff9"/>
        <w:numPr>
          <w:ilvl w:val="0"/>
          <w:numId w:val="5"/>
        </w:numPr>
        <w:tabs>
          <w:tab w:val="left" w:pos="851"/>
        </w:tabs>
        <w:spacing w:after="0" w:line="240" w:lineRule="auto"/>
        <w:ind w:left="0" w:firstLine="567"/>
        <w:jc w:val="both"/>
      </w:pPr>
      <w:r w:rsidRPr="000E7A6B">
        <w:rPr>
          <w:rFonts w:ascii="Times New Roman" w:hAnsi="Times New Roman" w:cs="Times New Roman"/>
          <w:bCs/>
          <w:sz w:val="24"/>
          <w:szCs w:val="24"/>
        </w:rPr>
        <w:t>Закупочная комиссия в срок, указанный в пункте 1</w:t>
      </w:r>
      <w:r w:rsidR="00903D1C" w:rsidRPr="000E7A6B">
        <w:rPr>
          <w:rFonts w:ascii="Times New Roman" w:hAnsi="Times New Roman" w:cs="Times New Roman"/>
          <w:bCs/>
          <w:sz w:val="24"/>
          <w:szCs w:val="24"/>
        </w:rPr>
        <w:t>3</w:t>
      </w:r>
      <w:r w:rsidRPr="000E7A6B">
        <w:rPr>
          <w:rFonts w:ascii="Times New Roman" w:hAnsi="Times New Roman" w:cs="Times New Roman"/>
          <w:bCs/>
          <w:sz w:val="24"/>
          <w:szCs w:val="24"/>
        </w:rPr>
        <w:t xml:space="preserve"> части II «Информационная карта» настоящей Закупочной документации, рассматривает заявки на соответствие их требованиям</w:t>
      </w:r>
      <w:r w:rsidRPr="00903D1C">
        <w:rPr>
          <w:rFonts w:ascii="Times New Roman" w:hAnsi="Times New Roman" w:cs="Times New Roman"/>
          <w:bCs/>
          <w:sz w:val="24"/>
          <w:szCs w:val="24"/>
          <w:highlight w:val="yellow"/>
        </w:rPr>
        <w:t>,</w:t>
      </w:r>
      <w:r>
        <w:rPr>
          <w:rFonts w:ascii="Times New Roman" w:hAnsi="Times New Roman" w:cs="Times New Roman"/>
          <w:bCs/>
          <w:sz w:val="24"/>
          <w:szCs w:val="24"/>
        </w:rPr>
        <w:t xml:space="preserve"> установленным в извещении и Закупочной документации и оценивает такие заявки. </w:t>
      </w:r>
    </w:p>
    <w:p w:rsidR="009145B3" w:rsidRDefault="00784B27">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Лицом,</w:t>
      </w:r>
      <w:r w:rsidR="00620044">
        <w:rPr>
          <w:rFonts w:ascii="Times New Roman" w:hAnsi="Times New Roman" w:cs="Times New Roman"/>
          <w:bCs/>
          <w:sz w:val="24"/>
          <w:szCs w:val="24"/>
        </w:rPr>
        <w:t xml:space="preserve"> предложившим </w:t>
      </w:r>
      <w:r>
        <w:rPr>
          <w:rFonts w:ascii="Times New Roman" w:hAnsi="Times New Roman" w:cs="Times New Roman"/>
          <w:bCs/>
          <w:sz w:val="24"/>
          <w:szCs w:val="24"/>
        </w:rPr>
        <w:t xml:space="preserve">лучшие условия запроса предложений, </w:t>
      </w:r>
      <w:r w:rsidR="00620044">
        <w:rPr>
          <w:rFonts w:ascii="Times New Roman" w:hAnsi="Times New Roman" w:cs="Times New Roman"/>
          <w:bCs/>
          <w:sz w:val="24"/>
          <w:szCs w:val="24"/>
        </w:rPr>
        <w:t>признается участник закупки, предоставивший соответствующие требованиям Заказчика документы и предложивший наилучшие условия и цену договора.</w:t>
      </w:r>
    </w:p>
    <w:p w:rsidR="009145B3" w:rsidRDefault="00620044">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 не позднее, чем через три 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rsidR="009145B3" w:rsidRDefault="00620044">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В случае, если по запросу предложений не подана ни одна заявка на участие в запросе предложений, запрос предложений признается не состоявшимся. </w:t>
      </w:r>
    </w:p>
    <w:p w:rsidR="009145B3" w:rsidRDefault="00620044">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заключить с таким участником договор.  </w:t>
      </w:r>
    </w:p>
    <w:p w:rsidR="009145B3" w:rsidRDefault="00620044">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Заказчик имеет право отказаться от проведения закупки до 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(http://fondyakutia.ru/) в течение двух рабочих дней с момента принятия решения об отказе. </w:t>
      </w:r>
    </w:p>
    <w:p w:rsidR="009145B3" w:rsidRDefault="00620044">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Настоящий запрос предложений не является публичной офертой.</w:t>
      </w:r>
    </w:p>
    <w:p w:rsidR="009145B3" w:rsidRDefault="00620044">
      <w:pPr>
        <w:spacing w:after="0" w:line="240" w:lineRule="auto"/>
        <w:ind w:firstLine="567"/>
        <w:jc w:val="both"/>
        <w:rPr>
          <w:rFonts w:ascii="Times New Roman" w:hAnsi="Times New Roman" w:cs="Times New Roman"/>
          <w:sz w:val="24"/>
          <w:szCs w:val="24"/>
        </w:rPr>
      </w:pPr>
      <w:r>
        <w:br w:type="page"/>
      </w:r>
    </w:p>
    <w:p w:rsidR="009145B3" w:rsidRDefault="00620044">
      <w:pPr>
        <w:spacing w:after="0"/>
        <w:jc w:val="center"/>
        <w:rPr>
          <w:rFonts w:ascii="Times New Roman" w:hAnsi="Times New Roman" w:cs="Times New Roman"/>
          <w:b/>
          <w:bCs/>
        </w:rPr>
      </w:pPr>
      <w:r>
        <w:rPr>
          <w:rFonts w:ascii="Times New Roman" w:hAnsi="Times New Roman" w:cs="Times New Roman"/>
          <w:b/>
          <w:bCs/>
          <w:lang w:val="en-US"/>
        </w:rPr>
        <w:lastRenderedPageBreak/>
        <w:t>II</w:t>
      </w:r>
      <w:r>
        <w:rPr>
          <w:rFonts w:ascii="Times New Roman" w:hAnsi="Times New Roman" w:cs="Times New Roman"/>
          <w:b/>
          <w:bCs/>
        </w:rPr>
        <w:t>. Информационная карта</w:t>
      </w:r>
    </w:p>
    <w:p w:rsidR="009145B3" w:rsidRDefault="009145B3">
      <w:pPr>
        <w:spacing w:after="0" w:line="240" w:lineRule="auto"/>
        <w:jc w:val="center"/>
        <w:rPr>
          <w:rFonts w:ascii="Times New Roman" w:hAnsi="Times New Roman" w:cs="Times New Roman"/>
        </w:rPr>
      </w:pPr>
    </w:p>
    <w:tbl>
      <w:tblPr>
        <w:tblW w:w="10490" w:type="dxa"/>
        <w:tblInd w:w="134" w:type="dxa"/>
        <w:tblLook w:val="0000" w:firstRow="0" w:lastRow="0" w:firstColumn="0" w:lastColumn="0" w:noHBand="0" w:noVBand="0"/>
      </w:tblPr>
      <w:tblGrid>
        <w:gridCol w:w="534"/>
        <w:gridCol w:w="2977"/>
        <w:gridCol w:w="6979"/>
      </w:tblGrid>
      <w:tr w:rsidR="009145B3" w:rsidTr="007D268C">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 закупки</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Запрос предложений (не является публичной офертой)</w:t>
            </w:r>
          </w:p>
        </w:tc>
      </w:tr>
      <w:tr w:rsidR="009145B3" w:rsidTr="007D268C">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Некоммерческая организация «Целевой фонд будущих поколений Республики Саха (Якутия)».</w:t>
            </w: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677018, Республика Саха (Якутия), г. Якутск,</w:t>
            </w: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ул. Аммосова, д. 18.</w:t>
            </w: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 +7 (4112) 39</w:t>
            </w:r>
            <w:r>
              <w:rPr>
                <w:rFonts w:ascii="Times New Roman" w:hAnsi="Times New Roman" w:cs="Times New Roman"/>
                <w:sz w:val="24"/>
                <w:szCs w:val="24"/>
              </w:rPr>
              <w:noBreakHyphen/>
              <w:t>35</w:t>
            </w:r>
            <w:r>
              <w:rPr>
                <w:rFonts w:ascii="Times New Roman" w:hAnsi="Times New Roman" w:cs="Times New Roman"/>
                <w:sz w:val="24"/>
                <w:szCs w:val="24"/>
              </w:rPr>
              <w:noBreakHyphen/>
              <w:t>00, факс +7 (4112) 42</w:t>
            </w:r>
            <w:r>
              <w:rPr>
                <w:rFonts w:ascii="Times New Roman" w:hAnsi="Times New Roman" w:cs="Times New Roman"/>
                <w:sz w:val="24"/>
                <w:szCs w:val="24"/>
              </w:rPr>
              <w:noBreakHyphen/>
              <w:t>00</w:t>
            </w:r>
            <w:r>
              <w:rPr>
                <w:rFonts w:ascii="Times New Roman" w:hAnsi="Times New Roman" w:cs="Times New Roman"/>
                <w:sz w:val="24"/>
                <w:szCs w:val="24"/>
              </w:rPr>
              <w:noBreakHyphen/>
              <w:t>75,</w:t>
            </w:r>
          </w:p>
          <w:p w:rsidR="009145B3" w:rsidRDefault="00620044">
            <w:pPr>
              <w:spacing w:after="0" w:line="240" w:lineRule="auto"/>
              <w:jc w:val="both"/>
            </w:pPr>
            <w:r>
              <w:rPr>
                <w:rFonts w:ascii="Times New Roman" w:hAnsi="Times New Roman" w:cs="Times New Roman"/>
                <w:sz w:val="24"/>
                <w:szCs w:val="24"/>
              </w:rPr>
              <w:t xml:space="preserve">Электронная почта: </w:t>
            </w:r>
            <w:hyperlink r:id="rId9">
              <w:r>
                <w:rPr>
                  <w:rStyle w:val="-"/>
                  <w:sz w:val="24"/>
                  <w:szCs w:val="24"/>
                  <w:lang w:val="en-US"/>
                </w:rPr>
                <w:t>office</w:t>
              </w:r>
              <w:r>
                <w:rPr>
                  <w:rStyle w:val="-"/>
                  <w:sz w:val="24"/>
                  <w:szCs w:val="24"/>
                </w:rPr>
                <w:t>@</w:t>
              </w:r>
              <w:proofErr w:type="spellStart"/>
              <w:r>
                <w:rPr>
                  <w:rStyle w:val="-"/>
                  <w:sz w:val="24"/>
                  <w:szCs w:val="24"/>
                  <w:lang w:val="en-US"/>
                </w:rPr>
                <w:t>fbprs</w:t>
              </w:r>
              <w:proofErr w:type="spellEnd"/>
              <w:r>
                <w:rPr>
                  <w:rStyle w:val="-"/>
                  <w:sz w:val="24"/>
                  <w:szCs w:val="24"/>
                </w:rPr>
                <w:t>.</w:t>
              </w:r>
              <w:proofErr w:type="spellStart"/>
              <w:r>
                <w:rPr>
                  <w:rStyle w:val="-"/>
                  <w:sz w:val="24"/>
                  <w:szCs w:val="24"/>
                  <w:lang w:val="en-US"/>
                </w:rPr>
                <w:t>ru</w:t>
              </w:r>
              <w:proofErr w:type="spellEnd"/>
            </w:hyperlink>
          </w:p>
        </w:tc>
      </w:tr>
      <w:tr w:rsidR="009145B3" w:rsidTr="007D268C">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Предмет закупки </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rsidP="00482B99">
            <w:pPr>
              <w:pStyle w:val="2"/>
              <w:spacing w:before="0" w:line="240" w:lineRule="auto"/>
              <w:jc w:val="both"/>
              <w:rPr>
                <w:rFonts w:ascii="Times New Roman" w:hAnsi="Times New Roman" w:cs="Times New Roman"/>
                <w:b w:val="0"/>
                <w:color w:val="auto"/>
                <w:sz w:val="24"/>
                <w:szCs w:val="24"/>
              </w:rPr>
            </w:pPr>
            <w:r>
              <w:rPr>
                <w:rFonts w:ascii="Times New Roman" w:hAnsi="Times New Roman" w:cs="Times New Roman"/>
                <w:b w:val="0"/>
                <w:bCs w:val="0"/>
                <w:color w:val="auto"/>
                <w:sz w:val="24"/>
                <w:szCs w:val="24"/>
              </w:rPr>
              <w:t xml:space="preserve">Поставка специализированной техники </w:t>
            </w:r>
            <w:r>
              <w:rPr>
                <w:rFonts w:ascii="Times New Roman" w:hAnsi="Times New Roman" w:cs="Times New Roman"/>
                <w:b w:val="0"/>
                <w:color w:val="auto"/>
                <w:sz w:val="24"/>
                <w:szCs w:val="24"/>
              </w:rPr>
              <w:t>- Автоцистерн</w:t>
            </w:r>
            <w:r w:rsidR="00F823A5">
              <w:rPr>
                <w:rFonts w:ascii="Times New Roman" w:hAnsi="Times New Roman" w:cs="Times New Roman"/>
                <w:b w:val="0"/>
                <w:color w:val="auto"/>
                <w:sz w:val="24"/>
                <w:szCs w:val="24"/>
              </w:rPr>
              <w:t>а вакуумная</w:t>
            </w:r>
            <w:r>
              <w:rPr>
                <w:rFonts w:ascii="Times New Roman" w:hAnsi="Times New Roman" w:cs="Times New Roman"/>
                <w:b w:val="0"/>
                <w:color w:val="auto"/>
                <w:sz w:val="24"/>
                <w:szCs w:val="24"/>
              </w:rPr>
              <w:t xml:space="preserve"> «термос» на шасси КАМАЗ 43118-</w:t>
            </w:r>
            <w:r w:rsidR="000A46BA">
              <w:rPr>
                <w:rFonts w:ascii="Times New Roman" w:hAnsi="Times New Roman" w:cs="Times New Roman"/>
                <w:b w:val="0"/>
                <w:color w:val="auto"/>
                <w:sz w:val="24"/>
                <w:szCs w:val="24"/>
              </w:rPr>
              <w:t>50</w:t>
            </w:r>
          </w:p>
        </w:tc>
      </w:tr>
      <w:tr w:rsidR="009145B3" w:rsidTr="007D268C">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F823A5" w:rsidP="00F823A5">
            <w:pPr>
              <w:pStyle w:val="2"/>
              <w:spacing w:before="0" w:line="240" w:lineRule="auto"/>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1</w:t>
            </w:r>
            <w:r w:rsidR="00620044">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одна</w:t>
            </w:r>
            <w:r w:rsidR="00620044">
              <w:rPr>
                <w:rFonts w:ascii="Times New Roman" w:hAnsi="Times New Roman" w:cs="Times New Roman"/>
                <w:b w:val="0"/>
                <w:bCs w:val="0"/>
                <w:color w:val="auto"/>
                <w:sz w:val="24"/>
                <w:szCs w:val="24"/>
              </w:rPr>
              <w:t>) единиц</w:t>
            </w:r>
            <w:r>
              <w:rPr>
                <w:rFonts w:ascii="Times New Roman" w:hAnsi="Times New Roman" w:cs="Times New Roman"/>
                <w:b w:val="0"/>
                <w:bCs w:val="0"/>
                <w:color w:val="auto"/>
                <w:sz w:val="24"/>
                <w:szCs w:val="24"/>
              </w:rPr>
              <w:t>а</w:t>
            </w:r>
            <w:r w:rsidR="00620044">
              <w:rPr>
                <w:rFonts w:ascii="Times New Roman" w:hAnsi="Times New Roman" w:cs="Times New Roman"/>
                <w:b w:val="0"/>
                <w:bCs w:val="0"/>
                <w:color w:val="auto"/>
                <w:sz w:val="24"/>
                <w:szCs w:val="24"/>
              </w:rPr>
              <w:t xml:space="preserve"> техники</w:t>
            </w:r>
          </w:p>
        </w:tc>
      </w:tr>
      <w:tr w:rsidR="009145B3" w:rsidTr="007D268C">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поставки</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9145B3" w:rsidRPr="00F77F40" w:rsidRDefault="00620044">
            <w:pPr>
              <w:spacing w:after="0" w:line="240" w:lineRule="auto"/>
              <w:jc w:val="both"/>
              <w:rPr>
                <w:rFonts w:ascii="Times New Roman" w:hAnsi="Times New Roman" w:cs="Times New Roman"/>
                <w:sz w:val="24"/>
                <w:szCs w:val="24"/>
              </w:rPr>
            </w:pPr>
            <w:r w:rsidRPr="00F77F40">
              <w:rPr>
                <w:rFonts w:ascii="Times New Roman" w:hAnsi="Times New Roman" w:cs="Times New Roman"/>
                <w:sz w:val="24"/>
                <w:szCs w:val="24"/>
              </w:rPr>
              <w:t xml:space="preserve">Республика Саха (Якутия), г. Якутск, </w:t>
            </w:r>
            <w:proofErr w:type="spellStart"/>
            <w:r w:rsidRPr="00F77F40">
              <w:rPr>
                <w:rFonts w:ascii="Times New Roman" w:hAnsi="Times New Roman" w:cs="Times New Roman"/>
                <w:sz w:val="24"/>
                <w:szCs w:val="24"/>
              </w:rPr>
              <w:t>Хатынг</w:t>
            </w:r>
            <w:proofErr w:type="spellEnd"/>
            <w:r w:rsidRPr="00F77F40">
              <w:rPr>
                <w:rFonts w:ascii="Times New Roman" w:hAnsi="Times New Roman" w:cs="Times New Roman"/>
                <w:sz w:val="24"/>
                <w:szCs w:val="24"/>
              </w:rPr>
              <w:t xml:space="preserve"> </w:t>
            </w:r>
            <w:proofErr w:type="spellStart"/>
            <w:r w:rsidRPr="00F77F40">
              <w:rPr>
                <w:rFonts w:ascii="Times New Roman" w:hAnsi="Times New Roman" w:cs="Times New Roman"/>
                <w:sz w:val="24"/>
                <w:szCs w:val="24"/>
              </w:rPr>
              <w:t>Юряхское</w:t>
            </w:r>
            <w:proofErr w:type="spellEnd"/>
            <w:r w:rsidRPr="00F77F40">
              <w:rPr>
                <w:rFonts w:ascii="Times New Roman" w:hAnsi="Times New Roman" w:cs="Times New Roman"/>
                <w:sz w:val="24"/>
                <w:szCs w:val="24"/>
              </w:rPr>
              <w:t xml:space="preserve"> шоссе, 9-й км, 11а (филиал «</w:t>
            </w:r>
            <w:proofErr w:type="spellStart"/>
            <w:r w:rsidRPr="00F77F40">
              <w:rPr>
                <w:rFonts w:ascii="Times New Roman" w:hAnsi="Times New Roman" w:cs="Times New Roman"/>
                <w:sz w:val="24"/>
                <w:szCs w:val="24"/>
              </w:rPr>
              <w:t>Коммункомплектация</w:t>
            </w:r>
            <w:proofErr w:type="spellEnd"/>
            <w:r w:rsidRPr="00F77F40">
              <w:rPr>
                <w:rFonts w:ascii="Times New Roman" w:hAnsi="Times New Roman" w:cs="Times New Roman"/>
                <w:sz w:val="24"/>
                <w:szCs w:val="24"/>
              </w:rPr>
              <w:t>» ГУП«ЖКХ»).</w:t>
            </w:r>
          </w:p>
        </w:tc>
      </w:tr>
      <w:tr w:rsidR="009145B3" w:rsidTr="007D268C">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Получатель</w:t>
            </w:r>
          </w:p>
          <w:p w:rsidR="009145B3" w:rsidRDefault="009145B3">
            <w:pPr>
              <w:spacing w:after="0" w:line="240" w:lineRule="auto"/>
              <w:jc w:val="both"/>
              <w:rPr>
                <w:rFonts w:ascii="Times New Roman" w:hAnsi="Times New Roman" w:cs="Times New Roman"/>
                <w:sz w:val="24"/>
                <w:szCs w:val="24"/>
              </w:rPr>
            </w:pP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3222D5" w:rsidRDefault="003222D5" w:rsidP="003222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 «Эльгяйский наслег» (Сунтарский улус (район) Республики Саха (Якутия)</w:t>
            </w:r>
          </w:p>
        </w:tc>
      </w:tr>
      <w:tr w:rsidR="009145B3" w:rsidTr="007D268C">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поставки</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9145B3" w:rsidRPr="000E7A6B" w:rsidRDefault="00620044">
            <w:pPr>
              <w:spacing w:after="0" w:line="240" w:lineRule="auto"/>
              <w:jc w:val="both"/>
              <w:rPr>
                <w:rFonts w:ascii="Times New Roman" w:hAnsi="Times New Roman" w:cs="Times New Roman"/>
                <w:color w:val="FF0000"/>
                <w:sz w:val="24"/>
                <w:szCs w:val="24"/>
              </w:rPr>
            </w:pPr>
            <w:r w:rsidRPr="000E7A6B">
              <w:rPr>
                <w:rFonts w:ascii="Times New Roman" w:hAnsi="Times New Roman" w:cs="Times New Roman"/>
                <w:sz w:val="24"/>
                <w:szCs w:val="24"/>
              </w:rPr>
              <w:t>Начало – с даты подписания договора</w:t>
            </w:r>
          </w:p>
          <w:p w:rsidR="009145B3" w:rsidRPr="000E7A6B" w:rsidRDefault="00620044" w:rsidP="00F77F40">
            <w:pPr>
              <w:spacing w:after="0" w:line="240" w:lineRule="auto"/>
              <w:jc w:val="both"/>
            </w:pPr>
            <w:r w:rsidRPr="000E7A6B">
              <w:rPr>
                <w:rFonts w:ascii="Times New Roman" w:hAnsi="Times New Roman" w:cs="Times New Roman"/>
                <w:sz w:val="24"/>
                <w:szCs w:val="24"/>
              </w:rPr>
              <w:t xml:space="preserve">Срок поставки – не более </w:t>
            </w:r>
            <w:r w:rsidR="00F77F40" w:rsidRPr="000E7A6B">
              <w:rPr>
                <w:rFonts w:ascii="Times New Roman" w:hAnsi="Times New Roman" w:cs="Times New Roman"/>
                <w:sz w:val="24"/>
                <w:szCs w:val="24"/>
              </w:rPr>
              <w:t>75</w:t>
            </w:r>
            <w:r w:rsidRPr="000E7A6B">
              <w:rPr>
                <w:rFonts w:ascii="Times New Roman" w:hAnsi="Times New Roman" w:cs="Times New Roman"/>
                <w:sz w:val="24"/>
                <w:szCs w:val="24"/>
              </w:rPr>
              <w:t xml:space="preserve"> календарных дней с даты подписания договора</w:t>
            </w:r>
          </w:p>
        </w:tc>
      </w:tr>
      <w:tr w:rsidR="009145B3" w:rsidTr="007D268C">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7C4574" w:rsidRDefault="00620044">
            <w:pPr>
              <w:spacing w:after="0" w:line="240" w:lineRule="auto"/>
              <w:jc w:val="both"/>
              <w:rPr>
                <w:rFonts w:ascii="Times New Roman" w:hAnsi="Times New Roman" w:cs="Times New Roman"/>
                <w:sz w:val="24"/>
                <w:szCs w:val="24"/>
              </w:rPr>
            </w:pPr>
            <w:r w:rsidRPr="007C4574">
              <w:rPr>
                <w:rFonts w:ascii="Times New Roman" w:hAnsi="Times New Roman" w:cs="Times New Roman"/>
                <w:sz w:val="24"/>
                <w:szCs w:val="24"/>
              </w:rPr>
              <w:t>Начальная (максимальная) цена договора</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E928A0" w:rsidRPr="000E7A6B" w:rsidRDefault="00E928A0">
            <w:pPr>
              <w:spacing w:after="0" w:line="240" w:lineRule="auto"/>
              <w:rPr>
                <w:rFonts w:ascii="Times New Roman" w:hAnsi="Times New Roman" w:cs="Times New Roman"/>
                <w:sz w:val="24"/>
                <w:szCs w:val="24"/>
              </w:rPr>
            </w:pPr>
            <w:r w:rsidRPr="000E7A6B">
              <w:rPr>
                <w:rFonts w:ascii="Times New Roman" w:hAnsi="Times New Roman" w:cs="Times New Roman"/>
                <w:sz w:val="24"/>
                <w:szCs w:val="24"/>
              </w:rPr>
              <w:t>МО «Эльгяйский наслег» - 4 659 090 (Четыре миллиона шестьсот пятьдесят девять тысяч девяносто) рублей 00 копеек.</w:t>
            </w:r>
          </w:p>
          <w:p w:rsidR="00D804D5" w:rsidRPr="000E7A6B" w:rsidRDefault="00D804D5">
            <w:pPr>
              <w:spacing w:after="0" w:line="240" w:lineRule="auto"/>
              <w:rPr>
                <w:rFonts w:ascii="Times New Roman" w:hAnsi="Times New Roman" w:cs="Times New Roman"/>
                <w:sz w:val="24"/>
                <w:szCs w:val="24"/>
              </w:rPr>
            </w:pPr>
          </w:p>
        </w:tc>
      </w:tr>
      <w:tr w:rsidR="009145B3" w:rsidTr="007D268C">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формирования цены договора;</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Цена договора включает в себя стоимость всех затрат, необходимых для приобретения, поставки автомобиля до г. Якутска, включая расходы, связанные с уплатой налогов и других обязательных платежей.</w:t>
            </w:r>
          </w:p>
        </w:tc>
      </w:tr>
      <w:tr w:rsidR="009145B3" w:rsidTr="007D268C">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40" w:lineRule="auto"/>
              <w:outlineLvl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Срок, место, порядок предоставления Закупочной документации </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Аммосова, д. 18, </w:t>
            </w:r>
            <w:proofErr w:type="spellStart"/>
            <w:r>
              <w:rPr>
                <w:rFonts w:ascii="Times New Roman" w:hAnsi="Times New Roman" w:cs="Times New Roman"/>
                <w:color w:val="000000" w:themeColor="text1"/>
                <w:sz w:val="24"/>
                <w:szCs w:val="24"/>
              </w:rPr>
              <w:t>каб</w:t>
            </w:r>
            <w:proofErr w:type="spellEnd"/>
            <w:r>
              <w:rPr>
                <w:rFonts w:ascii="Times New Roman" w:hAnsi="Times New Roman" w:cs="Times New Roman"/>
                <w:color w:val="000000" w:themeColor="text1"/>
                <w:sz w:val="24"/>
                <w:szCs w:val="24"/>
              </w:rPr>
              <w:t>. 515.</w:t>
            </w:r>
          </w:p>
          <w:p w:rsidR="009145B3" w:rsidRDefault="0062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9145B3" w:rsidRDefault="0062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Аммосова, д. 18, </w:t>
            </w:r>
            <w:proofErr w:type="spellStart"/>
            <w:r>
              <w:rPr>
                <w:rFonts w:ascii="Times New Roman" w:hAnsi="Times New Roman" w:cs="Times New Roman"/>
                <w:color w:val="000000" w:themeColor="text1"/>
                <w:sz w:val="24"/>
                <w:szCs w:val="24"/>
              </w:rPr>
              <w:t>каб</w:t>
            </w:r>
            <w:proofErr w:type="spellEnd"/>
            <w:r>
              <w:rPr>
                <w:rFonts w:ascii="Times New Roman" w:hAnsi="Times New Roman" w:cs="Times New Roman"/>
                <w:color w:val="000000" w:themeColor="text1"/>
                <w:sz w:val="24"/>
                <w:szCs w:val="24"/>
              </w:rPr>
              <w:t>. 515.</w:t>
            </w:r>
          </w:p>
          <w:p w:rsidR="009145B3" w:rsidRDefault="00620044">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Плата за предоставление Закупочной документации не взымается.</w:t>
            </w:r>
          </w:p>
        </w:tc>
      </w:tr>
      <w:tr w:rsidR="009145B3" w:rsidTr="007D268C">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Место, дата начала и дата окончания срока подачи заявок на участие в запросе предложений</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9145B3" w:rsidRPr="000E7A6B" w:rsidRDefault="00620044">
            <w:pPr>
              <w:spacing w:after="0" w:line="240" w:lineRule="auto"/>
              <w:jc w:val="both"/>
              <w:rPr>
                <w:rFonts w:ascii="Times New Roman" w:hAnsi="Times New Roman" w:cs="Times New Roman"/>
                <w:bCs/>
                <w:sz w:val="24"/>
                <w:szCs w:val="24"/>
              </w:rPr>
            </w:pPr>
            <w:r w:rsidRPr="000E7A6B">
              <w:rPr>
                <w:rFonts w:ascii="Times New Roman" w:hAnsi="Times New Roman" w:cs="Times New Roman"/>
                <w:bCs/>
                <w:sz w:val="24"/>
                <w:szCs w:val="24"/>
              </w:rPr>
              <w:t xml:space="preserve">РС (Я), г. Якутск, ул. Аммосова, д. 18, 5 этаж, </w:t>
            </w:r>
            <w:proofErr w:type="spellStart"/>
            <w:r w:rsidRPr="000E7A6B">
              <w:rPr>
                <w:rFonts w:ascii="Times New Roman" w:hAnsi="Times New Roman" w:cs="Times New Roman"/>
                <w:bCs/>
                <w:sz w:val="24"/>
                <w:szCs w:val="24"/>
              </w:rPr>
              <w:t>каб</w:t>
            </w:r>
            <w:proofErr w:type="spellEnd"/>
            <w:r w:rsidRPr="000E7A6B">
              <w:rPr>
                <w:rFonts w:ascii="Times New Roman" w:hAnsi="Times New Roman" w:cs="Times New Roman"/>
                <w:bCs/>
                <w:sz w:val="24"/>
                <w:szCs w:val="24"/>
              </w:rPr>
              <w:t>. 515</w:t>
            </w:r>
          </w:p>
          <w:p w:rsidR="009145B3" w:rsidRPr="000E7A6B" w:rsidRDefault="00620044">
            <w:pPr>
              <w:spacing w:after="0" w:line="240" w:lineRule="auto"/>
              <w:jc w:val="both"/>
            </w:pPr>
            <w:r w:rsidRPr="000E7A6B">
              <w:rPr>
                <w:rFonts w:ascii="Times New Roman" w:hAnsi="Times New Roman" w:cs="Times New Roman"/>
                <w:bCs/>
                <w:sz w:val="24"/>
                <w:szCs w:val="24"/>
              </w:rPr>
              <w:t xml:space="preserve">Дата начала приема заявок: </w:t>
            </w:r>
            <w:r w:rsidR="00F77F40" w:rsidRPr="000E7A6B">
              <w:rPr>
                <w:rFonts w:ascii="Times New Roman" w:hAnsi="Times New Roman" w:cs="Times New Roman"/>
                <w:bCs/>
                <w:sz w:val="24"/>
                <w:szCs w:val="24"/>
              </w:rPr>
              <w:t>0</w:t>
            </w:r>
            <w:r w:rsidR="004C400A" w:rsidRPr="000E7A6B">
              <w:rPr>
                <w:rFonts w:ascii="Times New Roman" w:hAnsi="Times New Roman" w:cs="Times New Roman"/>
                <w:bCs/>
                <w:sz w:val="24"/>
                <w:szCs w:val="24"/>
              </w:rPr>
              <w:t>9</w:t>
            </w:r>
            <w:r w:rsidR="00F77F40" w:rsidRPr="000E7A6B">
              <w:rPr>
                <w:rFonts w:ascii="Times New Roman" w:hAnsi="Times New Roman" w:cs="Times New Roman"/>
                <w:bCs/>
                <w:sz w:val="24"/>
                <w:szCs w:val="24"/>
              </w:rPr>
              <w:t xml:space="preserve"> апреля</w:t>
            </w:r>
            <w:r w:rsidRPr="000E7A6B">
              <w:rPr>
                <w:rFonts w:ascii="Times New Roman" w:hAnsi="Times New Roman" w:cs="Times New Roman"/>
                <w:bCs/>
                <w:sz w:val="24"/>
                <w:szCs w:val="24"/>
              </w:rPr>
              <w:t xml:space="preserve"> 20</w:t>
            </w:r>
            <w:r w:rsidR="002653A9" w:rsidRPr="000E7A6B">
              <w:rPr>
                <w:rFonts w:ascii="Times New Roman" w:hAnsi="Times New Roman" w:cs="Times New Roman"/>
                <w:bCs/>
                <w:sz w:val="24"/>
                <w:szCs w:val="24"/>
              </w:rPr>
              <w:t>21</w:t>
            </w:r>
            <w:r w:rsidRPr="000E7A6B">
              <w:rPr>
                <w:rFonts w:ascii="Times New Roman" w:hAnsi="Times New Roman" w:cs="Times New Roman"/>
                <w:bCs/>
                <w:sz w:val="24"/>
                <w:szCs w:val="24"/>
              </w:rPr>
              <w:t xml:space="preserve"> г. с </w:t>
            </w:r>
            <w:r w:rsidR="00F77F40" w:rsidRPr="000E7A6B">
              <w:rPr>
                <w:rFonts w:ascii="Times New Roman" w:hAnsi="Times New Roman" w:cs="Times New Roman"/>
                <w:bCs/>
                <w:sz w:val="24"/>
                <w:szCs w:val="24"/>
              </w:rPr>
              <w:t>10 ч. 00 мин. (в рабочие дни с 10</w:t>
            </w:r>
            <w:r w:rsidRPr="000E7A6B">
              <w:rPr>
                <w:rFonts w:ascii="Times New Roman" w:hAnsi="Times New Roman" w:cs="Times New Roman"/>
                <w:bCs/>
                <w:sz w:val="24"/>
                <w:szCs w:val="24"/>
              </w:rPr>
              <w:t xml:space="preserve"> час.00 мин. до </w:t>
            </w:r>
            <w:r w:rsidR="00F77F40" w:rsidRPr="000E7A6B">
              <w:rPr>
                <w:rFonts w:ascii="Times New Roman" w:hAnsi="Times New Roman" w:cs="Times New Roman"/>
                <w:bCs/>
                <w:sz w:val="24"/>
                <w:szCs w:val="24"/>
              </w:rPr>
              <w:t>17</w:t>
            </w:r>
            <w:r w:rsidRPr="000E7A6B">
              <w:rPr>
                <w:rFonts w:ascii="Times New Roman" w:hAnsi="Times New Roman" w:cs="Times New Roman"/>
                <w:bCs/>
                <w:sz w:val="24"/>
                <w:szCs w:val="24"/>
              </w:rPr>
              <w:t xml:space="preserve"> час</w:t>
            </w:r>
            <w:r w:rsidR="00F77F40" w:rsidRPr="000E7A6B">
              <w:rPr>
                <w:rFonts w:ascii="Times New Roman" w:hAnsi="Times New Roman" w:cs="Times New Roman"/>
                <w:bCs/>
                <w:sz w:val="24"/>
                <w:szCs w:val="24"/>
              </w:rPr>
              <w:t>.</w:t>
            </w:r>
            <w:r w:rsidRPr="000E7A6B">
              <w:rPr>
                <w:rFonts w:ascii="Times New Roman" w:hAnsi="Times New Roman" w:cs="Times New Roman"/>
                <w:bCs/>
                <w:sz w:val="24"/>
                <w:szCs w:val="24"/>
              </w:rPr>
              <w:t xml:space="preserve"> 00 мин)</w:t>
            </w:r>
          </w:p>
          <w:p w:rsidR="009145B3" w:rsidRPr="00D804D5" w:rsidRDefault="00620044" w:rsidP="00F77F40">
            <w:pPr>
              <w:spacing w:after="0" w:line="240" w:lineRule="auto"/>
              <w:jc w:val="both"/>
              <w:rPr>
                <w:highlight w:val="yellow"/>
              </w:rPr>
            </w:pPr>
            <w:r w:rsidRPr="000E7A6B">
              <w:rPr>
                <w:rFonts w:ascii="Times New Roman" w:hAnsi="Times New Roman" w:cs="Times New Roman"/>
                <w:bCs/>
                <w:sz w:val="24"/>
                <w:szCs w:val="24"/>
              </w:rPr>
              <w:t xml:space="preserve">Дата окончания приема заявок: до </w:t>
            </w:r>
            <w:r w:rsidR="00F77F40" w:rsidRPr="000E7A6B">
              <w:rPr>
                <w:rFonts w:ascii="Times New Roman" w:hAnsi="Times New Roman" w:cs="Times New Roman"/>
                <w:bCs/>
                <w:sz w:val="24"/>
                <w:szCs w:val="24"/>
              </w:rPr>
              <w:t>17</w:t>
            </w:r>
            <w:r w:rsidRPr="000E7A6B">
              <w:rPr>
                <w:rFonts w:ascii="Times New Roman" w:hAnsi="Times New Roman" w:cs="Times New Roman"/>
                <w:bCs/>
                <w:sz w:val="24"/>
                <w:szCs w:val="24"/>
              </w:rPr>
              <w:t xml:space="preserve"> ч. 00 мин. «_</w:t>
            </w:r>
            <w:r w:rsidR="00F77F40" w:rsidRPr="000E7A6B">
              <w:rPr>
                <w:rFonts w:ascii="Times New Roman" w:hAnsi="Times New Roman" w:cs="Times New Roman"/>
                <w:bCs/>
                <w:sz w:val="24"/>
                <w:szCs w:val="24"/>
              </w:rPr>
              <w:t>20</w:t>
            </w:r>
            <w:r w:rsidRPr="000E7A6B">
              <w:rPr>
                <w:rFonts w:ascii="Times New Roman" w:hAnsi="Times New Roman" w:cs="Times New Roman"/>
                <w:bCs/>
                <w:sz w:val="24"/>
                <w:szCs w:val="24"/>
              </w:rPr>
              <w:t>_» _</w:t>
            </w:r>
            <w:r w:rsidR="00F77F40" w:rsidRPr="000E7A6B">
              <w:rPr>
                <w:rFonts w:ascii="Times New Roman" w:hAnsi="Times New Roman" w:cs="Times New Roman"/>
                <w:bCs/>
                <w:sz w:val="24"/>
                <w:szCs w:val="24"/>
              </w:rPr>
              <w:t>апреля</w:t>
            </w:r>
            <w:r w:rsidRPr="000E7A6B">
              <w:rPr>
                <w:rFonts w:ascii="Times New Roman" w:hAnsi="Times New Roman" w:cs="Times New Roman"/>
                <w:bCs/>
                <w:sz w:val="24"/>
                <w:szCs w:val="24"/>
              </w:rPr>
              <w:t>_ 202</w:t>
            </w:r>
            <w:r w:rsidR="002653A9" w:rsidRPr="000E7A6B">
              <w:rPr>
                <w:rFonts w:ascii="Times New Roman" w:hAnsi="Times New Roman" w:cs="Times New Roman"/>
                <w:bCs/>
                <w:sz w:val="24"/>
                <w:szCs w:val="24"/>
              </w:rPr>
              <w:t>1</w:t>
            </w:r>
            <w:r w:rsidRPr="000E7A6B">
              <w:rPr>
                <w:rFonts w:ascii="Times New Roman" w:hAnsi="Times New Roman" w:cs="Times New Roman"/>
                <w:bCs/>
                <w:sz w:val="24"/>
                <w:szCs w:val="24"/>
              </w:rPr>
              <w:t> г.</w:t>
            </w:r>
          </w:p>
        </w:tc>
      </w:tr>
      <w:tr w:rsidR="009145B3" w:rsidTr="007D268C">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hAnsi="Times New Roman" w:cs="Times New Roman"/>
                <w:sz w:val="24"/>
                <w:szCs w:val="24"/>
              </w:rPr>
            </w:pPr>
            <w:r>
              <w:rPr>
                <w:rFonts w:ascii="Times New Roman" w:eastAsia="Calibri" w:hAnsi="Times New Roman" w:cs="Times New Roman"/>
                <w:sz w:val="24"/>
                <w:szCs w:val="24"/>
                <w:lang w:eastAsia="en-US"/>
              </w:rPr>
              <w:t>Порядок предоставления участникам закупки разъяснений положений документации о закупке.</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пять дней до дня окончания подачи заявок на участие в закупке. </w:t>
            </w:r>
          </w:p>
        </w:tc>
      </w:tr>
      <w:tr w:rsidR="009145B3" w:rsidTr="007D268C">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Место и дата вскрытия конвертов, рассмотрения предложений (заявок) </w:t>
            </w:r>
            <w:r>
              <w:rPr>
                <w:rFonts w:ascii="Times New Roman" w:eastAsia="Calibri" w:hAnsi="Times New Roman" w:cs="Times New Roman"/>
                <w:sz w:val="24"/>
                <w:szCs w:val="24"/>
                <w:lang w:eastAsia="en-US"/>
              </w:rPr>
              <w:lastRenderedPageBreak/>
              <w:t>участников запроса предложений и подведения итогов запроса предложений</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9145B3" w:rsidRPr="000E7A6B" w:rsidRDefault="00620044">
            <w:pPr>
              <w:spacing w:after="0" w:line="240" w:lineRule="auto"/>
              <w:jc w:val="both"/>
              <w:rPr>
                <w:rFonts w:ascii="Times New Roman" w:hAnsi="Times New Roman" w:cs="Times New Roman"/>
                <w:bCs/>
                <w:sz w:val="24"/>
                <w:szCs w:val="24"/>
              </w:rPr>
            </w:pPr>
            <w:r w:rsidRPr="000E7A6B">
              <w:rPr>
                <w:rFonts w:ascii="Times New Roman" w:hAnsi="Times New Roman" w:cs="Times New Roman"/>
                <w:bCs/>
                <w:sz w:val="24"/>
                <w:szCs w:val="24"/>
              </w:rPr>
              <w:lastRenderedPageBreak/>
              <w:t xml:space="preserve">Российская Федерация, Республика Саха (Якутия), г. Якутск, ул. Аммосова, 18, 5 этаж, </w:t>
            </w:r>
            <w:proofErr w:type="spellStart"/>
            <w:r w:rsidRPr="000E7A6B">
              <w:rPr>
                <w:rFonts w:ascii="Times New Roman" w:hAnsi="Times New Roman" w:cs="Times New Roman"/>
                <w:bCs/>
                <w:sz w:val="24"/>
                <w:szCs w:val="24"/>
              </w:rPr>
              <w:t>каб</w:t>
            </w:r>
            <w:proofErr w:type="spellEnd"/>
            <w:r w:rsidRPr="000E7A6B">
              <w:rPr>
                <w:rFonts w:ascii="Times New Roman" w:hAnsi="Times New Roman" w:cs="Times New Roman"/>
                <w:bCs/>
                <w:sz w:val="24"/>
                <w:szCs w:val="24"/>
              </w:rPr>
              <w:t>. 518.</w:t>
            </w:r>
          </w:p>
          <w:p w:rsidR="009145B3" w:rsidRPr="000E7A6B" w:rsidRDefault="00620044">
            <w:pPr>
              <w:spacing w:after="0" w:line="240" w:lineRule="auto"/>
              <w:jc w:val="both"/>
            </w:pPr>
            <w:r w:rsidRPr="000E7A6B">
              <w:rPr>
                <w:rFonts w:ascii="Times New Roman" w:hAnsi="Times New Roman" w:cs="Times New Roman"/>
                <w:bCs/>
                <w:sz w:val="24"/>
                <w:szCs w:val="24"/>
              </w:rPr>
              <w:lastRenderedPageBreak/>
              <w:t xml:space="preserve"> Вскрытие конвертов с заявками на участие в запросе предложений с _</w:t>
            </w:r>
            <w:r w:rsidR="00F77F40" w:rsidRPr="000E7A6B">
              <w:rPr>
                <w:rFonts w:ascii="Times New Roman" w:hAnsi="Times New Roman" w:cs="Times New Roman"/>
                <w:bCs/>
                <w:sz w:val="24"/>
                <w:szCs w:val="24"/>
              </w:rPr>
              <w:t>10</w:t>
            </w:r>
            <w:r w:rsidR="002D37D0" w:rsidRPr="000E7A6B">
              <w:rPr>
                <w:rFonts w:ascii="Times New Roman" w:hAnsi="Times New Roman" w:cs="Times New Roman"/>
                <w:bCs/>
                <w:sz w:val="24"/>
                <w:szCs w:val="24"/>
              </w:rPr>
              <w:t>_ ч. 00 мин. «_</w:t>
            </w:r>
            <w:r w:rsidR="00F77F40" w:rsidRPr="000E7A6B">
              <w:rPr>
                <w:rFonts w:ascii="Times New Roman" w:hAnsi="Times New Roman" w:cs="Times New Roman"/>
                <w:bCs/>
                <w:sz w:val="24"/>
                <w:szCs w:val="24"/>
              </w:rPr>
              <w:t>21</w:t>
            </w:r>
            <w:r w:rsidR="002D37D0" w:rsidRPr="000E7A6B">
              <w:rPr>
                <w:rFonts w:ascii="Times New Roman" w:hAnsi="Times New Roman" w:cs="Times New Roman"/>
                <w:bCs/>
                <w:sz w:val="24"/>
                <w:szCs w:val="24"/>
              </w:rPr>
              <w:t>_» _</w:t>
            </w:r>
            <w:r w:rsidR="00F77F40" w:rsidRPr="000E7A6B">
              <w:rPr>
                <w:rFonts w:ascii="Times New Roman" w:hAnsi="Times New Roman" w:cs="Times New Roman"/>
                <w:bCs/>
                <w:sz w:val="24"/>
                <w:szCs w:val="24"/>
              </w:rPr>
              <w:t>апреля</w:t>
            </w:r>
            <w:r w:rsidR="002D37D0" w:rsidRPr="000E7A6B">
              <w:rPr>
                <w:rFonts w:ascii="Times New Roman" w:hAnsi="Times New Roman" w:cs="Times New Roman"/>
                <w:bCs/>
                <w:sz w:val="24"/>
                <w:szCs w:val="24"/>
              </w:rPr>
              <w:t>_ 2021</w:t>
            </w:r>
            <w:r w:rsidRPr="000E7A6B">
              <w:rPr>
                <w:rFonts w:ascii="Times New Roman" w:hAnsi="Times New Roman" w:cs="Times New Roman"/>
                <w:bCs/>
                <w:sz w:val="24"/>
                <w:szCs w:val="24"/>
              </w:rPr>
              <w:t xml:space="preserve"> г. </w:t>
            </w:r>
          </w:p>
          <w:p w:rsidR="009145B3" w:rsidRPr="00D804D5" w:rsidRDefault="00620044">
            <w:pPr>
              <w:spacing w:after="0" w:line="240" w:lineRule="auto"/>
              <w:jc w:val="both"/>
              <w:rPr>
                <w:rFonts w:ascii="Times New Roman" w:hAnsi="Times New Roman" w:cs="Times New Roman"/>
                <w:bCs/>
                <w:sz w:val="24"/>
                <w:szCs w:val="24"/>
                <w:highlight w:val="yellow"/>
              </w:rPr>
            </w:pPr>
            <w:r w:rsidRPr="000E7A6B">
              <w:rPr>
                <w:rFonts w:ascii="Times New Roman" w:hAnsi="Times New Roman" w:cs="Times New Roman"/>
                <w:bCs/>
                <w:sz w:val="24"/>
                <w:szCs w:val="24"/>
              </w:rPr>
              <w:t xml:space="preserve"> Рассмотрение заявок, подведение итогов в течении трех рабочих дней со дня вскрытия конвертов с заявками на участие в запросе предложений</w:t>
            </w:r>
          </w:p>
        </w:tc>
      </w:tr>
      <w:tr w:rsidR="009145B3" w:rsidTr="007D268C">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Критерии оценки и сопоставления заявок на участие в запросе предложений</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 Цена договора</w:t>
            </w:r>
          </w:p>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2. Опыт работы.</w:t>
            </w:r>
          </w:p>
        </w:tc>
      </w:tr>
      <w:tr w:rsidR="009145B3" w:rsidTr="007D268C">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Порядок оценки и сопоставления заявок на участие в запросе предложений</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Оценка заявок осуществляется с использованием критериев, указанных в п. 15 закупочной документации.</w:t>
            </w:r>
          </w:p>
          <w:tbl>
            <w:tblPr>
              <w:tblW w:w="6684" w:type="dxa"/>
              <w:tblInd w:w="29" w:type="dxa"/>
              <w:tblLook w:val="04A0" w:firstRow="1" w:lastRow="0" w:firstColumn="1" w:lastColumn="0" w:noHBand="0" w:noVBand="1"/>
            </w:tblPr>
            <w:tblGrid>
              <w:gridCol w:w="2090"/>
              <w:gridCol w:w="4594"/>
            </w:tblGrid>
            <w:tr w:rsidR="009145B3">
              <w:tc>
                <w:tcPr>
                  <w:tcW w:w="2090" w:type="dxa"/>
                  <w:tcBorders>
                    <w:top w:val="single" w:sz="8" w:space="0" w:color="000000"/>
                    <w:left w:val="single" w:sz="8" w:space="0" w:color="000000"/>
                    <w:bottom w:val="single" w:sz="8" w:space="0" w:color="000000"/>
                    <w:right w:val="single" w:sz="8" w:space="0" w:color="000000"/>
                  </w:tcBorders>
                  <w:shd w:val="clear" w:color="auto" w:fill="auto"/>
                </w:tcPr>
                <w:p w:rsidR="009145B3" w:rsidRDefault="0062004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критериев</w:t>
                  </w:r>
                </w:p>
              </w:tc>
              <w:tc>
                <w:tcPr>
                  <w:tcW w:w="4593" w:type="dxa"/>
                  <w:tcBorders>
                    <w:top w:val="single" w:sz="8" w:space="0" w:color="000000"/>
                    <w:bottom w:val="single" w:sz="8" w:space="0" w:color="000000"/>
                    <w:right w:val="single" w:sz="8" w:space="0" w:color="000000"/>
                  </w:tcBorders>
                  <w:shd w:val="clear" w:color="auto" w:fill="auto"/>
                </w:tcPr>
                <w:p w:rsidR="009145B3" w:rsidRDefault="0062004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Оценки</w:t>
                  </w:r>
                </w:p>
              </w:tc>
            </w:tr>
            <w:tr w:rsidR="009145B3">
              <w:tc>
                <w:tcPr>
                  <w:tcW w:w="2090" w:type="dxa"/>
                  <w:tcBorders>
                    <w:left w:val="single" w:sz="8" w:space="0" w:color="000000"/>
                    <w:bottom w:val="single" w:sz="8" w:space="0" w:color="000000"/>
                    <w:right w:val="single" w:sz="8" w:space="0" w:color="000000"/>
                  </w:tcBorders>
                  <w:shd w:val="clear" w:color="auto" w:fill="auto"/>
                </w:tcPr>
                <w:p w:rsidR="009145B3" w:rsidRDefault="0062004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Цена договора</w:t>
                  </w:r>
                </w:p>
              </w:tc>
              <w:tc>
                <w:tcPr>
                  <w:tcW w:w="4593" w:type="dxa"/>
                  <w:tcBorders>
                    <w:bottom w:val="single" w:sz="8" w:space="0" w:color="000000"/>
                    <w:right w:val="single" w:sz="8" w:space="0" w:color="000000"/>
                  </w:tcBorders>
                  <w:shd w:val="clear" w:color="auto" w:fill="auto"/>
                </w:tcPr>
                <w:p w:rsidR="009145B3" w:rsidRDefault="00620044">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Максимальное значение оценки - 60 баллов.</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Оценка по критерию «Цена договора» (Оц1)</w:t>
                  </w:r>
                  <w:r>
                    <w:rPr>
                      <w:rFonts w:ascii="Times New Roman" w:eastAsia="Calibri" w:hAnsi="Times New Roman" w:cs="Times New Roman"/>
                      <w:sz w:val="24"/>
                      <w:szCs w:val="24"/>
                      <w:lang w:eastAsia="en-US"/>
                    </w:rPr>
                    <w:t xml:space="preserve"> проставляется в зависимости от размера коэффициента (К</w:t>
                  </w:r>
                  <w:proofErr w:type="spellStart"/>
                  <w:r>
                    <w:rPr>
                      <w:rFonts w:ascii="Times New Roman" w:eastAsia="Calibri" w:hAnsi="Times New Roman" w:cs="Times New Roman"/>
                      <w:sz w:val="24"/>
                      <w:szCs w:val="24"/>
                      <w:lang w:val="en-US" w:eastAsia="en-US"/>
                    </w:rPr>
                    <w:t>i</w:t>
                  </w:r>
                  <w:proofErr w:type="spellEnd"/>
                  <w:r>
                    <w:rPr>
                      <w:rFonts w:ascii="Times New Roman" w:eastAsia="Calibri" w:hAnsi="Times New Roman" w:cs="Times New Roman"/>
                      <w:sz w:val="24"/>
                      <w:szCs w:val="24"/>
                      <w:lang w:eastAsia="en-US"/>
                    </w:rPr>
                    <w:t>), присуждаемого заявке участника запроса предложений, рассчитанного по формуле:</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К</w:t>
                  </w:r>
                  <w:proofErr w:type="spellStart"/>
                  <w:r>
                    <w:rPr>
                      <w:rFonts w:ascii="Times New Roman" w:eastAsia="Calibri" w:hAnsi="Times New Roman" w:cs="Times New Roman"/>
                      <w:b/>
                      <w:bCs/>
                      <w:sz w:val="24"/>
                      <w:szCs w:val="24"/>
                      <w:lang w:val="en-US" w:eastAsia="en-US"/>
                    </w:rPr>
                    <w:t>i</w:t>
                  </w:r>
                  <w:proofErr w:type="spellEnd"/>
                  <w:r>
                    <w:rPr>
                      <w:rFonts w:ascii="Times New Roman" w:eastAsia="Calibri" w:hAnsi="Times New Roman" w:cs="Times New Roman"/>
                      <w:b/>
                      <w:bCs/>
                      <w:sz w:val="24"/>
                      <w:szCs w:val="24"/>
                      <w:lang w:eastAsia="en-US"/>
                    </w:rPr>
                    <w:t xml:space="preserve"> = (Ц</w:t>
                  </w:r>
                  <w:r>
                    <w:rPr>
                      <w:rFonts w:ascii="Times New Roman" w:eastAsia="Calibri" w:hAnsi="Times New Roman" w:cs="Times New Roman"/>
                      <w:b/>
                      <w:bCs/>
                      <w:sz w:val="24"/>
                      <w:szCs w:val="24"/>
                      <w:lang w:val="en-US" w:eastAsia="en-US"/>
                    </w:rPr>
                    <w:t>max</w:t>
                  </w:r>
                  <w:r>
                    <w:rPr>
                      <w:rFonts w:ascii="Times New Roman" w:eastAsia="Calibri" w:hAnsi="Times New Roman" w:cs="Times New Roman"/>
                      <w:b/>
                      <w:bCs/>
                      <w:sz w:val="24"/>
                      <w:szCs w:val="24"/>
                      <w:lang w:eastAsia="en-US"/>
                    </w:rPr>
                    <w:t xml:space="preserve"> – Ц</w:t>
                  </w:r>
                  <w:proofErr w:type="spellStart"/>
                  <w:r>
                    <w:rPr>
                      <w:rFonts w:ascii="Times New Roman" w:eastAsia="Calibri" w:hAnsi="Times New Roman" w:cs="Times New Roman"/>
                      <w:b/>
                      <w:bCs/>
                      <w:sz w:val="24"/>
                      <w:szCs w:val="24"/>
                      <w:lang w:val="en-US" w:eastAsia="en-US"/>
                    </w:rPr>
                    <w:t>i</w:t>
                  </w:r>
                  <w:proofErr w:type="spellEnd"/>
                  <w:r>
                    <w:rPr>
                      <w:rFonts w:ascii="Times New Roman" w:eastAsia="Calibri" w:hAnsi="Times New Roman" w:cs="Times New Roman"/>
                      <w:b/>
                      <w:bCs/>
                      <w:sz w:val="24"/>
                      <w:szCs w:val="24"/>
                      <w:lang w:eastAsia="en-US"/>
                    </w:rPr>
                    <w:t>) / Ц</w:t>
                  </w:r>
                  <w:r>
                    <w:rPr>
                      <w:rFonts w:ascii="Times New Roman" w:eastAsia="Calibri" w:hAnsi="Times New Roman" w:cs="Times New Roman"/>
                      <w:b/>
                      <w:bCs/>
                      <w:sz w:val="24"/>
                      <w:szCs w:val="24"/>
                      <w:lang w:val="en-US" w:eastAsia="en-US"/>
                    </w:rPr>
                    <w:t>max</w:t>
                  </w:r>
                  <w:r>
                    <w:rPr>
                      <w:rFonts w:ascii="Times New Roman" w:eastAsia="Calibri" w:hAnsi="Times New Roman" w:cs="Times New Roman"/>
                      <w:b/>
                      <w:bCs/>
                      <w:sz w:val="24"/>
                      <w:szCs w:val="24"/>
                      <w:lang w:eastAsia="en-US"/>
                    </w:rPr>
                    <w:t>×100</w:t>
                  </w:r>
                  <w:r>
                    <w:rPr>
                      <w:rFonts w:ascii="Times New Roman" w:eastAsia="Calibri" w:hAnsi="Times New Roman" w:cs="Times New Roman"/>
                      <w:sz w:val="24"/>
                      <w:szCs w:val="24"/>
                      <w:lang w:eastAsia="en-US"/>
                    </w:rPr>
                    <w:t>, где:</w:t>
                  </w:r>
                </w:p>
                <w:p w:rsidR="009145B3" w:rsidRDefault="00620044">
                  <w:pPr>
                    <w:spacing w:after="0" w:line="240" w:lineRule="auto"/>
                    <w:jc w:val="both"/>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Цmax</w:t>
                  </w:r>
                  <w:proofErr w:type="spellEnd"/>
                  <w:r>
                    <w:rPr>
                      <w:rFonts w:ascii="Times New Roman" w:eastAsia="Calibri" w:hAnsi="Times New Roman" w:cs="Times New Roman"/>
                      <w:sz w:val="24"/>
                      <w:szCs w:val="24"/>
                      <w:lang w:eastAsia="en-US"/>
                    </w:rPr>
                    <w:t xml:space="preserve"> - начальная (максимальная) цена договора;</w:t>
                  </w:r>
                </w:p>
                <w:p w:rsidR="009145B3" w:rsidRDefault="00620044">
                  <w:pPr>
                    <w:spacing w:after="0" w:line="240" w:lineRule="auto"/>
                    <w:jc w:val="both"/>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Цi</w:t>
                  </w:r>
                  <w:proofErr w:type="spellEnd"/>
                  <w:r>
                    <w:rPr>
                      <w:rFonts w:ascii="Times New Roman" w:eastAsia="Calibri" w:hAnsi="Times New Roman" w:cs="Times New Roman"/>
                      <w:sz w:val="24"/>
                      <w:szCs w:val="24"/>
                      <w:lang w:eastAsia="en-US"/>
                    </w:rPr>
                    <w:t xml:space="preserve"> – цена договора, указанная в заявке i-</w:t>
                  </w:r>
                  <w:proofErr w:type="spellStart"/>
                  <w:r>
                    <w:rPr>
                      <w:rFonts w:ascii="Times New Roman" w:eastAsia="Calibri" w:hAnsi="Times New Roman" w:cs="Times New Roman"/>
                      <w:sz w:val="24"/>
                      <w:szCs w:val="24"/>
                      <w:lang w:eastAsia="en-US"/>
                    </w:rPr>
                    <w:t>го</w:t>
                  </w:r>
                  <w:proofErr w:type="spellEnd"/>
                  <w:r>
                    <w:rPr>
                      <w:rFonts w:ascii="Times New Roman" w:eastAsia="Calibri" w:hAnsi="Times New Roman" w:cs="Times New Roman"/>
                      <w:sz w:val="24"/>
                      <w:szCs w:val="24"/>
                      <w:lang w:eastAsia="en-US"/>
                    </w:rPr>
                    <w:t xml:space="preserve"> участника запроса предложений.</w:t>
                  </w:r>
                </w:p>
                <w:p w:rsidR="009145B3" w:rsidRDefault="00620044">
                  <w:pPr>
                    <w:spacing w:after="0" w:line="240"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Если размер коэффициента К</w:t>
                  </w:r>
                  <w:proofErr w:type="spellStart"/>
                  <w:r>
                    <w:rPr>
                      <w:rFonts w:ascii="Times New Roman" w:eastAsia="Calibri" w:hAnsi="Times New Roman" w:cs="Times New Roman"/>
                      <w:b/>
                      <w:bCs/>
                      <w:sz w:val="24"/>
                      <w:szCs w:val="24"/>
                      <w:lang w:val="en-US" w:eastAsia="en-US"/>
                    </w:rPr>
                    <w:t>i</w:t>
                  </w:r>
                  <w:proofErr w:type="spellEnd"/>
                  <w:r>
                    <w:rPr>
                      <w:rFonts w:ascii="Times New Roman" w:eastAsia="Calibri" w:hAnsi="Times New Roman" w:cs="Times New Roman"/>
                      <w:b/>
                      <w:bCs/>
                      <w:sz w:val="24"/>
                      <w:szCs w:val="24"/>
                      <w:lang w:eastAsia="en-US"/>
                    </w:rPr>
                    <w:t xml:space="preserve"> равен 0, то оценка – 0 баллов;</w:t>
                  </w:r>
                </w:p>
                <w:p w:rsidR="009145B3" w:rsidRDefault="00620044">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Если размер коэффициента К</w:t>
                  </w:r>
                  <w:proofErr w:type="spellStart"/>
                  <w:r>
                    <w:rPr>
                      <w:rFonts w:ascii="Times New Roman" w:eastAsia="Calibri" w:hAnsi="Times New Roman" w:cs="Times New Roman"/>
                      <w:b/>
                      <w:sz w:val="24"/>
                      <w:szCs w:val="24"/>
                      <w:lang w:val="en-US" w:eastAsia="en-US"/>
                    </w:rPr>
                    <w:t>i</w:t>
                  </w:r>
                  <w:proofErr w:type="spellEnd"/>
                  <w:r>
                    <w:rPr>
                      <w:rFonts w:ascii="Times New Roman" w:eastAsia="Calibri" w:hAnsi="Times New Roman" w:cs="Times New Roman"/>
                      <w:b/>
                      <w:sz w:val="24"/>
                      <w:szCs w:val="24"/>
                      <w:lang w:eastAsia="en-US"/>
                    </w:rPr>
                    <w:t xml:space="preserve"> равно или больше 20, то присваивается максимальная оценка в размере 60 баллов; </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Если размер К</w:t>
                  </w:r>
                  <w:proofErr w:type="spellStart"/>
                  <w:r>
                    <w:rPr>
                      <w:rFonts w:ascii="Times New Roman" w:eastAsia="Calibri" w:hAnsi="Times New Roman" w:cs="Times New Roman"/>
                      <w:b/>
                      <w:bCs/>
                      <w:sz w:val="24"/>
                      <w:szCs w:val="24"/>
                      <w:lang w:val="en-US" w:eastAsia="en-US"/>
                    </w:rPr>
                    <w:t>i</w:t>
                  </w:r>
                  <w:proofErr w:type="spellEnd"/>
                  <w:r>
                    <w:rPr>
                      <w:rFonts w:ascii="Times New Roman" w:eastAsia="Calibri" w:hAnsi="Times New Roman" w:cs="Times New Roman"/>
                      <w:b/>
                      <w:bCs/>
                      <w:sz w:val="24"/>
                      <w:szCs w:val="24"/>
                      <w:lang w:eastAsia="en-US"/>
                    </w:rPr>
                    <w:t xml:space="preserve"> больше 0, но меньше 20, </w:t>
                  </w:r>
                  <w:r>
                    <w:rPr>
                      <w:rFonts w:ascii="Times New Roman" w:eastAsia="Calibri" w:hAnsi="Times New Roman" w:cs="Times New Roman"/>
                      <w:sz w:val="24"/>
                      <w:szCs w:val="24"/>
                      <w:lang w:eastAsia="en-US"/>
                    </w:rPr>
                    <w:t>то оценка рассчитывается по формуле:</w:t>
                  </w:r>
                </w:p>
                <w:p w:rsidR="009145B3" w:rsidRDefault="00620044">
                  <w:pPr>
                    <w:spacing w:after="0" w:line="240"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Оц1</w:t>
                  </w:r>
                  <w:proofErr w:type="gramStart"/>
                  <w:r>
                    <w:rPr>
                      <w:rFonts w:ascii="Times New Roman" w:eastAsia="Calibri" w:hAnsi="Times New Roman" w:cs="Times New Roman"/>
                      <w:b/>
                      <w:bCs/>
                      <w:sz w:val="24"/>
                      <w:szCs w:val="24"/>
                      <w:lang w:eastAsia="en-US"/>
                    </w:rPr>
                    <w:t>=(</w:t>
                  </w:r>
                  <w:proofErr w:type="gramEnd"/>
                  <w:r>
                    <w:rPr>
                      <w:rFonts w:ascii="Times New Roman" w:eastAsia="Calibri" w:hAnsi="Times New Roman" w:cs="Times New Roman"/>
                      <w:b/>
                      <w:bCs/>
                      <w:sz w:val="24"/>
                      <w:szCs w:val="24"/>
                      <w:lang w:eastAsia="en-US"/>
                    </w:rPr>
                    <w:t>К</w:t>
                  </w:r>
                  <w:proofErr w:type="spellStart"/>
                  <w:r>
                    <w:rPr>
                      <w:rFonts w:ascii="Times New Roman" w:eastAsia="Calibri" w:hAnsi="Times New Roman" w:cs="Times New Roman"/>
                      <w:b/>
                      <w:bCs/>
                      <w:sz w:val="24"/>
                      <w:szCs w:val="24"/>
                      <w:lang w:val="en-US" w:eastAsia="en-US"/>
                    </w:rPr>
                    <w:t>i</w:t>
                  </w:r>
                  <w:proofErr w:type="spellEnd"/>
                  <w:r>
                    <w:rPr>
                      <w:rFonts w:ascii="Times New Roman" w:eastAsia="Calibri" w:hAnsi="Times New Roman" w:cs="Times New Roman"/>
                      <w:b/>
                      <w:bCs/>
                      <w:sz w:val="24"/>
                      <w:szCs w:val="24"/>
                      <w:lang w:eastAsia="en-US"/>
                    </w:rPr>
                    <w:t xml:space="preserve"> × 60 баллов)÷ К</w:t>
                  </w:r>
                  <w:proofErr w:type="spellStart"/>
                  <w:r>
                    <w:rPr>
                      <w:rFonts w:ascii="Times New Roman" w:eastAsia="Calibri" w:hAnsi="Times New Roman" w:cs="Times New Roman"/>
                      <w:b/>
                      <w:bCs/>
                      <w:sz w:val="24"/>
                      <w:szCs w:val="24"/>
                      <w:lang w:val="en-US" w:eastAsia="en-US"/>
                    </w:rPr>
                    <w:t>i</w:t>
                  </w:r>
                  <w:proofErr w:type="spellEnd"/>
                  <w:r>
                    <w:rPr>
                      <w:rFonts w:ascii="Times New Roman" w:eastAsia="Calibri" w:hAnsi="Times New Roman" w:cs="Times New Roman"/>
                      <w:b/>
                      <w:bCs/>
                      <w:sz w:val="24"/>
                      <w:szCs w:val="24"/>
                      <w:lang w:eastAsia="en-US"/>
                    </w:rPr>
                    <w:t xml:space="preserve"> </w:t>
                  </w:r>
                  <w:r>
                    <w:rPr>
                      <w:rFonts w:ascii="Times New Roman" w:eastAsia="Calibri" w:hAnsi="Times New Roman" w:cs="Times New Roman"/>
                      <w:b/>
                      <w:bCs/>
                      <w:sz w:val="24"/>
                      <w:szCs w:val="24"/>
                      <w:lang w:val="en-US" w:eastAsia="en-US"/>
                    </w:rPr>
                    <w:t>max</w:t>
                  </w:r>
                  <w:r>
                    <w:rPr>
                      <w:rFonts w:ascii="Times New Roman" w:eastAsia="Calibri" w:hAnsi="Times New Roman" w:cs="Times New Roman"/>
                      <w:b/>
                      <w:bCs/>
                      <w:sz w:val="24"/>
                      <w:szCs w:val="24"/>
                      <w:lang w:eastAsia="en-US"/>
                    </w:rPr>
                    <w:t xml:space="preserve">, </w:t>
                  </w:r>
                </w:p>
                <w:p w:rsidR="009145B3" w:rsidRDefault="00620044">
                  <w:pPr>
                    <w:spacing w:after="0" w:line="240" w:lineRule="auto"/>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при этом К</w:t>
                  </w:r>
                  <w:proofErr w:type="spellStart"/>
                  <w:r>
                    <w:rPr>
                      <w:rFonts w:ascii="Times New Roman" w:eastAsia="Calibri" w:hAnsi="Times New Roman" w:cs="Times New Roman"/>
                      <w:bCs/>
                      <w:sz w:val="24"/>
                      <w:szCs w:val="24"/>
                      <w:lang w:val="en-US" w:eastAsia="en-US"/>
                    </w:rPr>
                    <w:t>i</w:t>
                  </w:r>
                  <w:proofErr w:type="spellEnd"/>
                  <w:r>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val="en-US" w:eastAsia="en-US"/>
                    </w:rPr>
                    <w:t>max</w:t>
                  </w:r>
                  <w:r>
                    <w:rPr>
                      <w:rFonts w:ascii="Times New Roman" w:eastAsia="Calibri" w:hAnsi="Times New Roman" w:cs="Times New Roman"/>
                      <w:bCs/>
                      <w:sz w:val="24"/>
                      <w:szCs w:val="24"/>
                      <w:lang w:eastAsia="en-US"/>
                    </w:rPr>
                    <w:t xml:space="preserve"> равно 20.</w:t>
                  </w:r>
                </w:p>
              </w:tc>
            </w:tr>
            <w:tr w:rsidR="009145B3">
              <w:tc>
                <w:tcPr>
                  <w:tcW w:w="2090" w:type="dxa"/>
                  <w:tcBorders>
                    <w:left w:val="single" w:sz="8" w:space="0" w:color="000000"/>
                    <w:bottom w:val="single" w:sz="8" w:space="0" w:color="000000"/>
                    <w:right w:val="single" w:sz="8" w:space="0" w:color="000000"/>
                  </w:tcBorders>
                  <w:shd w:val="clear" w:color="auto" w:fill="auto"/>
                </w:tcPr>
                <w:p w:rsidR="009145B3" w:rsidRDefault="00620044">
                  <w:pPr>
                    <w:pStyle w:val="affd"/>
                    <w:tabs>
                      <w:tab w:val="clear" w:pos="1980"/>
                    </w:tabs>
                    <w:ind w:left="0" w:hanging="3"/>
                    <w:rPr>
                      <w:sz w:val="22"/>
                      <w:szCs w:val="22"/>
                    </w:rPr>
                  </w:pPr>
                  <w:r>
                    <w:rPr>
                      <w:sz w:val="22"/>
                      <w:szCs w:val="22"/>
                    </w:rPr>
                    <w:t>2. Опыт работы</w:t>
                  </w:r>
                </w:p>
              </w:tc>
              <w:tc>
                <w:tcPr>
                  <w:tcW w:w="4593" w:type="dxa"/>
                  <w:tcBorders>
                    <w:bottom w:val="single" w:sz="8" w:space="0" w:color="000000"/>
                    <w:right w:val="single" w:sz="8" w:space="0" w:color="000000"/>
                  </w:tcBorders>
                  <w:shd w:val="clear" w:color="auto" w:fill="auto"/>
                </w:tcPr>
                <w:p w:rsidR="009145B3" w:rsidRPr="00F823A5" w:rsidRDefault="00620044">
                  <w:pPr>
                    <w:pStyle w:val="affd"/>
                    <w:ind w:left="0" w:firstLine="0"/>
                    <w:rPr>
                      <w:b/>
                      <w:bCs/>
                      <w:sz w:val="22"/>
                      <w:szCs w:val="22"/>
                    </w:rPr>
                  </w:pPr>
                  <w:r w:rsidRPr="00F823A5">
                    <w:rPr>
                      <w:b/>
                      <w:bCs/>
                      <w:sz w:val="22"/>
                      <w:szCs w:val="22"/>
                    </w:rPr>
                    <w:t xml:space="preserve">Общее максимальное значение оценки по данному критерию (Оц2) – 40 баллов. </w:t>
                  </w:r>
                </w:p>
                <w:p w:rsidR="009145B3" w:rsidRDefault="00620044">
                  <w:pPr>
                    <w:pStyle w:val="affd"/>
                    <w:ind w:left="0" w:firstLine="0"/>
                    <w:rPr>
                      <w:bCs/>
                      <w:sz w:val="22"/>
                      <w:szCs w:val="22"/>
                    </w:rPr>
                  </w:pPr>
                  <w:r>
                    <w:rPr>
                      <w:bCs/>
                      <w:sz w:val="22"/>
                      <w:szCs w:val="22"/>
                    </w:rPr>
                    <w:t xml:space="preserve">Данный критерий оценивается по количеству исполненных контрактов на поставку специализированной техники, соответствующей предмету закупки, на территории Республики Саха (Якутия) стоимостью не менее </w:t>
                  </w:r>
                  <w:r w:rsidR="00D804D5">
                    <w:rPr>
                      <w:bCs/>
                      <w:sz w:val="22"/>
                      <w:szCs w:val="22"/>
                    </w:rPr>
                    <w:t>3 000 000</w:t>
                  </w:r>
                  <w:r>
                    <w:rPr>
                      <w:bCs/>
                      <w:sz w:val="22"/>
                      <w:szCs w:val="22"/>
                    </w:rPr>
                    <w:t xml:space="preserve"> (</w:t>
                  </w:r>
                  <w:r w:rsidR="00D804D5">
                    <w:rPr>
                      <w:bCs/>
                      <w:sz w:val="22"/>
                      <w:szCs w:val="22"/>
                    </w:rPr>
                    <w:t>Три</w:t>
                  </w:r>
                  <w:r>
                    <w:rPr>
                      <w:bCs/>
                      <w:sz w:val="22"/>
                      <w:szCs w:val="22"/>
                    </w:rPr>
                    <w:t xml:space="preserve"> миллион</w:t>
                  </w:r>
                  <w:r w:rsidR="00D804D5">
                    <w:rPr>
                      <w:bCs/>
                      <w:sz w:val="22"/>
                      <w:szCs w:val="22"/>
                    </w:rPr>
                    <w:t>а</w:t>
                  </w:r>
                  <w:r>
                    <w:rPr>
                      <w:bCs/>
                      <w:sz w:val="22"/>
                      <w:szCs w:val="22"/>
                    </w:rPr>
                    <w:t xml:space="preserve">) рублей за единицу. </w:t>
                  </w:r>
                </w:p>
                <w:p w:rsidR="009145B3" w:rsidRDefault="00620044">
                  <w:pPr>
                    <w:pStyle w:val="affd"/>
                    <w:ind w:left="0" w:firstLine="0"/>
                    <w:rPr>
                      <w:bCs/>
                      <w:sz w:val="22"/>
                      <w:szCs w:val="22"/>
                    </w:rPr>
                  </w:pPr>
                  <w:r>
                    <w:rPr>
                      <w:bCs/>
                      <w:sz w:val="22"/>
                      <w:szCs w:val="22"/>
                    </w:rPr>
                    <w:t>Критерий оценивается следующим образом:</w:t>
                  </w:r>
                </w:p>
                <w:p w:rsidR="009145B3" w:rsidRDefault="00620044">
                  <w:pPr>
                    <w:pStyle w:val="affd"/>
                    <w:numPr>
                      <w:ilvl w:val="0"/>
                      <w:numId w:val="9"/>
                    </w:numPr>
                    <w:ind w:left="296"/>
                    <w:rPr>
                      <w:bCs/>
                      <w:sz w:val="22"/>
                      <w:szCs w:val="22"/>
                    </w:rPr>
                  </w:pPr>
                  <w:r>
                    <w:rPr>
                      <w:bCs/>
                      <w:sz w:val="22"/>
                      <w:szCs w:val="22"/>
                    </w:rPr>
                    <w:t>Отсутствие контракта – 0 баллов;</w:t>
                  </w:r>
                </w:p>
                <w:p w:rsidR="009145B3" w:rsidRDefault="00620044">
                  <w:pPr>
                    <w:pStyle w:val="affd"/>
                    <w:numPr>
                      <w:ilvl w:val="0"/>
                      <w:numId w:val="9"/>
                    </w:numPr>
                    <w:ind w:left="296"/>
                    <w:rPr>
                      <w:bCs/>
                      <w:sz w:val="22"/>
                      <w:szCs w:val="22"/>
                    </w:rPr>
                  </w:pPr>
                  <w:r>
                    <w:rPr>
                      <w:bCs/>
                      <w:sz w:val="22"/>
                      <w:szCs w:val="22"/>
                    </w:rPr>
                    <w:t>от 1 до 5 (пяти) контрактов – 5 баллов;</w:t>
                  </w:r>
                </w:p>
                <w:p w:rsidR="009145B3" w:rsidRDefault="00620044">
                  <w:pPr>
                    <w:pStyle w:val="affd"/>
                    <w:numPr>
                      <w:ilvl w:val="0"/>
                      <w:numId w:val="9"/>
                    </w:numPr>
                    <w:ind w:left="296"/>
                    <w:rPr>
                      <w:bCs/>
                      <w:sz w:val="22"/>
                      <w:szCs w:val="22"/>
                    </w:rPr>
                  </w:pPr>
                  <w:r>
                    <w:rPr>
                      <w:bCs/>
                      <w:sz w:val="22"/>
                      <w:szCs w:val="22"/>
                    </w:rPr>
                    <w:t>от 6 (шести) до 10 (десяти) контрактов – 15 баллов;</w:t>
                  </w:r>
                </w:p>
                <w:p w:rsidR="009145B3" w:rsidRDefault="00620044">
                  <w:pPr>
                    <w:pStyle w:val="affd"/>
                    <w:numPr>
                      <w:ilvl w:val="0"/>
                      <w:numId w:val="9"/>
                    </w:numPr>
                    <w:ind w:left="296"/>
                    <w:rPr>
                      <w:bCs/>
                      <w:sz w:val="22"/>
                      <w:szCs w:val="22"/>
                    </w:rPr>
                  </w:pPr>
                  <w:r>
                    <w:rPr>
                      <w:bCs/>
                      <w:sz w:val="22"/>
                      <w:szCs w:val="22"/>
                    </w:rPr>
                    <w:t>от 11 (одиннадцать) до 20 (двадцать) - 25 баллов;</w:t>
                  </w:r>
                </w:p>
                <w:p w:rsidR="009145B3" w:rsidRDefault="00620044">
                  <w:pPr>
                    <w:pStyle w:val="affd"/>
                    <w:numPr>
                      <w:ilvl w:val="0"/>
                      <w:numId w:val="9"/>
                    </w:numPr>
                    <w:ind w:left="296"/>
                    <w:rPr>
                      <w:bCs/>
                      <w:sz w:val="22"/>
                      <w:szCs w:val="22"/>
                    </w:rPr>
                  </w:pPr>
                  <w:r>
                    <w:rPr>
                      <w:bCs/>
                      <w:sz w:val="22"/>
                      <w:szCs w:val="22"/>
                    </w:rPr>
                    <w:t xml:space="preserve">свыше 20 (двадцати) контрактов – 40 баллов.  </w:t>
                  </w:r>
                </w:p>
                <w:p w:rsidR="009145B3" w:rsidRDefault="00620044">
                  <w:pPr>
                    <w:pStyle w:val="affd"/>
                    <w:ind w:left="0" w:firstLine="0"/>
                    <w:rPr>
                      <w:bCs/>
                      <w:sz w:val="22"/>
                      <w:szCs w:val="22"/>
                    </w:rPr>
                  </w:pPr>
                  <w:r>
                    <w:rPr>
                      <w:bCs/>
                      <w:sz w:val="22"/>
                      <w:szCs w:val="22"/>
                    </w:rPr>
                    <w:t>* контракт (договор) должен содержать пункты по поставке.</w:t>
                  </w:r>
                </w:p>
                <w:p w:rsidR="009145B3" w:rsidRDefault="00620044">
                  <w:pPr>
                    <w:pStyle w:val="affd"/>
                    <w:ind w:left="0" w:firstLine="0"/>
                    <w:rPr>
                      <w:bCs/>
                      <w:sz w:val="22"/>
                      <w:szCs w:val="22"/>
                    </w:rPr>
                  </w:pPr>
                  <w:r>
                    <w:rPr>
                      <w:bCs/>
                      <w:sz w:val="22"/>
                      <w:szCs w:val="22"/>
                    </w:rPr>
                    <w:t xml:space="preserve">Участники закупок предоставляют копии: </w:t>
                  </w:r>
                </w:p>
                <w:p w:rsidR="009145B3" w:rsidRDefault="00620044">
                  <w:pPr>
                    <w:pStyle w:val="affd"/>
                    <w:ind w:left="0" w:firstLine="0"/>
                    <w:rPr>
                      <w:bCs/>
                      <w:sz w:val="22"/>
                      <w:szCs w:val="22"/>
                    </w:rPr>
                  </w:pPr>
                  <w:r>
                    <w:rPr>
                      <w:bCs/>
                      <w:sz w:val="22"/>
                      <w:szCs w:val="22"/>
                    </w:rPr>
                    <w:t xml:space="preserve">- контрактов (договоров); </w:t>
                  </w:r>
                </w:p>
                <w:p w:rsidR="009145B3" w:rsidRDefault="00620044">
                  <w:pPr>
                    <w:pStyle w:val="affd"/>
                    <w:ind w:left="0" w:firstLine="0"/>
                    <w:rPr>
                      <w:sz w:val="22"/>
                      <w:szCs w:val="22"/>
                    </w:rPr>
                  </w:pPr>
                  <w:r>
                    <w:rPr>
                      <w:bCs/>
                      <w:sz w:val="22"/>
                      <w:szCs w:val="22"/>
                    </w:rPr>
                    <w:lastRenderedPageBreak/>
                    <w:t>- все акты (накладные), предусмотренные контрактами.</w:t>
                  </w:r>
                </w:p>
              </w:tc>
            </w:tr>
            <w:tr w:rsidR="009145B3">
              <w:tc>
                <w:tcPr>
                  <w:tcW w:w="2090" w:type="dxa"/>
                  <w:tcBorders>
                    <w:left w:val="single" w:sz="8" w:space="0" w:color="000000"/>
                    <w:bottom w:val="single" w:sz="8" w:space="0" w:color="000000"/>
                    <w:right w:val="single" w:sz="8" w:space="0" w:color="000000"/>
                  </w:tcBorders>
                  <w:shd w:val="clear" w:color="auto" w:fill="auto"/>
                </w:tcPr>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Итого максимальное значение</w:t>
                  </w:r>
                </w:p>
              </w:tc>
              <w:tc>
                <w:tcPr>
                  <w:tcW w:w="4593" w:type="dxa"/>
                  <w:tcBorders>
                    <w:bottom w:val="single" w:sz="8" w:space="0" w:color="000000"/>
                    <w:right w:val="single" w:sz="8" w:space="0" w:color="000000"/>
                  </w:tcBorders>
                  <w:shd w:val="clear" w:color="auto" w:fill="auto"/>
                </w:tcPr>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 баллов</w:t>
                  </w:r>
                </w:p>
              </w:tc>
            </w:tr>
          </w:tbl>
          <w:p w:rsidR="009145B3" w:rsidRDefault="009145B3">
            <w:pPr>
              <w:spacing w:after="0" w:line="240" w:lineRule="auto"/>
              <w:jc w:val="both"/>
              <w:rPr>
                <w:rFonts w:ascii="Times New Roman" w:eastAsia="Calibri" w:hAnsi="Times New Roman" w:cs="Times New Roman"/>
                <w:sz w:val="24"/>
                <w:szCs w:val="24"/>
                <w:lang w:eastAsia="en-US"/>
              </w:rPr>
            </w:pP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Оценки проставляются в диапазоне от 0 до максимального значения баллов по каждому критерию, значения баллов сокращаются до сотых, затем баллы суммируются, общее максимальное значение по оценке заявки участника запроса предложений - 100 баллов, итоговая оценка (</w:t>
            </w:r>
            <w:proofErr w:type="spellStart"/>
            <w:r>
              <w:rPr>
                <w:rFonts w:ascii="Times New Roman" w:eastAsia="Calibri" w:hAnsi="Times New Roman" w:cs="Times New Roman"/>
                <w:sz w:val="24"/>
                <w:szCs w:val="24"/>
                <w:lang w:eastAsia="en-US"/>
              </w:rPr>
              <w:t>Оц</w:t>
            </w:r>
            <w:proofErr w:type="spellEnd"/>
            <w:r>
              <w:rPr>
                <w:rFonts w:ascii="Times New Roman" w:eastAsia="Calibri" w:hAnsi="Times New Roman" w:cs="Times New Roman"/>
                <w:sz w:val="24"/>
                <w:szCs w:val="24"/>
                <w:lang w:eastAsia="en-US"/>
              </w:rPr>
              <w:t xml:space="preserve"> (итог)) определяется суммой баллов по критериям: </w:t>
            </w:r>
          </w:p>
          <w:p w:rsidR="009145B3" w:rsidRDefault="009145B3">
            <w:pPr>
              <w:spacing w:after="0" w:line="240" w:lineRule="auto"/>
              <w:jc w:val="both"/>
              <w:rPr>
                <w:rFonts w:ascii="Times New Roman" w:eastAsia="Calibri" w:hAnsi="Times New Roman" w:cs="Times New Roman"/>
                <w:sz w:val="24"/>
                <w:szCs w:val="24"/>
                <w:lang w:eastAsia="en-US"/>
              </w:rPr>
            </w:pPr>
          </w:p>
          <w:p w:rsidR="009145B3" w:rsidRDefault="00620044">
            <w:pPr>
              <w:spacing w:after="0" w:line="240" w:lineRule="auto"/>
              <w:jc w:val="both"/>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Оц</w:t>
            </w:r>
            <w:proofErr w:type="spellEnd"/>
            <w:r>
              <w:rPr>
                <w:rFonts w:ascii="Times New Roman" w:eastAsia="Calibri" w:hAnsi="Times New Roman" w:cs="Times New Roman"/>
                <w:sz w:val="24"/>
                <w:szCs w:val="24"/>
                <w:lang w:eastAsia="en-US"/>
              </w:rPr>
              <w:t xml:space="preserve"> (итог)=Оц1+Оц2</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9145B3" w:rsidRDefault="00620044">
            <w:pPr>
              <w:spacing w:after="0" w:line="240" w:lineRule="auto"/>
              <w:jc w:val="both"/>
              <w:rPr>
                <w:rFonts w:ascii="Times New Roman" w:eastAsia="Calibri" w:hAnsi="Times New Roman" w:cs="Times New Roman"/>
                <w:color w:val="1F497D"/>
                <w:sz w:val="24"/>
                <w:szCs w:val="24"/>
                <w:lang w:eastAsia="en-US"/>
              </w:rPr>
            </w:pPr>
            <w:r>
              <w:rPr>
                <w:rFonts w:ascii="Times New Roman" w:eastAsia="Calibri" w:hAnsi="Times New Roman" w:cs="Times New Roman"/>
                <w:sz w:val="24"/>
                <w:szCs w:val="24"/>
                <w:lang w:eastAsia="en-US"/>
              </w:rPr>
              <w:t xml:space="preserve">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договор с которым одобрен Высшим советом </w:t>
            </w:r>
            <w:r>
              <w:rPr>
                <w:rFonts w:ascii="Times New Roman" w:eastAsia="Calibri" w:hAnsi="Times New Roman" w:cs="Times New Roman"/>
                <w:bCs/>
                <w:sz w:val="24"/>
                <w:szCs w:val="24"/>
                <w:lang w:eastAsia="en-US" w:bidi="ru-RU"/>
              </w:rPr>
              <w:t xml:space="preserve">НО «Целевой фонд будущих поколений РС (Я)» </w:t>
            </w:r>
            <w:r>
              <w:rPr>
                <w:rFonts w:ascii="Times New Roman" w:eastAsia="Calibri" w:hAnsi="Times New Roman" w:cs="Times New Roman"/>
                <w:sz w:val="24"/>
                <w:szCs w:val="24"/>
                <w:lang w:eastAsia="en-US"/>
              </w:rPr>
              <w:t>в установленном порядке.</w:t>
            </w:r>
          </w:p>
        </w:tc>
      </w:tr>
      <w:tr w:rsidR="009145B3" w:rsidTr="007D268C">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 сроки и порядок оплаты</w:t>
            </w:r>
          </w:p>
        </w:tc>
        <w:tc>
          <w:tcPr>
            <w:tcW w:w="69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145B3" w:rsidRDefault="0062004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 оплаты – безналичный расчет</w:t>
            </w:r>
          </w:p>
          <w:p w:rsidR="009145B3" w:rsidRDefault="0062004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и порядок оплаты – в соответствии с условиями договора.</w:t>
            </w:r>
          </w:p>
        </w:tc>
      </w:tr>
      <w:tr w:rsidR="00D804D5" w:rsidRPr="00D804D5" w:rsidTr="007D268C">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0E7A6B" w:rsidRDefault="00620044">
            <w:pPr>
              <w:spacing w:after="0" w:line="240" w:lineRule="auto"/>
              <w:rPr>
                <w:rFonts w:ascii="Times New Roman" w:hAnsi="Times New Roman" w:cs="Times New Roman"/>
                <w:bCs/>
                <w:sz w:val="24"/>
                <w:szCs w:val="24"/>
              </w:rPr>
            </w:pPr>
            <w:r w:rsidRPr="000E7A6B">
              <w:rPr>
                <w:rFonts w:ascii="Times New Roman" w:hAnsi="Times New Roman" w:cs="Times New Roman"/>
                <w:bCs/>
                <w:sz w:val="24"/>
                <w:szCs w:val="24"/>
              </w:rPr>
              <w:t>17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0E7A6B" w:rsidRDefault="00620044">
            <w:pPr>
              <w:spacing w:after="0" w:line="240" w:lineRule="auto"/>
              <w:contextualSpacing/>
              <w:jc w:val="both"/>
              <w:rPr>
                <w:rFonts w:ascii="Times New Roman" w:eastAsia="Calibri" w:hAnsi="Times New Roman" w:cs="Times New Roman"/>
                <w:sz w:val="24"/>
                <w:szCs w:val="24"/>
                <w:lang w:eastAsia="en-US"/>
              </w:rPr>
            </w:pPr>
            <w:r w:rsidRPr="000E7A6B">
              <w:rPr>
                <w:rFonts w:ascii="Times New Roman" w:eastAsia="Calibri" w:hAnsi="Times New Roman" w:cs="Times New Roman"/>
                <w:sz w:val="24"/>
                <w:szCs w:val="24"/>
                <w:lang w:eastAsia="en-US"/>
              </w:rPr>
              <w:t>Срок и порядок заключения и исполнения договора по итогам процедуры закупки;</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9145B3" w:rsidRPr="000E7A6B" w:rsidRDefault="00620044" w:rsidP="00003C06">
            <w:pPr>
              <w:spacing w:after="0" w:line="240" w:lineRule="auto"/>
              <w:jc w:val="both"/>
              <w:rPr>
                <w:rFonts w:ascii="Times New Roman" w:hAnsi="Times New Roman" w:cs="Times New Roman"/>
                <w:bCs/>
                <w:sz w:val="24"/>
                <w:szCs w:val="24"/>
              </w:rPr>
            </w:pPr>
            <w:r w:rsidRPr="000E7A6B">
              <w:rPr>
                <w:rFonts w:ascii="Times New Roman" w:hAnsi="Times New Roman" w:cs="Times New Roman"/>
                <w:bCs/>
                <w:sz w:val="24"/>
                <w:szCs w:val="24"/>
              </w:rPr>
              <w:t xml:space="preserve">Заказчик </w:t>
            </w:r>
            <w:r w:rsidR="00A7046B" w:rsidRPr="000E7A6B">
              <w:rPr>
                <w:rFonts w:ascii="Times New Roman" w:hAnsi="Times New Roman" w:cs="Times New Roman"/>
                <w:bCs/>
                <w:sz w:val="24"/>
                <w:szCs w:val="24"/>
                <w:lang w:bidi="ru-RU"/>
              </w:rPr>
              <w:t>в течение 5 (пяти</w:t>
            </w:r>
            <w:r w:rsidRPr="000E7A6B">
              <w:rPr>
                <w:rFonts w:ascii="Times New Roman" w:hAnsi="Times New Roman" w:cs="Times New Roman"/>
                <w:bCs/>
                <w:sz w:val="24"/>
                <w:szCs w:val="24"/>
                <w:lang w:bidi="ru-RU"/>
              </w:rPr>
              <w:t>) рабочих дней с момента</w:t>
            </w:r>
            <w:r w:rsidR="00A7046B" w:rsidRPr="000E7A6B">
              <w:rPr>
                <w:rFonts w:ascii="Times New Roman" w:hAnsi="Times New Roman" w:cs="Times New Roman"/>
                <w:bCs/>
                <w:sz w:val="24"/>
                <w:szCs w:val="24"/>
                <w:lang w:bidi="ru-RU"/>
              </w:rPr>
              <w:t xml:space="preserve"> </w:t>
            </w:r>
            <w:r w:rsidR="00A7046B" w:rsidRPr="000E7A6B">
              <w:rPr>
                <w:rFonts w:ascii="Times New Roman" w:hAnsi="Times New Roman" w:cs="Times New Roman"/>
                <w:bCs/>
                <w:sz w:val="24"/>
                <w:szCs w:val="24"/>
              </w:rPr>
              <w:t>подведения итогов</w:t>
            </w:r>
            <w:r w:rsidRPr="000E7A6B">
              <w:rPr>
                <w:rFonts w:ascii="Times New Roman" w:hAnsi="Times New Roman" w:cs="Times New Roman"/>
                <w:bCs/>
                <w:sz w:val="24"/>
                <w:szCs w:val="24"/>
                <w:lang w:bidi="ru-RU"/>
              </w:rPr>
              <w:t xml:space="preserve"> </w:t>
            </w:r>
            <w:r w:rsidR="00A7046B" w:rsidRPr="000E7A6B">
              <w:rPr>
                <w:rFonts w:ascii="Times New Roman" w:hAnsi="Times New Roman" w:cs="Times New Roman"/>
                <w:bCs/>
                <w:sz w:val="24"/>
                <w:szCs w:val="24"/>
                <w:lang w:bidi="ru-RU"/>
              </w:rPr>
              <w:t xml:space="preserve">по рассмотрению заявок </w:t>
            </w:r>
            <w:r w:rsidRPr="000E7A6B">
              <w:rPr>
                <w:rFonts w:ascii="Times New Roman" w:hAnsi="Times New Roman" w:cs="Times New Roman"/>
                <w:bCs/>
                <w:sz w:val="24"/>
                <w:szCs w:val="24"/>
              </w:rPr>
              <w:t>направляет лицу, предложившему лучшие условия, проект договора и предлагает заключить договор.</w:t>
            </w:r>
          </w:p>
        </w:tc>
      </w:tr>
      <w:tr w:rsidR="009145B3" w:rsidTr="007D268C">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Требования к участнику закупки</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 участникам закупки предъявляются следующие обязательные требования:</w:t>
            </w:r>
          </w:p>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не приостановление деятельности участника закупки в порядке, предусмотренном законодательством </w:t>
            </w:r>
            <w:r>
              <w:rPr>
                <w:rFonts w:ascii="Times New Roman" w:hAnsi="Times New Roman" w:cs="Times New Roman"/>
                <w:sz w:val="24"/>
                <w:szCs w:val="24"/>
                <w:lang w:bidi="ru-RU"/>
              </w:rPr>
              <w:t>Российской Федерации</w:t>
            </w:r>
            <w:r>
              <w:rPr>
                <w:rFonts w:ascii="Times New Roman" w:hAnsi="Times New Roman" w:cs="Times New Roman"/>
                <w:sz w:val="24"/>
                <w:szCs w:val="24"/>
              </w:rPr>
              <w:t>, на день подачи заявки на участие в закупке;</w:t>
            </w:r>
          </w:p>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9145B3" w:rsidRDefault="00620044">
            <w:pPr>
              <w:pStyle w:val="aff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участник закупок должен обладать подтвержденным опытом выполнения аналогичных работ, соответствующих профилю закупок;</w:t>
            </w:r>
          </w:p>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отсутствие у участника не исполненных в срок обязательств по действующим договорам с заказчиком.</w:t>
            </w:r>
          </w:p>
        </w:tc>
      </w:tr>
      <w:tr w:rsidR="009145B3" w:rsidTr="007D268C">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Документы, входящие в состав заявки на участие в запросе предложений</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tabs>
                <w:tab w:val="left" w:pos="0"/>
              </w:tab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Заявка должна содержать:</w:t>
            </w:r>
          </w:p>
          <w:p w:rsidR="009145B3" w:rsidRDefault="00620044">
            <w:pPr>
              <w:tabs>
                <w:tab w:val="left" w:pos="372"/>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Сведения и документы об участнике закупки, подавшем такую заявку, а также о лицах, выступающих на стороне участника закупки:</w:t>
            </w:r>
          </w:p>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 фирменное наименование (наименование),</w:t>
            </w:r>
            <w:r>
              <w:rPr>
                <w:rFonts w:ascii="Times New Roman" w:hAnsi="Times New Roman" w:cs="Times New Roman"/>
                <w:sz w:val="24"/>
                <w:szCs w:val="24"/>
              </w:rPr>
              <w:t xml:space="preserve"> </w:t>
            </w:r>
            <w:r>
              <w:rPr>
                <w:rFonts w:ascii="Times New Roman" w:hAnsi="Times New Roman" w:cs="Times New Roman"/>
                <w:bCs/>
                <w:sz w:val="24"/>
                <w:szCs w:val="24"/>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2) </w:t>
            </w:r>
            <w:r>
              <w:rPr>
                <w:rFonts w:ascii="Times New Roman" w:hAnsi="Times New Roman" w:cs="Times New Roman"/>
                <w:sz w:val="24"/>
                <w:szCs w:val="24"/>
              </w:rPr>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bCs/>
                <w:sz w:val="24"/>
                <w:szCs w:val="24"/>
              </w:rPr>
              <w:t xml:space="preserve">3) </w:t>
            </w:r>
            <w:r>
              <w:rPr>
                <w:rFonts w:ascii="Times New Roman" w:eastAsia="Calibri" w:hAnsi="Times New Roman" w:cs="Times New Roman"/>
                <w:sz w:val="24"/>
                <w:szCs w:val="24"/>
                <w:lang w:eastAsia="en-US"/>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bCs/>
                <w:sz w:val="24"/>
                <w:szCs w:val="24"/>
              </w:rPr>
              <w:t xml:space="preserve">4) </w:t>
            </w:r>
            <w:r>
              <w:rPr>
                <w:rFonts w:ascii="Times New Roman" w:eastAsia="Calibri" w:hAnsi="Times New Roman" w:cs="Times New Roman"/>
                <w:sz w:val="24"/>
                <w:szCs w:val="24"/>
                <w:lang w:eastAsia="en-US"/>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5) </w:t>
            </w:r>
            <w:r>
              <w:rPr>
                <w:rFonts w:ascii="Times New Roman" w:hAnsi="Times New Roman" w:cs="Times New Roman"/>
                <w:sz w:val="24"/>
                <w:szCs w:val="24"/>
              </w:rPr>
              <w:t>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имеющим право действовать от имени участника закупки;</w:t>
            </w:r>
          </w:p>
          <w:p w:rsidR="009145B3" w:rsidRDefault="00620044">
            <w:pPr>
              <w:tabs>
                <w:tab w:val="left" w:pos="993"/>
              </w:tabs>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6) </w:t>
            </w:r>
            <w:r>
              <w:rPr>
                <w:rFonts w:ascii="Times New Roman" w:eastAsia="Calibri" w:hAnsi="Times New Roman" w:cs="Times New Roman"/>
                <w:sz w:val="24"/>
                <w:szCs w:val="24"/>
                <w:lang w:eastAsia="en-US"/>
              </w:rPr>
              <w:t xml:space="preserve">решение об одобрении или о совершении крупной сделки/сделки с заинтересованностью (или копия такого решения) </w:t>
            </w:r>
            <w:r>
              <w:rPr>
                <w:rFonts w:ascii="Times New Roman" w:eastAsia="Calibri" w:hAnsi="Times New Roman" w:cs="Times New Roman"/>
                <w:sz w:val="24"/>
                <w:szCs w:val="24"/>
                <w:lang w:eastAsia="en-US"/>
              </w:rPr>
              <w:lastRenderedPageBreak/>
              <w:t>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9145B3" w:rsidRDefault="00620044">
            <w:pPr>
              <w:tabs>
                <w:tab w:val="left" w:pos="993"/>
              </w:tab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если получение указанного решения (</w:t>
            </w:r>
            <w:proofErr w:type="spellStart"/>
            <w:r>
              <w:rPr>
                <w:rFonts w:ascii="Times New Roman" w:eastAsia="Calibri" w:hAnsi="Times New Roman" w:cs="Times New Roman"/>
                <w:sz w:val="24"/>
                <w:szCs w:val="24"/>
                <w:lang w:eastAsia="en-US"/>
              </w:rPr>
              <w:t>ий</w:t>
            </w:r>
            <w:proofErr w:type="spellEnd"/>
            <w:r>
              <w:rPr>
                <w:rFonts w:ascii="Times New Roman" w:eastAsia="Calibri" w:hAnsi="Times New Roman" w:cs="Times New Roman"/>
                <w:sz w:val="24"/>
                <w:szCs w:val="24"/>
                <w:lang w:eastAsia="en-US"/>
              </w:rPr>
              <w:t>)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rsidR="009145B3" w:rsidRDefault="00620044">
            <w:pPr>
              <w:tabs>
                <w:tab w:val="left" w:pos="993"/>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 копии документов, подтверждающие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требованиям к продукции, установленным закупочной документацией, заверенная руководителем участника закупки, либо иным лицом участника закупки, имеющего право действовать от имени участника закупки;</w:t>
            </w:r>
          </w:p>
          <w:p w:rsidR="009145B3" w:rsidRDefault="00620044">
            <w:pPr>
              <w:tabs>
                <w:tab w:val="left" w:pos="993"/>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rsidR="009145B3" w:rsidRDefault="00620044">
            <w:pPr>
              <w:spacing w:after="0" w:line="240" w:lineRule="auto"/>
              <w:jc w:val="both"/>
              <w:rPr>
                <w:rFonts w:ascii="Times New Roman" w:hAnsi="Times New Roman" w:cs="Times New Roman"/>
                <w:bCs/>
                <w:sz w:val="24"/>
                <w:szCs w:val="24"/>
              </w:rPr>
            </w:pPr>
            <w:r>
              <w:rPr>
                <w:rFonts w:ascii="Times New Roman" w:eastAsia="Calibri" w:hAnsi="Times New Roman" w:cs="Times New Roman"/>
                <w:sz w:val="24"/>
                <w:szCs w:val="24"/>
                <w:lang w:eastAsia="en-US"/>
              </w:rPr>
              <w:t xml:space="preserve">9) </w:t>
            </w:r>
            <w:r>
              <w:rPr>
                <w:rFonts w:ascii="Times New Roman" w:hAnsi="Times New Roman" w:cs="Times New Roman"/>
                <w:bCs/>
                <w:sz w:val="24"/>
                <w:szCs w:val="24"/>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 документы, подтверждающие соответствие участника закупки требованиям к участникам закупки, предусмотренные пунктом 1</w:t>
            </w:r>
            <w:r w:rsidR="004C400A">
              <w:rPr>
                <w:rFonts w:ascii="Times New Roman" w:eastAsia="Calibri" w:hAnsi="Times New Roman" w:cs="Times New Roman"/>
                <w:sz w:val="24"/>
                <w:szCs w:val="24"/>
                <w:lang w:eastAsia="en-US"/>
              </w:rPr>
              <w:t>8</w:t>
            </w:r>
            <w:r>
              <w:rPr>
                <w:rFonts w:ascii="Times New Roman" w:eastAsia="Calibri" w:hAnsi="Times New Roman" w:cs="Times New Roman"/>
                <w:sz w:val="24"/>
                <w:szCs w:val="24"/>
                <w:lang w:eastAsia="en-US"/>
              </w:rPr>
              <w:t xml:space="preserve"> Информационной карты;</w:t>
            </w:r>
          </w:p>
          <w:p w:rsidR="009145B3" w:rsidRDefault="00620044">
            <w:pPr>
              <w:tabs>
                <w:tab w:val="left" w:pos="288"/>
                <w:tab w:val="left" w:pos="43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11) предложение участника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w:t>
            </w:r>
          </w:p>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12) цена продукции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 структура цены);</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bCs/>
                <w:sz w:val="24"/>
                <w:szCs w:val="24"/>
              </w:rPr>
              <w:t>13) з</w:t>
            </w:r>
            <w:r>
              <w:rPr>
                <w:rFonts w:ascii="Times New Roman" w:eastAsia="Calibri" w:hAnsi="Times New Roman" w:cs="Times New Roman"/>
                <w:sz w:val="24"/>
                <w:szCs w:val="24"/>
                <w:lang w:eastAsia="en-US"/>
              </w:rPr>
              <w:t>аверенная копия годового бухгалтерского баланса на последнюю отчетную дату с отметкой налогового органа о принятии для юридических лиц;</w:t>
            </w:r>
          </w:p>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14) сроки, порядок оплаты и поставки продукции;</w:t>
            </w:r>
          </w:p>
          <w:p w:rsidR="009145B3" w:rsidRDefault="00620044">
            <w:pPr>
              <w:pStyle w:val="affd"/>
              <w:widowControl w:val="0"/>
              <w:tabs>
                <w:tab w:val="clear" w:pos="1980"/>
              </w:tabs>
              <w:ind w:left="0" w:firstLine="0"/>
              <w:rPr>
                <w:bCs/>
                <w:szCs w:val="24"/>
              </w:rPr>
            </w:pPr>
            <w:r>
              <w:rPr>
                <w:bCs/>
                <w:szCs w:val="24"/>
              </w:rPr>
              <w:t>15) копии - контрактов (договоров), актов, предусмотренные контрактами (договорами) для подтверждения опыта работы;</w:t>
            </w:r>
          </w:p>
          <w:p w:rsidR="009145B3" w:rsidRDefault="00620044">
            <w:pPr>
              <w:pStyle w:val="Style11"/>
              <w:widowControl/>
              <w:tabs>
                <w:tab w:val="left" w:pos="1085"/>
              </w:tabs>
              <w:spacing w:line="240" w:lineRule="auto"/>
              <w:ind w:firstLine="0"/>
            </w:pPr>
            <w:r>
              <w:rPr>
                <w:bCs/>
              </w:rPr>
              <w:lastRenderedPageBreak/>
              <w:t>16)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9145B3" w:rsidTr="007D268C">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20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 соответствии с Техническим заданием (раздел IV Закупочной документации).</w:t>
            </w:r>
          </w:p>
        </w:tc>
      </w:tr>
      <w:tr w:rsidR="009145B3" w:rsidTr="007D268C">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21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C36D8B" w:rsidRDefault="00620044">
            <w:pPr>
              <w:spacing w:after="0" w:line="240" w:lineRule="auto"/>
              <w:rPr>
                <w:rFonts w:ascii="Times New Roman" w:hAnsi="Times New Roman" w:cs="Times New Roman"/>
                <w:color w:val="000000" w:themeColor="text1"/>
                <w:sz w:val="24"/>
                <w:szCs w:val="24"/>
              </w:rPr>
            </w:pPr>
            <w:r w:rsidRPr="00C36D8B">
              <w:rPr>
                <w:rFonts w:ascii="Times New Roman" w:hAnsi="Times New Roman" w:cs="Times New Roman"/>
                <w:color w:val="000000" w:themeColor="text1"/>
                <w:sz w:val="24"/>
                <w:szCs w:val="24"/>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9145B3" w:rsidRPr="000E7A6B" w:rsidRDefault="00620044">
            <w:pPr>
              <w:spacing w:after="0" w:line="240" w:lineRule="auto"/>
              <w:jc w:val="both"/>
            </w:pPr>
            <w:r w:rsidRPr="000E7A6B">
              <w:rPr>
                <w:rFonts w:ascii="Times New Roman" w:hAnsi="Times New Roman" w:cs="Times New Roman"/>
                <w:bCs/>
                <w:sz w:val="24"/>
                <w:szCs w:val="24"/>
              </w:rPr>
              <w:t xml:space="preserve">Обеспечение заявки установлено в размере </w:t>
            </w:r>
            <w:r w:rsidR="009059EE" w:rsidRPr="000E7A6B">
              <w:rPr>
                <w:rFonts w:ascii="Times New Roman" w:hAnsi="Times New Roman" w:cs="Times New Roman"/>
                <w:bCs/>
                <w:sz w:val="24"/>
                <w:szCs w:val="24"/>
              </w:rPr>
              <w:t>232 95</w:t>
            </w:r>
            <w:r w:rsidR="002F65E4" w:rsidRPr="000E7A6B">
              <w:rPr>
                <w:rFonts w:ascii="Times New Roman" w:hAnsi="Times New Roman" w:cs="Times New Roman"/>
                <w:bCs/>
                <w:sz w:val="24"/>
                <w:szCs w:val="24"/>
              </w:rPr>
              <w:t>5</w:t>
            </w:r>
            <w:r w:rsidRPr="000E7A6B">
              <w:rPr>
                <w:rFonts w:ascii="Times New Roman" w:hAnsi="Times New Roman" w:cs="Times New Roman"/>
                <w:bCs/>
                <w:sz w:val="24"/>
                <w:szCs w:val="24"/>
              </w:rPr>
              <w:t xml:space="preserve"> (</w:t>
            </w:r>
            <w:r w:rsidR="009059EE" w:rsidRPr="000E7A6B">
              <w:rPr>
                <w:rFonts w:ascii="Times New Roman" w:hAnsi="Times New Roman" w:cs="Times New Roman"/>
                <w:bCs/>
                <w:sz w:val="24"/>
                <w:szCs w:val="24"/>
              </w:rPr>
              <w:t>Двести тридцать две тысячи девятьсот пятьдесят</w:t>
            </w:r>
            <w:r w:rsidR="002F65E4" w:rsidRPr="000E7A6B">
              <w:rPr>
                <w:rFonts w:ascii="Times New Roman" w:hAnsi="Times New Roman" w:cs="Times New Roman"/>
                <w:bCs/>
                <w:sz w:val="24"/>
                <w:szCs w:val="24"/>
              </w:rPr>
              <w:t xml:space="preserve"> пять</w:t>
            </w:r>
            <w:r w:rsidRPr="000E7A6B">
              <w:rPr>
                <w:rFonts w:ascii="Times New Roman" w:hAnsi="Times New Roman" w:cs="Times New Roman"/>
                <w:bCs/>
                <w:sz w:val="24"/>
                <w:szCs w:val="24"/>
              </w:rPr>
              <w:t>) руб. 00 коп., что составляет _</w:t>
            </w:r>
            <w:r w:rsidR="009059EE" w:rsidRPr="000E7A6B">
              <w:rPr>
                <w:rFonts w:ascii="Times New Roman" w:hAnsi="Times New Roman" w:cs="Times New Roman"/>
                <w:bCs/>
                <w:sz w:val="24"/>
                <w:szCs w:val="24"/>
              </w:rPr>
              <w:t>5</w:t>
            </w:r>
            <w:r w:rsidRPr="000E7A6B">
              <w:rPr>
                <w:rFonts w:ascii="Times New Roman" w:hAnsi="Times New Roman" w:cs="Times New Roman"/>
                <w:bCs/>
                <w:sz w:val="24"/>
                <w:szCs w:val="24"/>
              </w:rPr>
              <w:t>_ % от начальной (максимальной) цены договора.</w:t>
            </w:r>
          </w:p>
          <w:p w:rsidR="009145B3" w:rsidRPr="00D804D5" w:rsidRDefault="00620044">
            <w:pPr>
              <w:spacing w:after="0" w:line="240" w:lineRule="auto"/>
              <w:jc w:val="both"/>
            </w:pPr>
            <w:r w:rsidRPr="000E7A6B">
              <w:rPr>
                <w:rFonts w:ascii="Times New Roman" w:hAnsi="Times New Roman" w:cs="Times New Roman"/>
                <w:bCs/>
                <w:sz w:val="24"/>
                <w:szCs w:val="24"/>
              </w:rPr>
              <w:t xml:space="preserve">Денежные средства должны быть фактически зачислены участником запроса предложений на расчетный счет Фонда, до </w:t>
            </w:r>
            <w:r w:rsidR="001D0347" w:rsidRPr="000E7A6B">
              <w:rPr>
                <w:rFonts w:ascii="Times New Roman" w:hAnsi="Times New Roman" w:cs="Times New Roman"/>
                <w:bCs/>
                <w:sz w:val="24"/>
                <w:szCs w:val="24"/>
              </w:rPr>
              <w:t>17</w:t>
            </w:r>
            <w:r w:rsidRPr="000E7A6B">
              <w:rPr>
                <w:rFonts w:ascii="Times New Roman" w:hAnsi="Times New Roman" w:cs="Times New Roman"/>
                <w:bCs/>
                <w:sz w:val="24"/>
                <w:szCs w:val="24"/>
              </w:rPr>
              <w:t xml:space="preserve"> ч. 00 мин.</w:t>
            </w:r>
            <w:r w:rsidR="001D0347" w:rsidRPr="000E7A6B">
              <w:rPr>
                <w:rFonts w:ascii="Times New Roman" w:hAnsi="Times New Roman" w:cs="Times New Roman"/>
                <w:bCs/>
                <w:sz w:val="24"/>
                <w:szCs w:val="24"/>
              </w:rPr>
              <w:t xml:space="preserve"> «</w:t>
            </w:r>
            <w:r w:rsidRPr="000E7A6B">
              <w:rPr>
                <w:rFonts w:ascii="Times New Roman" w:hAnsi="Times New Roman" w:cs="Times New Roman"/>
                <w:bCs/>
                <w:sz w:val="24"/>
                <w:szCs w:val="24"/>
              </w:rPr>
              <w:t>_</w:t>
            </w:r>
            <w:r w:rsidR="00F77F40" w:rsidRPr="000E7A6B">
              <w:rPr>
                <w:rFonts w:ascii="Times New Roman" w:hAnsi="Times New Roman" w:cs="Times New Roman"/>
                <w:bCs/>
                <w:sz w:val="24"/>
                <w:szCs w:val="24"/>
              </w:rPr>
              <w:t>20</w:t>
            </w:r>
            <w:proofErr w:type="gramStart"/>
            <w:r w:rsidRPr="000E7A6B">
              <w:rPr>
                <w:rFonts w:ascii="Times New Roman" w:hAnsi="Times New Roman" w:cs="Times New Roman"/>
                <w:bCs/>
                <w:sz w:val="24"/>
                <w:szCs w:val="24"/>
              </w:rPr>
              <w:t>_</w:t>
            </w:r>
            <w:r w:rsidR="001D0347" w:rsidRPr="000E7A6B">
              <w:rPr>
                <w:rFonts w:ascii="Times New Roman" w:hAnsi="Times New Roman" w:cs="Times New Roman"/>
                <w:bCs/>
                <w:sz w:val="24"/>
                <w:szCs w:val="24"/>
              </w:rPr>
              <w:t>»</w:t>
            </w:r>
            <w:r w:rsidRPr="000E7A6B">
              <w:rPr>
                <w:rFonts w:ascii="Times New Roman" w:hAnsi="Times New Roman" w:cs="Times New Roman"/>
                <w:bCs/>
                <w:sz w:val="24"/>
                <w:szCs w:val="24"/>
              </w:rPr>
              <w:t>_</w:t>
            </w:r>
            <w:proofErr w:type="gramEnd"/>
            <w:r w:rsidR="00F77F40" w:rsidRPr="000E7A6B">
              <w:rPr>
                <w:rFonts w:ascii="Times New Roman" w:hAnsi="Times New Roman" w:cs="Times New Roman"/>
                <w:bCs/>
                <w:sz w:val="24"/>
                <w:szCs w:val="24"/>
              </w:rPr>
              <w:t>апреля 2021</w:t>
            </w:r>
            <w:r w:rsidRPr="000E7A6B">
              <w:rPr>
                <w:rFonts w:ascii="Times New Roman" w:hAnsi="Times New Roman" w:cs="Times New Roman"/>
                <w:bCs/>
                <w:sz w:val="24"/>
                <w:szCs w:val="24"/>
              </w:rPr>
              <w:t> г.</w:t>
            </w:r>
            <w:bookmarkStart w:id="0" w:name="_GoBack"/>
            <w:bookmarkEnd w:id="0"/>
          </w:p>
          <w:p w:rsidR="009145B3" w:rsidRPr="00C36D8B" w:rsidRDefault="00620044">
            <w:pPr>
              <w:spacing w:after="0" w:line="240" w:lineRule="auto"/>
              <w:jc w:val="both"/>
              <w:rPr>
                <w:rFonts w:ascii="Times New Roman" w:hAnsi="Times New Roman" w:cs="Times New Roman"/>
                <w:bCs/>
                <w:color w:val="FF0000"/>
                <w:sz w:val="24"/>
                <w:szCs w:val="24"/>
              </w:rPr>
            </w:pPr>
            <w:r w:rsidRPr="00C36D8B">
              <w:rPr>
                <w:rFonts w:ascii="Times New Roman" w:hAnsi="Times New Roman" w:cs="Times New Roman"/>
                <w:bCs/>
                <w:sz w:val="24"/>
                <w:szCs w:val="24"/>
              </w:rPr>
              <w:t>Оплата обеспечения заявки за участника запроса предложений третьим лицом не допускается.</w:t>
            </w:r>
          </w:p>
          <w:p w:rsidR="009145B3" w:rsidRPr="00C36D8B" w:rsidRDefault="00620044">
            <w:pPr>
              <w:spacing w:after="0" w:line="240" w:lineRule="auto"/>
              <w:jc w:val="both"/>
              <w:rPr>
                <w:rFonts w:ascii="Times New Roman" w:hAnsi="Times New Roman" w:cs="Times New Roman"/>
                <w:bCs/>
                <w:color w:val="FF0000"/>
                <w:sz w:val="24"/>
                <w:szCs w:val="24"/>
              </w:rPr>
            </w:pPr>
            <w:r w:rsidRPr="00C36D8B">
              <w:rPr>
                <w:rFonts w:ascii="Times New Roman" w:hAnsi="Times New Roman" w:cs="Times New Roman"/>
                <w:bCs/>
                <w:sz w:val="24"/>
                <w:szCs w:val="24"/>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9145B3" w:rsidRPr="00C36D8B" w:rsidRDefault="00620044">
            <w:pPr>
              <w:spacing w:after="0" w:line="240" w:lineRule="auto"/>
              <w:jc w:val="both"/>
              <w:rPr>
                <w:rFonts w:ascii="Times New Roman" w:hAnsi="Times New Roman" w:cs="Times New Roman"/>
                <w:bCs/>
                <w:color w:val="FF0000"/>
                <w:sz w:val="24"/>
                <w:szCs w:val="24"/>
              </w:rPr>
            </w:pPr>
            <w:r w:rsidRPr="00C36D8B">
              <w:rPr>
                <w:rFonts w:ascii="Times New Roman" w:hAnsi="Times New Roman" w:cs="Times New Roman"/>
                <w:bCs/>
                <w:sz w:val="24"/>
                <w:szCs w:val="24"/>
              </w:rPr>
              <w:t xml:space="preserve">Обеспечение перечисляется участником запроса предложений на счет НО «Целевой фонд будущих поколений Республики Саха (Якутия)» </w:t>
            </w:r>
            <w:r w:rsidR="002F65E4">
              <w:rPr>
                <w:rFonts w:ascii="Times New Roman" w:hAnsi="Times New Roman" w:cs="Times New Roman"/>
                <w:bCs/>
                <w:sz w:val="24"/>
                <w:szCs w:val="24"/>
              </w:rPr>
              <w:t>по</w:t>
            </w:r>
            <w:r w:rsidRPr="00C36D8B">
              <w:rPr>
                <w:rFonts w:ascii="Times New Roman" w:hAnsi="Times New Roman" w:cs="Times New Roman"/>
                <w:bCs/>
                <w:sz w:val="24"/>
                <w:szCs w:val="24"/>
              </w:rPr>
              <w:t xml:space="preserve"> следующим реквизитам: </w:t>
            </w:r>
          </w:p>
          <w:p w:rsidR="009145B3" w:rsidRPr="00C36D8B" w:rsidRDefault="009145B3">
            <w:pPr>
              <w:spacing w:after="0" w:line="240" w:lineRule="auto"/>
              <w:jc w:val="both"/>
              <w:rPr>
                <w:rFonts w:ascii="Times New Roman" w:hAnsi="Times New Roman" w:cs="Times New Roman"/>
                <w:bCs/>
                <w:sz w:val="24"/>
                <w:szCs w:val="24"/>
              </w:rPr>
            </w:pPr>
          </w:p>
          <w:p w:rsidR="009145B3" w:rsidRPr="00C36D8B" w:rsidRDefault="00620044">
            <w:pPr>
              <w:spacing w:after="0" w:line="240" w:lineRule="auto"/>
              <w:jc w:val="both"/>
              <w:rPr>
                <w:rFonts w:ascii="Times New Roman" w:hAnsi="Times New Roman" w:cs="Times New Roman"/>
                <w:bCs/>
                <w:sz w:val="24"/>
                <w:szCs w:val="24"/>
              </w:rPr>
            </w:pPr>
            <w:r w:rsidRPr="00C36D8B">
              <w:rPr>
                <w:rFonts w:ascii="Times New Roman" w:hAnsi="Times New Roman" w:cs="Times New Roman"/>
                <w:bCs/>
                <w:sz w:val="24"/>
                <w:szCs w:val="24"/>
              </w:rPr>
              <w:t>Некоммерческая организация «Целевой фонд будущих поколений Республики Саха (Якутия)»</w:t>
            </w:r>
          </w:p>
          <w:p w:rsidR="009145B3" w:rsidRPr="00C36D8B" w:rsidRDefault="00620044">
            <w:pPr>
              <w:tabs>
                <w:tab w:val="left" w:pos="0"/>
              </w:tabs>
              <w:snapToGrid w:val="0"/>
              <w:spacing w:after="0" w:line="240" w:lineRule="auto"/>
            </w:pPr>
            <w:r w:rsidRPr="00C36D8B">
              <w:rPr>
                <w:rFonts w:ascii="Times New Roman" w:hAnsi="Times New Roman" w:cs="Times New Roman"/>
                <w:sz w:val="23"/>
                <w:szCs w:val="23"/>
              </w:rPr>
              <w:t>ИНН 1435002238/ КПП 143501001</w:t>
            </w:r>
          </w:p>
          <w:p w:rsidR="009145B3" w:rsidRPr="00C36D8B" w:rsidRDefault="00620044">
            <w:pPr>
              <w:spacing w:after="0" w:line="240" w:lineRule="auto"/>
              <w:jc w:val="both"/>
            </w:pPr>
            <w:r w:rsidRPr="00C36D8B">
              <w:rPr>
                <w:rFonts w:ascii="Times New Roman" w:hAnsi="Times New Roman" w:cs="Times New Roman"/>
                <w:sz w:val="23"/>
                <w:szCs w:val="23"/>
              </w:rPr>
              <w:t xml:space="preserve">ОГРН 1021401047018 </w:t>
            </w:r>
          </w:p>
          <w:p w:rsidR="009145B3" w:rsidRPr="00C36D8B" w:rsidRDefault="00620044">
            <w:pPr>
              <w:spacing w:after="0" w:line="240" w:lineRule="auto"/>
              <w:jc w:val="both"/>
            </w:pPr>
            <w:r w:rsidRPr="00C36D8B">
              <w:rPr>
                <w:rFonts w:ascii="Times New Roman" w:hAnsi="Times New Roman" w:cs="Times New Roman"/>
                <w:sz w:val="23"/>
                <w:szCs w:val="23"/>
              </w:rPr>
              <w:t>р/счет № 40703810542100000007</w:t>
            </w:r>
          </w:p>
          <w:p w:rsidR="009145B3" w:rsidRPr="00C36D8B" w:rsidRDefault="00620044">
            <w:pPr>
              <w:spacing w:after="0" w:line="240" w:lineRule="auto"/>
              <w:jc w:val="both"/>
            </w:pPr>
            <w:r w:rsidRPr="00C36D8B">
              <w:rPr>
                <w:rFonts w:ascii="Times New Roman" w:hAnsi="Times New Roman" w:cs="Times New Roman"/>
                <w:sz w:val="23"/>
                <w:szCs w:val="23"/>
              </w:rPr>
              <w:t>филиал «Газпромбанк» (Акционерное общество)</w:t>
            </w:r>
          </w:p>
          <w:p w:rsidR="009145B3" w:rsidRPr="00C36D8B" w:rsidRDefault="00620044">
            <w:pPr>
              <w:spacing w:after="0" w:line="240" w:lineRule="auto"/>
              <w:jc w:val="both"/>
            </w:pPr>
            <w:r w:rsidRPr="00C36D8B">
              <w:rPr>
                <w:rFonts w:ascii="Times New Roman" w:hAnsi="Times New Roman" w:cs="Times New Roman"/>
                <w:sz w:val="23"/>
                <w:szCs w:val="23"/>
              </w:rPr>
              <w:t>«Дальневосточный»</w:t>
            </w:r>
          </w:p>
          <w:p w:rsidR="009145B3" w:rsidRPr="00C36D8B" w:rsidRDefault="00620044">
            <w:pPr>
              <w:spacing w:after="0" w:line="240" w:lineRule="auto"/>
              <w:jc w:val="both"/>
            </w:pPr>
            <w:r w:rsidRPr="00C36D8B">
              <w:rPr>
                <w:rFonts w:ascii="Times New Roman" w:hAnsi="Times New Roman" w:cs="Times New Roman"/>
                <w:sz w:val="23"/>
                <w:szCs w:val="23"/>
              </w:rPr>
              <w:t xml:space="preserve">БИК банка 040507886, </w:t>
            </w:r>
          </w:p>
          <w:p w:rsidR="009145B3" w:rsidRPr="00C36D8B" w:rsidRDefault="00620044">
            <w:pPr>
              <w:spacing w:after="0" w:line="240" w:lineRule="auto"/>
              <w:jc w:val="both"/>
            </w:pPr>
            <w:r w:rsidRPr="00C36D8B">
              <w:rPr>
                <w:rFonts w:ascii="Times New Roman" w:hAnsi="Times New Roman" w:cs="Times New Roman"/>
                <w:bCs/>
                <w:sz w:val="23"/>
                <w:szCs w:val="23"/>
              </w:rPr>
              <w:t>к/счет № 30101810105070000886</w:t>
            </w:r>
          </w:p>
        </w:tc>
      </w:tr>
    </w:tbl>
    <w:p w:rsidR="009145B3" w:rsidRDefault="00620044">
      <w:pPr>
        <w:widowControl w:val="0"/>
        <w:spacing w:after="0" w:line="240" w:lineRule="auto"/>
        <w:rPr>
          <w:rFonts w:ascii="Times New Roman" w:hAnsi="Times New Roman" w:cs="Times New Roman"/>
          <w:b/>
          <w:bCs/>
        </w:rPr>
      </w:pPr>
      <w:r>
        <w:br w:type="page"/>
      </w:r>
    </w:p>
    <w:p w:rsidR="009145B3" w:rsidRDefault="00620044">
      <w:pPr>
        <w:widowControl w:val="0"/>
        <w:spacing w:after="0" w:line="240" w:lineRule="auto"/>
        <w:jc w:val="center"/>
        <w:rPr>
          <w:rFonts w:ascii="Times New Roman" w:hAnsi="Times New Roman" w:cs="Times New Roman"/>
          <w:b/>
          <w:bCs/>
        </w:rPr>
      </w:pPr>
      <w:r>
        <w:rPr>
          <w:rFonts w:ascii="Times New Roman" w:hAnsi="Times New Roman" w:cs="Times New Roman"/>
          <w:b/>
          <w:bCs/>
        </w:rPr>
        <w:lastRenderedPageBreak/>
        <w:t>III. Образцы форм и документов для заполнения участниками закупки</w:t>
      </w:r>
    </w:p>
    <w:p w:rsidR="009145B3" w:rsidRDefault="009145B3">
      <w:pPr>
        <w:widowControl w:val="0"/>
        <w:spacing w:after="0" w:line="240" w:lineRule="auto"/>
        <w:jc w:val="center"/>
        <w:rPr>
          <w:rFonts w:ascii="Times New Roman" w:hAnsi="Times New Roman" w:cs="Times New Roman"/>
          <w:bCs/>
        </w:rPr>
      </w:pPr>
    </w:p>
    <w:p w:rsidR="009145B3" w:rsidRDefault="00620044">
      <w:pPr>
        <w:widowControl w:val="0"/>
        <w:spacing w:after="0" w:line="240" w:lineRule="auto"/>
        <w:jc w:val="center"/>
        <w:rPr>
          <w:rFonts w:ascii="Times New Roman" w:hAnsi="Times New Roman" w:cs="Times New Roman"/>
          <w:b/>
          <w:bCs/>
        </w:rPr>
      </w:pPr>
      <w:r>
        <w:rPr>
          <w:rFonts w:ascii="Times New Roman" w:hAnsi="Times New Roman" w:cs="Times New Roman"/>
          <w:b/>
          <w:bCs/>
        </w:rPr>
        <w:t>Рекомендуемая форма заявки (заполняется на бланке организации)</w:t>
      </w:r>
    </w:p>
    <w:p w:rsidR="009145B3" w:rsidRDefault="009145B3">
      <w:pPr>
        <w:widowControl w:val="0"/>
        <w:spacing w:after="0" w:line="240" w:lineRule="auto"/>
        <w:jc w:val="center"/>
        <w:rPr>
          <w:rFonts w:ascii="Times New Roman" w:hAnsi="Times New Roman" w:cs="Times New Roman"/>
          <w:bCs/>
        </w:rPr>
      </w:pPr>
    </w:p>
    <w:p w:rsidR="009145B3" w:rsidRDefault="00620044">
      <w:pPr>
        <w:widowControl w:val="0"/>
        <w:spacing w:after="0" w:line="240" w:lineRule="auto"/>
        <w:jc w:val="right"/>
        <w:rPr>
          <w:rFonts w:ascii="Times New Roman" w:hAnsi="Times New Roman" w:cs="Times New Roman"/>
          <w:b/>
          <w:bCs/>
        </w:rPr>
      </w:pPr>
      <w:r>
        <w:rPr>
          <w:rFonts w:ascii="Times New Roman" w:hAnsi="Times New Roman" w:cs="Times New Roman"/>
          <w:b/>
          <w:bCs/>
        </w:rPr>
        <w:t>Форма № 1</w:t>
      </w:r>
    </w:p>
    <w:p w:rsidR="009145B3" w:rsidRDefault="009145B3">
      <w:pPr>
        <w:widowControl w:val="0"/>
        <w:spacing w:after="0" w:line="240" w:lineRule="auto"/>
        <w:jc w:val="right"/>
        <w:rPr>
          <w:rFonts w:ascii="Times New Roman" w:hAnsi="Times New Roman" w:cs="Times New Roman"/>
          <w:b/>
          <w:bCs/>
        </w:rPr>
      </w:pPr>
    </w:p>
    <w:p w:rsidR="009145B3" w:rsidRDefault="00620044">
      <w:pPr>
        <w:widowControl w:val="0"/>
        <w:spacing w:after="0" w:line="240" w:lineRule="auto"/>
        <w:ind w:left="6095"/>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 «Целевой фонд </w:t>
      </w:r>
    </w:p>
    <w:p w:rsidR="009145B3" w:rsidRDefault="00620044">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будущих поколений </w:t>
      </w:r>
    </w:p>
    <w:p w:rsidR="009145B3" w:rsidRDefault="00620044">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Республики Саха (Якутия)»</w:t>
      </w:r>
    </w:p>
    <w:p w:rsidR="009145B3" w:rsidRDefault="00620044">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_____________________</w:t>
      </w:r>
    </w:p>
    <w:p w:rsidR="009145B3" w:rsidRDefault="00620044">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 г.</w:t>
      </w:r>
    </w:p>
    <w:p w:rsidR="009145B3" w:rsidRDefault="009145B3">
      <w:pPr>
        <w:widowControl w:val="0"/>
        <w:spacing w:after="0" w:line="240" w:lineRule="auto"/>
        <w:ind w:firstLine="426"/>
        <w:rPr>
          <w:rFonts w:ascii="Times New Roman" w:hAnsi="Times New Roman" w:cs="Times New Roman"/>
          <w:color w:val="000000" w:themeColor="text1"/>
          <w:sz w:val="24"/>
          <w:szCs w:val="24"/>
        </w:rPr>
      </w:pPr>
    </w:p>
    <w:p w:rsidR="009145B3" w:rsidRDefault="00620044">
      <w:pPr>
        <w:widowControl w:val="0"/>
        <w:spacing w:after="0" w:line="240" w:lineRule="auto"/>
        <w:ind w:firstLine="42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Заявка на участие в запросе предложений </w:t>
      </w:r>
    </w:p>
    <w:p w:rsidR="009145B3" w:rsidRDefault="00620044">
      <w:pPr>
        <w:widowControl w:val="0"/>
        <w:spacing w:after="0" w:line="240" w:lineRule="auto"/>
        <w:ind w:firstLine="426"/>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по извещению №___ от «____» ________________ 202</w:t>
      </w:r>
      <w:r w:rsidR="00CE594E">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 xml:space="preserve"> г.</w:t>
      </w: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620044">
      <w:pPr>
        <w:widowControl w:val="0"/>
        <w:spacing w:after="0" w:line="240" w:lineRule="auto"/>
        <w:ind w:right="-142"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Настоящей заявкой, ____________________________________________________</w:t>
      </w:r>
    </w:p>
    <w:p w:rsidR="009145B3" w:rsidRDefault="00620044">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(наименование фирмы)</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 в лице ___________________ _________________________</w:t>
      </w:r>
      <w:r w:rsidR="00D804D5">
        <w:rPr>
          <w:rFonts w:ascii="Times New Roman" w:hAnsi="Times New Roman" w:cs="Times New Roman"/>
          <w:color w:val="000000" w:themeColor="text1"/>
          <w:sz w:val="24"/>
          <w:szCs w:val="24"/>
        </w:rPr>
        <w:t>____________</w:t>
      </w:r>
      <w:r>
        <w:rPr>
          <w:rFonts w:ascii="Times New Roman" w:hAnsi="Times New Roman" w:cs="Times New Roman"/>
          <w:color w:val="000000" w:themeColor="text1"/>
          <w:sz w:val="24"/>
          <w:szCs w:val="24"/>
        </w:rPr>
        <w:t xml:space="preserve">_______, </w:t>
      </w:r>
    </w:p>
    <w:p w:rsidR="009145B3" w:rsidRDefault="00620044">
      <w:pPr>
        <w:widowControl w:val="0"/>
        <w:spacing w:after="0" w:line="240" w:lineRule="auto"/>
        <w:ind w:right="-142"/>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w:t>
      </w:r>
      <w:proofErr w:type="gramStart"/>
      <w:r>
        <w:rPr>
          <w:rFonts w:ascii="Times New Roman" w:hAnsi="Times New Roman" w:cs="Times New Roman"/>
          <w:color w:val="000000" w:themeColor="text1"/>
          <w:sz w:val="24"/>
          <w:szCs w:val="24"/>
          <w:vertAlign w:val="superscript"/>
        </w:rPr>
        <w:t xml:space="preserve">Должность)   </w:t>
      </w:r>
      <w:proofErr w:type="gramEnd"/>
      <w:r>
        <w:rPr>
          <w:rFonts w:ascii="Times New Roman" w:hAnsi="Times New Roman" w:cs="Times New Roman"/>
          <w:color w:val="000000" w:themeColor="text1"/>
          <w:sz w:val="24"/>
          <w:szCs w:val="24"/>
          <w:vertAlign w:val="superscript"/>
        </w:rPr>
        <w:t xml:space="preserve">                                                                    (Ф.И.О.)</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Действующего на основании________________________________________________</w:t>
      </w:r>
    </w:p>
    <w:p w:rsidR="009145B3" w:rsidRDefault="00620044">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(Устава, доверенности)</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предлагаем поставить указанные ниже товары (работы, услуги), в указанных объемах по указанным ценам в соответствии с условиями, изложенными в Закупочной документации на проведении запроса предложений. </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Юридический адрес:</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Почтовый адрес:</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ИНН/КПП/ОГРН:</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Телефон организации:</w:t>
      </w:r>
    </w:p>
    <w:p w:rsidR="009145B3" w:rsidRDefault="00620044">
      <w:pPr>
        <w:widowControl w:val="0"/>
        <w:spacing w:after="0" w:line="240" w:lineRule="auto"/>
        <w:ind w:right="-142"/>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Факс организации</w:t>
      </w:r>
      <w:r>
        <w:rPr>
          <w:rFonts w:ascii="Times New Roman" w:hAnsi="Times New Roman" w:cs="Times New Roman"/>
          <w:color w:val="000000" w:themeColor="text1"/>
          <w:sz w:val="24"/>
          <w:szCs w:val="24"/>
        </w:rPr>
        <w:t xml:space="preserve">: </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Адрес электронной почты:</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Банковские реквизиты:</w:t>
      </w:r>
    </w:p>
    <w:p w:rsidR="009145B3" w:rsidRDefault="009145B3">
      <w:pPr>
        <w:widowControl w:val="0"/>
        <w:spacing w:after="0" w:line="240" w:lineRule="auto"/>
        <w:ind w:right="-142"/>
        <w:rPr>
          <w:rFonts w:ascii="Times New Roman" w:hAnsi="Times New Roman" w:cs="Times New Roman"/>
          <w:b/>
          <w:color w:val="000000" w:themeColor="text1"/>
          <w:sz w:val="24"/>
          <w:szCs w:val="24"/>
        </w:rPr>
      </w:pP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Предлагается к выполнению:</w:t>
      </w:r>
    </w:p>
    <w:p w:rsidR="009145B3" w:rsidRDefault="009145B3">
      <w:pPr>
        <w:widowControl w:val="0"/>
        <w:spacing w:after="0" w:line="240" w:lineRule="auto"/>
        <w:ind w:right="-142"/>
        <w:rPr>
          <w:rFonts w:ascii="Times New Roman" w:hAnsi="Times New Roman" w:cs="Times New Roman"/>
          <w:b/>
          <w:color w:val="000000" w:themeColor="text1"/>
          <w:sz w:val="24"/>
          <w:szCs w:val="24"/>
        </w:rPr>
      </w:pPr>
    </w:p>
    <w:tbl>
      <w:tblPr>
        <w:tblW w:w="10915" w:type="dxa"/>
        <w:tblInd w:w="-8" w:type="dxa"/>
        <w:tblLook w:val="04A0" w:firstRow="1" w:lastRow="0" w:firstColumn="1" w:lastColumn="0" w:noHBand="0" w:noVBand="1"/>
      </w:tblPr>
      <w:tblGrid>
        <w:gridCol w:w="740"/>
        <w:gridCol w:w="1715"/>
        <w:gridCol w:w="2907"/>
        <w:gridCol w:w="652"/>
        <w:gridCol w:w="705"/>
        <w:gridCol w:w="1185"/>
        <w:gridCol w:w="1323"/>
        <w:gridCol w:w="1688"/>
      </w:tblGrid>
      <w:tr w:rsidR="009145B3">
        <w:trPr>
          <w:trHeight w:val="275"/>
        </w:trPr>
        <w:tc>
          <w:tcPr>
            <w:tcW w:w="82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C47D3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товара (работ, услуг)</w:t>
            </w:r>
          </w:p>
        </w:tc>
        <w:tc>
          <w:tcPr>
            <w:tcW w:w="310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rsidP="0061494D">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функциональных, эксплуатационных, технических характеристик и потребительских свойств, а также требований по комплектации</w:t>
            </w:r>
          </w:p>
        </w:tc>
        <w:tc>
          <w:tcPr>
            <w:tcW w:w="56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Ед. изм.</w:t>
            </w:r>
          </w:p>
        </w:tc>
        <w:tc>
          <w:tcPr>
            <w:tcW w:w="70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Кол-во</w:t>
            </w:r>
          </w:p>
        </w:tc>
        <w:tc>
          <w:tcPr>
            <w:tcW w:w="129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Цена за ед. изм.</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(руб.)</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Стоимость</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(руб.)</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Изображение </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(фото)</w:t>
            </w:r>
          </w:p>
        </w:tc>
      </w:tr>
      <w:tr w:rsidR="009145B3">
        <w:trPr>
          <w:trHeight w:val="275"/>
        </w:trPr>
        <w:tc>
          <w:tcPr>
            <w:tcW w:w="82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rPr>
                <w:rFonts w:ascii="Times New Roman" w:hAnsi="Times New Roman" w:cs="Times New Roman"/>
                <w:color w:val="000000" w:themeColor="text1"/>
                <w:sz w:val="24"/>
                <w:szCs w:val="24"/>
                <w:lang w:eastAsia="en-US"/>
              </w:rPr>
            </w:pPr>
          </w:p>
        </w:tc>
        <w:tc>
          <w:tcPr>
            <w:tcW w:w="310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rPr>
                <w:rFonts w:ascii="Times New Roman" w:hAnsi="Times New Roman" w:cs="Times New Roman"/>
                <w:color w:val="000000" w:themeColor="text1"/>
                <w:sz w:val="24"/>
                <w:szCs w:val="24"/>
                <w:lang w:eastAsia="en-US"/>
              </w:rPr>
            </w:pPr>
          </w:p>
        </w:tc>
        <w:tc>
          <w:tcPr>
            <w:tcW w:w="56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70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29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r>
      <w:tr w:rsidR="009145B3">
        <w:trPr>
          <w:trHeight w:val="276"/>
        </w:trPr>
        <w:tc>
          <w:tcPr>
            <w:tcW w:w="82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b/>
                <w:color w:val="000000" w:themeColor="text1"/>
                <w:sz w:val="24"/>
                <w:szCs w:val="24"/>
                <w:lang w:eastAsia="en-US"/>
              </w:rPr>
            </w:pP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both"/>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ВСЕГО,</w:t>
            </w:r>
          </w:p>
        </w:tc>
        <w:tc>
          <w:tcPr>
            <w:tcW w:w="56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70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29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r>
      <w:tr w:rsidR="009145B3">
        <w:trPr>
          <w:trHeight w:val="276"/>
        </w:trPr>
        <w:tc>
          <w:tcPr>
            <w:tcW w:w="82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b/>
                <w:color w:val="000000" w:themeColor="text1"/>
                <w:sz w:val="24"/>
                <w:szCs w:val="24"/>
                <w:lang w:eastAsia="en-US"/>
              </w:rPr>
            </w:pP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both"/>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в том числе НДС</w:t>
            </w:r>
            <w:r w:rsidR="00C47D34">
              <w:rPr>
                <w:rFonts w:ascii="Times New Roman" w:hAnsi="Times New Roman" w:cs="Times New Roman"/>
                <w:b/>
                <w:color w:val="000000" w:themeColor="text1"/>
                <w:sz w:val="24"/>
                <w:szCs w:val="24"/>
                <w:lang w:eastAsia="en-US"/>
              </w:rPr>
              <w:t>/или без НДС</w:t>
            </w:r>
          </w:p>
        </w:tc>
        <w:tc>
          <w:tcPr>
            <w:tcW w:w="56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70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29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r>
    </w:tbl>
    <w:p w:rsidR="009145B3" w:rsidRDefault="009145B3">
      <w:pPr>
        <w:spacing w:after="0" w:line="240" w:lineRule="auto"/>
        <w:ind w:left="360"/>
        <w:jc w:val="both"/>
        <w:rPr>
          <w:rFonts w:ascii="Times New Roman" w:hAnsi="Times New Roman" w:cs="Times New Roman"/>
          <w:color w:val="000000" w:themeColor="text1"/>
          <w:sz w:val="24"/>
          <w:szCs w:val="24"/>
        </w:rPr>
      </w:pPr>
    </w:p>
    <w:p w:rsidR="009145B3" w:rsidRDefault="009145B3">
      <w:pPr>
        <w:spacing w:after="0" w:line="240" w:lineRule="auto"/>
        <w:ind w:left="360"/>
        <w:jc w:val="both"/>
        <w:rPr>
          <w:rFonts w:ascii="Times New Roman" w:hAnsi="Times New Roman" w:cs="Times New Roman"/>
          <w:color w:val="000000" w:themeColor="text1"/>
          <w:sz w:val="24"/>
          <w:szCs w:val="24"/>
        </w:rPr>
      </w:pPr>
    </w:p>
    <w:tbl>
      <w:tblPr>
        <w:tblW w:w="9816" w:type="dxa"/>
        <w:tblInd w:w="-8" w:type="dxa"/>
        <w:tblLook w:val="04A0" w:firstRow="1" w:lastRow="0" w:firstColumn="1" w:lastColumn="0" w:noHBand="0" w:noVBand="1"/>
      </w:tblPr>
      <w:tblGrid>
        <w:gridCol w:w="3401"/>
        <w:gridCol w:w="6415"/>
      </w:tblGrid>
      <w:tr w:rsidR="009145B3">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Срок поставки</w:t>
            </w:r>
          </w:p>
        </w:tc>
        <w:tc>
          <w:tcPr>
            <w:tcW w:w="641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center"/>
              <w:rPr>
                <w:rFonts w:ascii="Times New Roman" w:hAnsi="Times New Roman" w:cs="Times New Roman"/>
                <w:b/>
                <w:color w:val="000000" w:themeColor="text1"/>
                <w:sz w:val="24"/>
                <w:szCs w:val="24"/>
                <w:lang w:eastAsia="en-US"/>
              </w:rPr>
            </w:pPr>
          </w:p>
        </w:tc>
      </w:tr>
      <w:tr w:rsidR="009145B3">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Опыт работы</w:t>
            </w:r>
          </w:p>
        </w:tc>
        <w:tc>
          <w:tcPr>
            <w:tcW w:w="641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center"/>
              <w:rPr>
                <w:rFonts w:ascii="Times New Roman" w:hAnsi="Times New Roman" w:cs="Times New Roman"/>
                <w:b/>
                <w:color w:val="000000" w:themeColor="text1"/>
                <w:sz w:val="24"/>
                <w:szCs w:val="24"/>
                <w:lang w:eastAsia="en-US"/>
              </w:rPr>
            </w:pPr>
          </w:p>
        </w:tc>
      </w:tr>
    </w:tbl>
    <w:p w:rsidR="009145B3" w:rsidRDefault="009145B3">
      <w:pPr>
        <w:spacing w:after="0" w:line="240" w:lineRule="auto"/>
        <w:ind w:firstLine="360"/>
        <w:jc w:val="both"/>
        <w:rPr>
          <w:rFonts w:ascii="Times New Roman" w:hAnsi="Times New Roman" w:cs="Times New Roman"/>
          <w:color w:val="000000" w:themeColor="text1"/>
          <w:sz w:val="24"/>
          <w:szCs w:val="24"/>
        </w:rPr>
      </w:pPr>
    </w:p>
    <w:p w:rsidR="009145B3" w:rsidRDefault="00620044">
      <w:pPr>
        <w:numPr>
          <w:ilvl w:val="0"/>
          <w:numId w:val="7"/>
        </w:numPr>
        <w:spacing w:after="0" w:line="240" w:lineRule="auto"/>
        <w:ind w:left="0" w:firstLine="3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Настоящей заявкой подтверждаем, что в отношении _____________(</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не проводится ликвидация (юридического лица) и отсутствует решение арбитражного суда о признании ____________________________ (</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rsidR="009145B3" w:rsidRDefault="00620044">
      <w:pPr>
        <w:numPr>
          <w:ilvl w:val="0"/>
          <w:numId w:val="7"/>
        </w:numPr>
        <w:tabs>
          <w:tab w:val="left" w:pos="0"/>
        </w:tabs>
        <w:spacing w:after="0" w:line="240" w:lineRule="auto"/>
        <w:ind w:left="0" w:firstLine="36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Pr>
          <w:rFonts w:ascii="Times New Roman" w:hAnsi="Times New Roman" w:cs="Times New Roman"/>
          <w:i/>
          <w:color w:val="000000" w:themeColor="text1"/>
          <w:sz w:val="24"/>
          <w:szCs w:val="24"/>
        </w:rPr>
        <w:t xml:space="preserve">(Ф.И.О., телефон работника Участника запроса предложений). </w:t>
      </w:r>
      <w:r>
        <w:rPr>
          <w:rFonts w:ascii="Times New Roman" w:hAnsi="Times New Roman" w:cs="Times New Roman"/>
          <w:color w:val="000000" w:themeColor="text1"/>
          <w:sz w:val="24"/>
          <w:szCs w:val="24"/>
        </w:rPr>
        <w:t>Все сведения о проведении запроса предложений просим сообщать уполномоченному лицу.</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Более подробные сведения об Участнике запроса предложений изложены в анкете Участника запроса предложений, приложенной к настоящей заявке.</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настоящей заявке прилагаются документы согласно описи на _____ стр.</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документации и условиями наших предложений в течение 5 (пяти) рабочих дней со дня получения его от Заказчика, скрепить Договор печатью и возвратить Заказчику.</w:t>
      </w:r>
    </w:p>
    <w:p w:rsidR="009145B3" w:rsidRDefault="009145B3">
      <w:pPr>
        <w:widowControl w:val="0"/>
        <w:spacing w:after="0" w:line="240" w:lineRule="auto"/>
        <w:ind w:right="-142"/>
        <w:rPr>
          <w:rFonts w:ascii="Times New Roman" w:hAnsi="Times New Roman" w:cs="Times New Roman"/>
          <w:color w:val="000000" w:themeColor="text1"/>
          <w:sz w:val="24"/>
          <w:szCs w:val="24"/>
        </w:rPr>
      </w:pPr>
    </w:p>
    <w:p w:rsidR="009145B3" w:rsidRDefault="009145B3">
      <w:pPr>
        <w:widowControl w:val="0"/>
        <w:spacing w:after="0" w:line="240" w:lineRule="auto"/>
        <w:ind w:right="-142"/>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уважением,</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noProof/>
        </w:rPr>
        <mc:AlternateContent>
          <mc:Choice Requires="wps">
            <w:drawing>
              <wp:inline distT="0" distB="0" distL="0" distR="0" wp14:anchorId="46DBB6F9">
                <wp:extent cx="5856605" cy="20320"/>
                <wp:effectExtent l="0" t="38100" r="0" b="41275"/>
                <wp:docPr id="2" name="Прямоугольник 2"/>
                <wp:cNvGraphicFramePr/>
                <a:graphic xmlns:a="http://schemas.openxmlformats.org/drawingml/2006/main">
                  <a:graphicData uri="http://schemas.microsoft.com/office/word/2010/wordprocessingShape">
                    <wps:wsp>
                      <wps:cNvSpPr/>
                      <wps:spPr>
                        <a:xfrm>
                          <a:off x="0" y="0"/>
                          <a:ext cx="5856120" cy="198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xmlns:cx="http://schemas.microsoft.com/office/drawing/2014/chartex" xmlns:cx1="http://schemas.microsoft.com/office/drawing/2015/9/8/chartex" xmlns:w16se="http://schemas.microsoft.com/office/word/2015/wordml/symex">
            <w:pict>
              <v:rect id="shape_0" stroked="f" style="position:absolute;margin-left:0pt;margin-top:-1.6pt;width:461.05pt;height:1.5pt;mso-position-vertical:top" wp14:anchorId="46DBB6F9">
                <w10:wrap type="none"/>
                <v:fill o:detectmouseclick="t" on="false"/>
                <v:stroke color="#3465a4" joinstyle="round" endcap="flat"/>
              </v:rect>
            </w:pict>
          </mc:Fallback>
        </mc:AlternateContent>
      </w:r>
    </w:p>
    <w:p w:rsidR="009145B3" w:rsidRDefault="00620044">
      <w:pPr>
        <w:widowControl w:val="0"/>
        <w:spacing w:after="0" w:line="240" w:lineRule="auto"/>
        <w:ind w:right="-142"/>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должность, подпись, расшифровка подписи</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М.П. </w:t>
      </w:r>
      <w:r>
        <w:br w:type="page"/>
      </w:r>
    </w:p>
    <w:p w:rsidR="009145B3" w:rsidRDefault="00620044">
      <w:pPr>
        <w:pStyle w:val="aff0"/>
        <w:tabs>
          <w:tab w:val="left" w:pos="1418"/>
        </w:tabs>
        <w:jc w:val="right"/>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Форма № 2</w:t>
      </w:r>
    </w:p>
    <w:p w:rsidR="009145B3" w:rsidRDefault="00620044">
      <w:pPr>
        <w:spacing w:after="0"/>
        <w:jc w:val="center"/>
        <w:rPr>
          <w:rFonts w:ascii="Times New Roman" w:hAnsi="Times New Roman" w:cs="Times New Roman"/>
          <w:b/>
          <w:bCs/>
        </w:rPr>
      </w:pPr>
      <w:r>
        <w:rPr>
          <w:rFonts w:ascii="Times New Roman" w:hAnsi="Times New Roman" w:cs="Times New Roman"/>
          <w:b/>
          <w:bCs/>
        </w:rPr>
        <w:t>Общие сведения об участнике закупки</w:t>
      </w:r>
    </w:p>
    <w:p w:rsidR="009145B3" w:rsidRDefault="00620044">
      <w:pPr>
        <w:pStyle w:val="19"/>
        <w:jc w:val="center"/>
        <w:rPr>
          <w:rFonts w:ascii="Times New Roman" w:hAnsi="Times New Roman"/>
          <w:b w:val="0"/>
        </w:rPr>
      </w:pPr>
      <w:r>
        <w:rPr>
          <w:rFonts w:ascii="Times New Roman" w:hAnsi="Times New Roman"/>
          <w:b w:val="0"/>
        </w:rPr>
        <w:t>(для юридического лица)</w:t>
      </w:r>
    </w:p>
    <w:p w:rsidR="009145B3" w:rsidRDefault="009145B3">
      <w:pPr>
        <w:spacing w:after="0"/>
      </w:pPr>
    </w:p>
    <w:tbl>
      <w:tblPr>
        <w:tblW w:w="10262" w:type="dxa"/>
        <w:tblInd w:w="392" w:type="dxa"/>
        <w:tblLook w:val="01E0" w:firstRow="1" w:lastRow="1" w:firstColumn="1" w:lastColumn="1" w:noHBand="0" w:noVBand="0"/>
      </w:tblPr>
      <w:tblGrid>
        <w:gridCol w:w="6662"/>
        <w:gridCol w:w="3600"/>
      </w:tblGrid>
      <w:tr w:rsidR="009145B3">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 xml:space="preserve">Полное </w:t>
            </w:r>
            <w:r>
              <w:rPr>
                <w:rFonts w:ascii="Times New Roman" w:hAnsi="Times New Roman" w:cs="Times New Roman"/>
                <w:b/>
                <w:bCs/>
              </w:rPr>
              <w:t xml:space="preserve">и сокращенное </w:t>
            </w:r>
            <w:r>
              <w:rPr>
                <w:rFonts w:ascii="Times New Roman" w:hAnsi="Times New Roman" w:cs="Times New Roman"/>
                <w:b/>
              </w:rPr>
              <w:t>наименование организации и ее организационно-правовая форма</w:t>
            </w:r>
          </w:p>
          <w:p w:rsidR="009145B3" w:rsidRDefault="00620044">
            <w:pPr>
              <w:spacing w:after="60" w:line="240" w:lineRule="auto"/>
              <w:jc w:val="both"/>
              <w:rPr>
                <w:rFonts w:ascii="Times New Roman" w:hAnsi="Times New Roman" w:cs="Times New Roman"/>
                <w:b/>
                <w:i/>
              </w:rPr>
            </w:pPr>
            <w:r>
              <w:rPr>
                <w:rFonts w:ascii="Times New Roman" w:hAnsi="Times New Roman" w:cs="Times New Roman"/>
                <w:i/>
              </w:rPr>
              <w:t>(</w:t>
            </w:r>
            <w:r>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b/>
              </w:rPr>
            </w:pPr>
          </w:p>
        </w:tc>
      </w:tr>
      <w:tr w:rsidR="009145B3">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Регистрационные данные</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9145B3" w:rsidRDefault="00620044">
            <w:pPr>
              <w:spacing w:after="60" w:line="240" w:lineRule="auto"/>
              <w:jc w:val="both"/>
              <w:rPr>
                <w:rFonts w:ascii="Times New Roman" w:hAnsi="Times New Roman" w:cs="Times New Roman"/>
                <w:i/>
              </w:rPr>
            </w:pPr>
            <w:r>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widowControl w:val="0"/>
              <w:tabs>
                <w:tab w:val="left" w:pos="1307"/>
              </w:tabs>
              <w:spacing w:after="60" w:line="240" w:lineRule="auto"/>
              <w:ind w:left="1080"/>
              <w:jc w:val="both"/>
              <w:textAlignment w:val="baseline"/>
              <w:rPr>
                <w:rFonts w:ascii="Times New Roman" w:hAnsi="Times New Roman" w:cs="Times New Roman"/>
                <w:b/>
              </w:rPr>
            </w:pPr>
          </w:p>
        </w:tc>
      </w:tr>
      <w:tr w:rsidR="009145B3">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i/>
              </w:rPr>
              <w:t>ИНН, КПП, ОГРН,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b/>
              </w:rPr>
            </w:pPr>
          </w:p>
        </w:tc>
      </w:tr>
      <w:tr w:rsidR="009145B3">
        <w:tc>
          <w:tcPr>
            <w:tcW w:w="10261" w:type="dxa"/>
            <w:gridSpan w:val="2"/>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0" w:line="240" w:lineRule="auto"/>
              <w:jc w:val="both"/>
              <w:rPr>
                <w:rFonts w:ascii="Times New Roman" w:hAnsi="Times New Roman" w:cs="Times New Roman"/>
                <w:i/>
              </w:rPr>
            </w:pPr>
            <w:r>
              <w:rPr>
                <w:rFonts w:ascii="Times New Roman" w:hAnsi="Times New Roman" w:cs="Times New Roman"/>
                <w:i/>
              </w:rPr>
              <w:t>Примечание:</w:t>
            </w:r>
          </w:p>
          <w:p w:rsidR="009145B3" w:rsidRDefault="00620044">
            <w:pPr>
              <w:spacing w:after="0" w:line="240" w:lineRule="auto"/>
              <w:jc w:val="both"/>
              <w:rPr>
                <w:rFonts w:ascii="Times New Roman" w:hAnsi="Times New Roman" w:cs="Times New Roman"/>
                <w:i/>
              </w:rPr>
            </w:pPr>
            <w:r>
              <w:rPr>
                <w:rFonts w:ascii="Times New Roman" w:hAnsi="Times New Roman" w:cs="Times New Roman"/>
                <w:i/>
              </w:rPr>
              <w:t xml:space="preserve">Вышеуказанные данные должны быть подтверждены Участником закупки путем предоставления заверенных копий следующих документов: </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устав, положение, учредительный договор;</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Свидетельство о государственной регистрации;</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Свидетельство о постановке на учет в налоговом органе.</w:t>
            </w:r>
          </w:p>
          <w:p w:rsidR="009145B3" w:rsidRDefault="009145B3">
            <w:pPr>
              <w:spacing w:after="0" w:line="240" w:lineRule="auto"/>
              <w:rPr>
                <w:rFonts w:ascii="Times New Roman" w:hAnsi="Times New Roman" w:cs="Times New Roman"/>
                <w:i/>
              </w:rPr>
            </w:pPr>
          </w:p>
        </w:tc>
      </w:tr>
      <w:tr w:rsidR="009145B3">
        <w:trPr>
          <w:cantSplit/>
          <w:trHeight w:val="132"/>
        </w:trPr>
        <w:tc>
          <w:tcPr>
            <w:tcW w:w="66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Место нахождения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Страна</w:t>
            </w:r>
          </w:p>
        </w:tc>
      </w:tr>
      <w:tr w:rsidR="009145B3">
        <w:trPr>
          <w:cantSplit/>
          <w:trHeight w:val="258"/>
        </w:trPr>
        <w:tc>
          <w:tcPr>
            <w:tcW w:w="6661"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 xml:space="preserve">Адрес </w:t>
            </w:r>
          </w:p>
        </w:tc>
      </w:tr>
      <w:tr w:rsidR="009145B3">
        <w:trPr>
          <w:cantSplit/>
          <w:trHeight w:val="69"/>
        </w:trPr>
        <w:tc>
          <w:tcPr>
            <w:tcW w:w="66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Почтовый (фактический) адрес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Страна</w:t>
            </w:r>
          </w:p>
        </w:tc>
      </w:tr>
      <w:tr w:rsidR="009145B3">
        <w:trPr>
          <w:cantSplit/>
          <w:trHeight w:val="67"/>
        </w:trPr>
        <w:tc>
          <w:tcPr>
            <w:tcW w:w="6661"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Адрес</w:t>
            </w:r>
          </w:p>
        </w:tc>
      </w:tr>
      <w:tr w:rsidR="009145B3">
        <w:trPr>
          <w:cantSplit/>
          <w:trHeight w:val="67"/>
        </w:trPr>
        <w:tc>
          <w:tcPr>
            <w:tcW w:w="6661"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Телефон</w:t>
            </w:r>
          </w:p>
        </w:tc>
      </w:tr>
      <w:tr w:rsidR="009145B3">
        <w:trPr>
          <w:cantSplit/>
          <w:trHeight w:val="67"/>
        </w:trPr>
        <w:tc>
          <w:tcPr>
            <w:tcW w:w="6661"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 xml:space="preserve">Факс </w:t>
            </w:r>
          </w:p>
        </w:tc>
      </w:tr>
      <w:tr w:rsidR="009145B3">
        <w:trPr>
          <w:trHeight w:val="67"/>
        </w:trPr>
        <w:tc>
          <w:tcPr>
            <w:tcW w:w="6661" w:type="dxa"/>
            <w:tcBorders>
              <w:top w:val="single" w:sz="4" w:space="0" w:color="000000"/>
              <w:left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Адрес электронной почты</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trPr>
          <w:trHeight w:val="67"/>
        </w:trPr>
        <w:tc>
          <w:tcPr>
            <w:tcW w:w="6661" w:type="dxa"/>
            <w:tcBorders>
              <w:top w:val="single" w:sz="4" w:space="0" w:color="000000"/>
              <w:left w:val="single" w:sz="4" w:space="0" w:color="000000"/>
              <w:right w:val="single" w:sz="4" w:space="0" w:color="000000"/>
            </w:tcBorders>
            <w:shd w:val="clear" w:color="auto" w:fill="auto"/>
          </w:tcPr>
          <w:p w:rsidR="009145B3" w:rsidRDefault="00620044">
            <w:pPr>
              <w:numPr>
                <w:ilvl w:val="0"/>
                <w:numId w:val="1"/>
              </w:numPr>
              <w:tabs>
                <w:tab w:val="left" w:pos="567"/>
              </w:tabs>
              <w:spacing w:after="0" w:line="240" w:lineRule="auto"/>
              <w:ind w:hanging="1300"/>
              <w:jc w:val="both"/>
              <w:rPr>
                <w:rFonts w:ascii="Times New Roman" w:hAnsi="Times New Roman" w:cs="Times New Roman"/>
                <w:b/>
              </w:rPr>
            </w:pPr>
            <w:r>
              <w:rPr>
                <w:rFonts w:ascii="Times New Roman" w:hAnsi="Times New Roman" w:cs="Times New Roman"/>
                <w:b/>
              </w:rPr>
              <w:t xml:space="preserve">Банковские реквизиты </w:t>
            </w:r>
          </w:p>
          <w:p w:rsidR="009145B3" w:rsidRDefault="00620044">
            <w:pPr>
              <w:spacing w:after="0" w:line="240" w:lineRule="auto"/>
              <w:jc w:val="both"/>
              <w:rPr>
                <w:rFonts w:ascii="Times New Roman" w:hAnsi="Times New Roman" w:cs="Times New Roman"/>
                <w:b/>
                <w:bCs/>
              </w:rPr>
            </w:pPr>
            <w:r>
              <w:rPr>
                <w:rFonts w:ascii="Times New Roman" w:hAnsi="Times New Roman" w:cs="Times New Roman"/>
                <w:i/>
              </w:rPr>
              <w:t>(может быть несколько)</w:t>
            </w:r>
            <w:r>
              <w:rPr>
                <w:rFonts w:ascii="Times New Roman" w:hAnsi="Times New Roman" w:cs="Times New Roman"/>
                <w:b/>
              </w:rPr>
              <w:t>:</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trPr>
          <w:trHeight w:val="67"/>
        </w:trPr>
        <w:tc>
          <w:tcPr>
            <w:tcW w:w="6661" w:type="dxa"/>
            <w:tcBorders>
              <w:left w:val="single" w:sz="4" w:space="0" w:color="000000"/>
              <w:right w:val="single" w:sz="4" w:space="0" w:color="000000"/>
            </w:tcBorders>
            <w:shd w:val="clear" w:color="auto" w:fill="auto"/>
          </w:tcPr>
          <w:p w:rsidR="009145B3" w:rsidRDefault="00620044">
            <w:pPr>
              <w:spacing w:after="0" w:line="240" w:lineRule="auto"/>
              <w:jc w:val="both"/>
              <w:rPr>
                <w:rFonts w:ascii="Times New Roman" w:hAnsi="Times New Roman" w:cs="Times New Roman"/>
              </w:rPr>
            </w:pPr>
            <w:r>
              <w:rPr>
                <w:rFonts w:ascii="Times New Roman" w:hAnsi="Times New Roman" w:cs="Times New Roman"/>
              </w:rPr>
              <w:t>6.1. Наименование обслуживающего банка</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trPr>
          <w:trHeight w:val="67"/>
        </w:trPr>
        <w:tc>
          <w:tcPr>
            <w:tcW w:w="6661" w:type="dxa"/>
            <w:tcBorders>
              <w:left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6.2. Расчетный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trPr>
          <w:trHeight w:val="67"/>
        </w:trPr>
        <w:tc>
          <w:tcPr>
            <w:tcW w:w="6661" w:type="dxa"/>
            <w:tcBorders>
              <w:left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6.3. Корреспондентский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trPr>
          <w:trHeight w:val="67"/>
        </w:trPr>
        <w:tc>
          <w:tcPr>
            <w:tcW w:w="6661" w:type="dxa"/>
            <w:tcBorders>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6.4. Код БИК</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trPr>
          <w:trHeight w:val="67"/>
        </w:trPr>
        <w:tc>
          <w:tcPr>
            <w:tcW w:w="10261" w:type="dxa"/>
            <w:gridSpan w:val="2"/>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i/>
              </w:rPr>
            </w:pPr>
            <w:r>
              <w:rPr>
                <w:rFonts w:ascii="Times New Roman" w:hAnsi="Times New Roman" w:cs="Times New Roman"/>
                <w:i/>
              </w:rPr>
              <w:t>Примечание:</w:t>
            </w:r>
          </w:p>
          <w:p w:rsidR="009145B3" w:rsidRDefault="00620044">
            <w:pPr>
              <w:spacing w:after="60" w:line="240" w:lineRule="auto"/>
              <w:jc w:val="both"/>
              <w:rPr>
                <w:rFonts w:ascii="Times New Roman" w:hAnsi="Times New Roman" w:cs="Times New Roman"/>
                <w:i/>
              </w:rPr>
            </w:pPr>
            <w:r>
              <w:rPr>
                <w:rFonts w:ascii="Times New Roman" w:hAnsi="Times New Roman" w:cs="Times New Roman"/>
                <w:i/>
              </w:rPr>
              <w:t>Может быть представлена информация обо всех открытых счетах.</w:t>
            </w:r>
          </w:p>
        </w:tc>
      </w:tr>
      <w:tr w:rsidR="009145B3">
        <w:trPr>
          <w:trHeight w:val="1431"/>
        </w:trPr>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4"/>
              </w:numPr>
              <w:tabs>
                <w:tab w:val="left" w:pos="1300"/>
              </w:tabs>
              <w:spacing w:after="0" w:line="240" w:lineRule="auto"/>
              <w:ind w:left="0" w:firstLine="0"/>
              <w:jc w:val="both"/>
              <w:rPr>
                <w:rFonts w:ascii="Times New Roman" w:hAnsi="Times New Roman" w:cs="Times New Roman"/>
                <w:b/>
                <w:bCs/>
              </w:rPr>
            </w:pPr>
            <w:r>
              <w:rPr>
                <w:rFonts w:ascii="Times New Roman" w:hAnsi="Times New Roman" w:cs="Times New Roman"/>
                <w:b/>
              </w:rPr>
              <w:t>7. Сведения о том, является ли сделка, право на заключение которой является предметом закупки, крупной сделкой/сделкой с заинтересованностью для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widowControl w:val="0"/>
              <w:spacing w:after="60" w:line="240" w:lineRule="auto"/>
              <w:ind w:left="1080"/>
              <w:jc w:val="both"/>
              <w:textAlignment w:val="baseline"/>
              <w:rPr>
                <w:rFonts w:ascii="Times New Roman" w:hAnsi="Times New Roman" w:cs="Times New Roman"/>
              </w:rPr>
            </w:pPr>
          </w:p>
        </w:tc>
      </w:tr>
      <w:tr w:rsidR="009145B3">
        <w:trPr>
          <w:trHeight w:val="1350"/>
        </w:trPr>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4"/>
              </w:numPr>
              <w:tabs>
                <w:tab w:val="left" w:pos="1300"/>
              </w:tabs>
              <w:spacing w:after="0" w:line="240" w:lineRule="auto"/>
              <w:ind w:left="0" w:firstLine="0"/>
              <w:jc w:val="both"/>
              <w:rPr>
                <w:rFonts w:ascii="Times New Roman" w:hAnsi="Times New Roman" w:cs="Times New Roman"/>
                <w:b/>
                <w:bCs/>
              </w:rPr>
            </w:pPr>
            <w:r>
              <w:rPr>
                <w:rFonts w:ascii="Times New Roman" w:hAnsi="Times New Roman" w:cs="Times New Roman"/>
                <w:b/>
              </w:rPr>
              <w:t>8. Орган управления Участника закупки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bl>
    <w:p w:rsidR="009145B3" w:rsidRDefault="009145B3">
      <w:pPr>
        <w:spacing w:after="60" w:line="240" w:lineRule="auto"/>
        <w:jc w:val="both"/>
        <w:rPr>
          <w:rFonts w:ascii="Times New Roman" w:hAnsi="Times New Roman" w:cs="Times New Roman"/>
        </w:rPr>
      </w:pPr>
    </w:p>
    <w:p w:rsidR="009145B3" w:rsidRDefault="00620044">
      <w:pPr>
        <w:spacing w:after="60" w:line="240" w:lineRule="auto"/>
        <w:ind w:left="284" w:firstLine="116"/>
        <w:jc w:val="both"/>
        <w:rPr>
          <w:rFonts w:ascii="Times New Roman" w:hAnsi="Times New Roman" w:cs="Times New Roman"/>
          <w:i/>
        </w:rPr>
      </w:pPr>
      <w:r>
        <w:rPr>
          <w:rFonts w:ascii="Times New Roman" w:hAnsi="Times New Roman" w:cs="Times New Roman"/>
          <w:i/>
        </w:rPr>
        <w:t>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должны быть представлены:</w:t>
      </w:r>
    </w:p>
    <w:p w:rsidR="009145B3" w:rsidRDefault="00620044">
      <w:pPr>
        <w:spacing w:after="60" w:line="240" w:lineRule="auto"/>
        <w:ind w:left="284"/>
        <w:jc w:val="both"/>
        <w:rPr>
          <w:rFonts w:ascii="Times New Roman" w:hAnsi="Times New Roman" w:cs="Times New Roman"/>
          <w:i/>
        </w:rPr>
      </w:pPr>
      <w:r>
        <w:rPr>
          <w:rFonts w:ascii="Times New Roman" w:hAnsi="Times New Roman" w:cs="Times New Roman"/>
          <w:i/>
        </w:rPr>
        <w:lastRenderedPageBreak/>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9145B3" w:rsidRDefault="00620044">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отметкой налогового органа о принятии для юридических лиц;</w:t>
      </w:r>
    </w:p>
    <w:p w:rsidR="009145B3" w:rsidRDefault="009145B3">
      <w:pPr>
        <w:spacing w:after="60" w:line="240" w:lineRule="auto"/>
        <w:ind w:left="284" w:firstLine="116"/>
        <w:jc w:val="both"/>
        <w:rPr>
          <w:rFonts w:ascii="Times New Roman" w:hAnsi="Times New Roman" w:cs="Times New Roman"/>
        </w:rPr>
      </w:pPr>
    </w:p>
    <w:p w:rsidR="009145B3" w:rsidRDefault="00620044">
      <w:pPr>
        <w:spacing w:after="60" w:line="240" w:lineRule="auto"/>
        <w:jc w:val="both"/>
        <w:rPr>
          <w:rFonts w:ascii="Times New Roman" w:hAnsi="Times New Roman" w:cs="Times New Roman"/>
        </w:rPr>
      </w:pPr>
      <w:r>
        <w:rPr>
          <w:rFonts w:ascii="Times New Roman" w:hAnsi="Times New Roman" w:cs="Times New Roman"/>
        </w:rPr>
        <w:t>Настоящим подтверждаем достоверность всех данных, указанных в анкете.</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В подтверждение вышеприведенных данных к анкете прикладываются следующие документы:</w:t>
      </w:r>
    </w:p>
    <w:p w:rsidR="009145B3" w:rsidRDefault="00620044">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9145B3" w:rsidRDefault="00620044">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w:t>
      </w:r>
    </w:p>
    <w:p w:rsidR="009145B3" w:rsidRDefault="00620044">
      <w:pPr>
        <w:spacing w:after="60" w:line="240" w:lineRule="auto"/>
        <w:jc w:val="both"/>
        <w:rPr>
          <w:rFonts w:ascii="Times New Roman" w:hAnsi="Times New Roman" w:cs="Times New Roman"/>
        </w:rPr>
      </w:pPr>
      <w:r>
        <w:rPr>
          <w:rFonts w:ascii="Times New Roman" w:hAnsi="Times New Roman" w:cs="Times New Roman"/>
          <w:lang w:val="en-US"/>
        </w:rPr>
        <w:t>n</w:t>
      </w:r>
      <w:r>
        <w:rPr>
          <w:rFonts w:ascii="Times New Roman" w:hAnsi="Times New Roman" w:cs="Times New Roman"/>
        </w:rPr>
        <w:t xml:space="preserve">.    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p>
    <w:p w:rsidR="009145B3" w:rsidRDefault="009145B3">
      <w:pPr>
        <w:spacing w:after="60" w:line="240" w:lineRule="auto"/>
        <w:jc w:val="both"/>
        <w:rPr>
          <w:rFonts w:ascii="Times New Roman" w:hAnsi="Times New Roman" w:cs="Times New Roman"/>
        </w:rPr>
      </w:pPr>
    </w:p>
    <w:p w:rsidR="009145B3" w:rsidRDefault="00620044">
      <w:pPr>
        <w:spacing w:after="60" w:line="240" w:lineRule="auto"/>
        <w:jc w:val="both"/>
        <w:rPr>
          <w:rFonts w:ascii="Times New Roman" w:hAnsi="Times New Roman" w:cs="Times New Roman"/>
        </w:rPr>
      </w:pPr>
      <w:r>
        <w:rPr>
          <w:rFonts w:ascii="Times New Roman" w:hAnsi="Times New Roman" w:cs="Times New Roman"/>
        </w:rPr>
        <w:t>Руководитель организации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145B3" w:rsidRDefault="009145B3">
      <w:pPr>
        <w:spacing w:after="60" w:line="240" w:lineRule="auto"/>
        <w:jc w:val="both"/>
        <w:rPr>
          <w:rFonts w:ascii="Times New Roman" w:hAnsi="Times New Roman" w:cs="Times New Roman"/>
        </w:rPr>
      </w:pPr>
    </w:p>
    <w:p w:rsidR="009145B3" w:rsidRDefault="00620044">
      <w:pPr>
        <w:spacing w:after="60" w:line="240" w:lineRule="auto"/>
        <w:jc w:val="both"/>
        <w:rPr>
          <w:rFonts w:ascii="Times New Roman" w:hAnsi="Times New Roman" w:cs="Times New Roman"/>
          <w:vertAlign w:val="superscript"/>
        </w:rPr>
      </w:pPr>
      <w:r>
        <w:rPr>
          <w:rFonts w:ascii="Times New Roman" w:hAnsi="Times New Roman" w:cs="Times New Roman"/>
        </w:rPr>
        <w:t>_____________________</w:t>
      </w:r>
      <w:r>
        <w:rPr>
          <w:rFonts w:ascii="Times New Roman" w:hAnsi="Times New Roman" w:cs="Times New Roman"/>
          <w:vertAlign w:val="superscript"/>
        </w:rPr>
        <w:t xml:space="preserve"> (Ф.И.О.)</w:t>
      </w:r>
    </w:p>
    <w:p w:rsidR="009145B3" w:rsidRDefault="00620044">
      <w:pPr>
        <w:spacing w:after="60" w:line="240" w:lineRule="auto"/>
        <w:jc w:val="both"/>
        <w:rPr>
          <w:rFonts w:ascii="Times New Roman" w:hAnsi="Times New Roman" w:cs="Times New Roman"/>
          <w:vertAlign w:val="superscript"/>
        </w:rPr>
      </w:pPr>
      <w:r>
        <w:rPr>
          <w:rFonts w:ascii="Times New Roman" w:hAnsi="Times New Roman" w:cs="Times New Roman"/>
          <w:vertAlign w:val="superscript"/>
        </w:rPr>
        <w:t xml:space="preserve"> (подпись)                                             </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М.П.</w:t>
      </w:r>
      <w:r>
        <w:br w:type="page"/>
      </w:r>
    </w:p>
    <w:p w:rsidR="009145B3" w:rsidRDefault="00620044">
      <w:pPr>
        <w:jc w:val="right"/>
        <w:rPr>
          <w:rFonts w:ascii="Times New Roman" w:hAnsi="Times New Roman" w:cs="Times New Roman"/>
        </w:rPr>
      </w:pPr>
      <w:r>
        <w:rPr>
          <w:rFonts w:ascii="Times New Roman" w:hAnsi="Times New Roman" w:cs="Times New Roman"/>
          <w:b/>
        </w:rPr>
        <w:lastRenderedPageBreak/>
        <w:t>Форма № 2б</w:t>
      </w:r>
    </w:p>
    <w:p w:rsidR="009145B3" w:rsidRDefault="00620044">
      <w:pPr>
        <w:spacing w:before="240" w:after="240"/>
        <w:jc w:val="center"/>
        <w:rPr>
          <w:rFonts w:ascii="Times New Roman" w:hAnsi="Times New Roman" w:cs="Times New Roman"/>
          <w:b/>
        </w:rPr>
      </w:pPr>
      <w:r>
        <w:rPr>
          <w:rFonts w:ascii="Times New Roman" w:hAnsi="Times New Roman" w:cs="Times New Roman"/>
          <w:b/>
        </w:rPr>
        <w:t>Общие сведения об участнике закупки</w:t>
      </w:r>
    </w:p>
    <w:p w:rsidR="009145B3" w:rsidRDefault="00620044">
      <w:pPr>
        <w:pStyle w:val="19"/>
        <w:jc w:val="center"/>
        <w:rPr>
          <w:rFonts w:ascii="Times New Roman" w:hAnsi="Times New Roman"/>
          <w:b w:val="0"/>
        </w:rPr>
      </w:pPr>
      <w:r>
        <w:rPr>
          <w:rFonts w:ascii="Times New Roman" w:hAnsi="Times New Roman"/>
          <w:b w:val="0"/>
        </w:rPr>
        <w:t>(для индивидуального предпринимателя, физического лица)</w:t>
      </w:r>
    </w:p>
    <w:p w:rsidR="009145B3" w:rsidRDefault="009145B3">
      <w:pPr>
        <w:pStyle w:val="19"/>
        <w:jc w:val="center"/>
        <w:rPr>
          <w:rFonts w:ascii="Times New Roman" w:hAnsi="Times New Roman"/>
          <w:b w:val="0"/>
        </w:rPr>
      </w:pPr>
    </w:p>
    <w:p w:rsidR="009145B3" w:rsidRDefault="00620044">
      <w:pPr>
        <w:ind w:firstLine="485"/>
        <w:rPr>
          <w:rFonts w:ascii="Times New Roman" w:hAnsi="Times New Roman" w:cs="Times New Roman"/>
        </w:rPr>
      </w:pPr>
      <w:r>
        <w:rPr>
          <w:rFonts w:ascii="Times New Roman" w:hAnsi="Times New Roman" w:cs="Times New Roman"/>
        </w:rPr>
        <w:t xml:space="preserve">Каждое физическое лицо, подающее заявку на участие в закупке, заполняет данную форму. </w:t>
      </w:r>
    </w:p>
    <w:p w:rsidR="009145B3" w:rsidRDefault="009145B3">
      <w:pPr>
        <w:jc w:val="center"/>
        <w:rPr>
          <w:rFonts w:ascii="Times New Roman CYR" w:hAnsi="Times New Roman CYR" w:cs="Times New Roman CYR"/>
        </w:rPr>
      </w:pPr>
    </w:p>
    <w:tbl>
      <w:tblPr>
        <w:tblW w:w="10424" w:type="dxa"/>
        <w:tblInd w:w="447" w:type="dxa"/>
        <w:tblLook w:val="0000" w:firstRow="0" w:lastRow="0" w:firstColumn="0" w:lastColumn="0" w:noHBand="0" w:noVBand="0"/>
      </w:tblPr>
      <w:tblGrid>
        <w:gridCol w:w="585"/>
        <w:gridCol w:w="5140"/>
        <w:gridCol w:w="4699"/>
      </w:tblGrid>
      <w:tr w:rsidR="009145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1.</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Фамилия, имя, отчество</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2.</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Паспортные данные</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3.</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Полное наименование (только для ИП)</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4.</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Адрес места проживания</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ind w:right="-108"/>
              <w:rPr>
                <w:rFonts w:ascii="Times New Roman CYR" w:hAnsi="Times New Roman CYR" w:cs="Times New Roman CYR"/>
                <w:b/>
                <w:bCs/>
              </w:rPr>
            </w:pPr>
          </w:p>
        </w:tc>
      </w:tr>
      <w:tr w:rsidR="009145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5.</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 xml:space="preserve">Адрес регистрации </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6.</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Номер контактного телефона</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7.</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Факс (телефон)*:</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8.</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Адрес электронной почты*</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bl>
    <w:p w:rsidR="009145B3" w:rsidRDefault="009145B3">
      <w:pPr>
        <w:rPr>
          <w:rFonts w:ascii="Times New Roman CYR" w:hAnsi="Times New Roman CYR" w:cs="Times New Roman CYR"/>
        </w:rPr>
      </w:pPr>
    </w:p>
    <w:tbl>
      <w:tblPr>
        <w:tblW w:w="10440" w:type="dxa"/>
        <w:tblInd w:w="250" w:type="dxa"/>
        <w:tblLook w:val="04A0" w:firstRow="1" w:lastRow="0" w:firstColumn="1" w:lastColumn="0" w:noHBand="0" w:noVBand="1"/>
      </w:tblPr>
      <w:tblGrid>
        <w:gridCol w:w="1234"/>
        <w:gridCol w:w="1971"/>
        <w:gridCol w:w="7235"/>
      </w:tblGrid>
      <w:tr w:rsidR="009145B3">
        <w:tc>
          <w:tcPr>
            <w:tcW w:w="10440" w:type="dxa"/>
            <w:gridSpan w:val="3"/>
            <w:tcBorders>
              <w:bottom w:val="single" w:sz="4" w:space="0" w:color="000000"/>
            </w:tcBorders>
            <w:shd w:val="clear" w:color="auto" w:fill="auto"/>
          </w:tcPr>
          <w:p w:rsidR="009145B3" w:rsidRDefault="009145B3">
            <w:pPr>
              <w:pStyle w:val="27"/>
              <w:widowControl w:val="0"/>
              <w:jc w:val="both"/>
              <w:textAlignment w:val="baseline"/>
              <w:rPr>
                <w:sz w:val="22"/>
                <w:szCs w:val="22"/>
              </w:rPr>
            </w:pPr>
          </w:p>
        </w:tc>
      </w:tr>
      <w:tr w:rsidR="009145B3">
        <w:tc>
          <w:tcPr>
            <w:tcW w:w="10440" w:type="dxa"/>
            <w:gridSpan w:val="3"/>
            <w:tcBorders>
              <w:top w:val="single" w:sz="4" w:space="0" w:color="000000"/>
            </w:tcBorders>
            <w:shd w:val="clear" w:color="auto" w:fill="auto"/>
          </w:tcPr>
          <w:p w:rsidR="009145B3" w:rsidRDefault="00620044">
            <w:pPr>
              <w:pStyle w:val="27"/>
              <w:widowControl w:val="0"/>
              <w:jc w:val="center"/>
              <w:textAlignment w:val="baseline"/>
              <w:rPr>
                <w:sz w:val="22"/>
                <w:szCs w:val="22"/>
              </w:rPr>
            </w:pPr>
            <w:r>
              <w:rPr>
                <w:sz w:val="22"/>
                <w:szCs w:val="22"/>
              </w:rPr>
              <w:t>полное наименование участника закупки</w:t>
            </w:r>
          </w:p>
        </w:tc>
      </w:tr>
      <w:tr w:rsidR="009145B3">
        <w:tc>
          <w:tcPr>
            <w:tcW w:w="10440" w:type="dxa"/>
            <w:gridSpan w:val="3"/>
            <w:tcBorders>
              <w:bottom w:val="single" w:sz="4" w:space="0" w:color="000000"/>
            </w:tcBorders>
            <w:shd w:val="clear" w:color="auto" w:fill="auto"/>
          </w:tcPr>
          <w:p w:rsidR="009145B3" w:rsidRDefault="009145B3">
            <w:pPr>
              <w:pStyle w:val="27"/>
              <w:widowControl w:val="0"/>
              <w:jc w:val="both"/>
              <w:textAlignment w:val="baseline"/>
              <w:rPr>
                <w:sz w:val="22"/>
                <w:szCs w:val="22"/>
              </w:rPr>
            </w:pPr>
          </w:p>
        </w:tc>
      </w:tr>
      <w:tr w:rsidR="009145B3">
        <w:tc>
          <w:tcPr>
            <w:tcW w:w="10440" w:type="dxa"/>
            <w:gridSpan w:val="3"/>
            <w:tcBorders>
              <w:top w:val="single" w:sz="4" w:space="0" w:color="000000"/>
            </w:tcBorders>
            <w:shd w:val="clear" w:color="auto" w:fill="auto"/>
          </w:tcPr>
          <w:p w:rsidR="009145B3" w:rsidRDefault="00620044">
            <w:pPr>
              <w:pStyle w:val="27"/>
              <w:widowControl w:val="0"/>
              <w:jc w:val="center"/>
              <w:textAlignment w:val="baseline"/>
              <w:rPr>
                <w:sz w:val="22"/>
                <w:szCs w:val="22"/>
              </w:rPr>
            </w:pPr>
            <w:r>
              <w:rPr>
                <w:sz w:val="22"/>
                <w:szCs w:val="22"/>
              </w:rPr>
              <w:t>должность, ФИО, подпись представителя участника закупки</w:t>
            </w:r>
          </w:p>
        </w:tc>
      </w:tr>
      <w:tr w:rsidR="009145B3">
        <w:trPr>
          <w:trHeight w:val="533"/>
        </w:trPr>
        <w:tc>
          <w:tcPr>
            <w:tcW w:w="1234" w:type="dxa"/>
            <w:shd w:val="clear" w:color="auto" w:fill="auto"/>
            <w:vAlign w:val="bottom"/>
          </w:tcPr>
          <w:p w:rsidR="009145B3" w:rsidRDefault="00620044">
            <w:pPr>
              <w:rPr>
                <w:rFonts w:ascii="Times New Roman" w:hAnsi="Times New Roman" w:cs="Times New Roman"/>
              </w:rPr>
            </w:pPr>
            <w:r>
              <w:rPr>
                <w:rFonts w:ascii="Times New Roman" w:hAnsi="Times New Roman" w:cs="Times New Roman"/>
              </w:rPr>
              <w:t>дата</w:t>
            </w:r>
          </w:p>
        </w:tc>
        <w:tc>
          <w:tcPr>
            <w:tcW w:w="1971" w:type="dxa"/>
            <w:tcBorders>
              <w:bottom w:val="single" w:sz="4" w:space="0" w:color="000000"/>
            </w:tcBorders>
            <w:shd w:val="clear" w:color="auto" w:fill="auto"/>
            <w:vAlign w:val="bottom"/>
          </w:tcPr>
          <w:p w:rsidR="009145B3" w:rsidRDefault="009145B3">
            <w:pPr>
              <w:rPr>
                <w:rFonts w:ascii="Times New Roman" w:hAnsi="Times New Roman" w:cs="Times New Roman"/>
              </w:rPr>
            </w:pPr>
          </w:p>
        </w:tc>
        <w:tc>
          <w:tcPr>
            <w:tcW w:w="7235" w:type="dxa"/>
            <w:shd w:val="clear" w:color="auto" w:fill="auto"/>
            <w:vAlign w:val="bottom"/>
          </w:tcPr>
          <w:p w:rsidR="009145B3" w:rsidRDefault="009145B3">
            <w:pPr>
              <w:rPr>
                <w:rFonts w:ascii="Times New Roman" w:hAnsi="Times New Roman" w:cs="Times New Roman"/>
              </w:rPr>
            </w:pPr>
          </w:p>
        </w:tc>
      </w:tr>
      <w:tr w:rsidR="009145B3">
        <w:trPr>
          <w:trHeight w:val="559"/>
        </w:trPr>
        <w:tc>
          <w:tcPr>
            <w:tcW w:w="10440" w:type="dxa"/>
            <w:gridSpan w:val="3"/>
            <w:shd w:val="clear" w:color="auto" w:fill="auto"/>
            <w:vAlign w:val="bottom"/>
          </w:tcPr>
          <w:p w:rsidR="009145B3" w:rsidRDefault="00620044">
            <w:pPr>
              <w:rPr>
                <w:rFonts w:ascii="Times New Roman" w:hAnsi="Times New Roman" w:cs="Times New Roman"/>
              </w:rPr>
            </w:pPr>
            <w:r>
              <w:rPr>
                <w:rFonts w:ascii="Times New Roman" w:hAnsi="Times New Roman" w:cs="Times New Roman"/>
              </w:rPr>
              <w:t>М.П.</w:t>
            </w:r>
          </w:p>
        </w:tc>
      </w:tr>
    </w:tbl>
    <w:p w:rsidR="009145B3" w:rsidRDefault="009145B3">
      <w:pPr>
        <w:rPr>
          <w:rFonts w:ascii="Times New Roman" w:hAnsi="Times New Roman" w:cs="Times New Roman"/>
          <w:b/>
        </w:rPr>
      </w:pPr>
    </w:p>
    <w:p w:rsidR="009145B3" w:rsidRDefault="00620044">
      <w:pPr>
        <w:rPr>
          <w:rFonts w:ascii="Times New Roman" w:hAnsi="Times New Roman" w:cs="Times New Roman"/>
          <w:b/>
        </w:rPr>
      </w:pPr>
      <w:r>
        <w:rPr>
          <w:rFonts w:ascii="Times New Roman" w:hAnsi="Times New Roman" w:cs="Times New Roman"/>
          <w:b/>
        </w:rPr>
        <w:t>*Данные сведения не являются обязательными и заполняются по усмотрению участника размещения заказа</w:t>
      </w:r>
      <w:bookmarkStart w:id="1" w:name="_Toc226539784"/>
      <w:bookmarkStart w:id="2" w:name="_Toc183681482"/>
      <w:bookmarkEnd w:id="1"/>
      <w:bookmarkEnd w:id="2"/>
    </w:p>
    <w:p w:rsidR="009145B3" w:rsidRDefault="00620044">
      <w:pPr>
        <w:spacing w:after="160" w:line="259" w:lineRule="auto"/>
        <w:rPr>
          <w:rFonts w:ascii="Times New Roman" w:hAnsi="Times New Roman" w:cs="Times New Roman"/>
          <w:b/>
          <w:bCs/>
        </w:rPr>
      </w:pPr>
      <w:r>
        <w:br w:type="page"/>
      </w:r>
    </w:p>
    <w:p w:rsidR="009145B3" w:rsidRDefault="00620044">
      <w:pPr>
        <w:spacing w:after="0" w:line="240" w:lineRule="auto"/>
        <w:jc w:val="right"/>
        <w:rPr>
          <w:rFonts w:ascii="Times New Roman" w:hAnsi="Times New Roman" w:cs="Times New Roman"/>
          <w:b/>
          <w:bCs/>
        </w:rPr>
      </w:pPr>
      <w:r>
        <w:rPr>
          <w:rFonts w:ascii="Times New Roman" w:hAnsi="Times New Roman" w:cs="Times New Roman"/>
          <w:b/>
          <w:bCs/>
        </w:rPr>
        <w:lastRenderedPageBreak/>
        <w:t>Форма № 3</w:t>
      </w:r>
    </w:p>
    <w:p w:rsidR="009145B3" w:rsidRDefault="009145B3">
      <w:pPr>
        <w:pStyle w:val="19"/>
        <w:jc w:val="center"/>
        <w:rPr>
          <w:rFonts w:ascii="Times New Roman" w:hAnsi="Times New Roman" w:cs="Times New Roman"/>
        </w:rPr>
      </w:pPr>
    </w:p>
    <w:p w:rsidR="009145B3" w:rsidRDefault="00620044">
      <w:pPr>
        <w:pStyle w:val="19"/>
        <w:jc w:val="center"/>
        <w:rPr>
          <w:rFonts w:ascii="Times New Roman" w:hAnsi="Times New Roman" w:cs="Times New Roman"/>
        </w:rPr>
      </w:pPr>
      <w:r>
        <w:rPr>
          <w:rFonts w:ascii="Times New Roman" w:hAnsi="Times New Roman" w:cs="Times New Roman"/>
        </w:rPr>
        <w:t>ОПИСЬ</w:t>
      </w:r>
    </w:p>
    <w:p w:rsidR="009145B3" w:rsidRDefault="00620044">
      <w:pPr>
        <w:pStyle w:val="19"/>
        <w:jc w:val="center"/>
        <w:rPr>
          <w:rFonts w:ascii="Times New Roman" w:hAnsi="Times New Roman" w:cs="Times New Roman"/>
        </w:rPr>
      </w:pPr>
      <w:r>
        <w:rPr>
          <w:rFonts w:ascii="Times New Roman" w:hAnsi="Times New Roman" w:cs="Times New Roman"/>
        </w:rPr>
        <w:t>представленных документов на участие в закупке</w:t>
      </w:r>
      <w:r>
        <w:rPr>
          <w:rFonts w:ascii="Times New Roman" w:hAnsi="Times New Roman" w:cs="Times New Roman"/>
          <w:b w:val="0"/>
          <w:bCs w:val="0"/>
        </w:rPr>
        <w:t>*</w:t>
      </w:r>
    </w:p>
    <w:p w:rsidR="009145B3" w:rsidRDefault="00620044">
      <w:pPr>
        <w:pStyle w:val="19"/>
        <w:jc w:val="center"/>
        <w:rPr>
          <w:rFonts w:ascii="Times New Roman" w:hAnsi="Times New Roman" w:cs="Times New Roman"/>
        </w:rPr>
      </w:pPr>
      <w:r>
        <w:rPr>
          <w:rFonts w:ascii="Times New Roman" w:hAnsi="Times New Roman" w:cs="Times New Roman"/>
        </w:rPr>
        <w:t>___________________________________________________________</w:t>
      </w:r>
    </w:p>
    <w:p w:rsidR="009145B3" w:rsidRDefault="00620044">
      <w:pPr>
        <w:pStyle w:val="19"/>
        <w:jc w:val="center"/>
        <w:rPr>
          <w:rFonts w:ascii="Times New Roman" w:hAnsi="Times New Roman" w:cs="Times New Roman"/>
          <w:b w:val="0"/>
          <w:bCs w:val="0"/>
        </w:rPr>
      </w:pPr>
      <w:r>
        <w:rPr>
          <w:rFonts w:ascii="Times New Roman" w:hAnsi="Times New Roman" w:cs="Times New Roman"/>
          <w:b w:val="0"/>
          <w:bCs w:val="0"/>
        </w:rPr>
        <w:t>(полное наименование участника закупки)</w:t>
      </w:r>
    </w:p>
    <w:p w:rsidR="009145B3" w:rsidRDefault="00620044">
      <w:pPr>
        <w:pStyle w:val="19"/>
        <w:jc w:val="center"/>
        <w:rPr>
          <w:rFonts w:ascii="Times New Roman" w:hAnsi="Times New Roman" w:cs="Times New Roman"/>
        </w:rPr>
      </w:pPr>
      <w:r>
        <w:rPr>
          <w:rFonts w:ascii="Times New Roman" w:hAnsi="Times New Roman" w:cs="Times New Roman"/>
        </w:rPr>
        <w:t>___________________________________________________________</w:t>
      </w: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tbl>
      <w:tblPr>
        <w:tblW w:w="10096" w:type="dxa"/>
        <w:tblInd w:w="533" w:type="dxa"/>
        <w:tblCellMar>
          <w:left w:w="45" w:type="dxa"/>
          <w:right w:w="45" w:type="dxa"/>
        </w:tblCellMar>
        <w:tblLook w:val="0000" w:firstRow="0" w:lastRow="0" w:firstColumn="0" w:lastColumn="0" w:noHBand="0" w:noVBand="0"/>
      </w:tblPr>
      <w:tblGrid>
        <w:gridCol w:w="986"/>
        <w:gridCol w:w="3260"/>
        <w:gridCol w:w="2125"/>
        <w:gridCol w:w="1555"/>
        <w:gridCol w:w="2170"/>
      </w:tblGrid>
      <w:tr w:rsidR="009145B3" w:rsidTr="00680FC4">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vanish/>
              </w:rPr>
              <w:t>#G0</w:t>
            </w:r>
            <w:r>
              <w:rPr>
                <w:rFonts w:ascii="Times New Roman" w:hAnsi="Times New Roman" w:cs="Times New Roman"/>
              </w:rPr>
              <w:t>№</w:t>
            </w:r>
          </w:p>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rPr>
              <w:t>п/п</w:t>
            </w:r>
          </w:p>
        </w:tc>
        <w:tc>
          <w:tcPr>
            <w:tcW w:w="32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rPr>
              <w:t>Наименование документа</w:t>
            </w:r>
          </w:p>
        </w:tc>
        <w:tc>
          <w:tcPr>
            <w:tcW w:w="21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right="-87"/>
              <w:jc w:val="center"/>
              <w:rPr>
                <w:rFonts w:ascii="Times New Roman" w:hAnsi="Times New Roman" w:cs="Times New Roman"/>
              </w:rPr>
            </w:pPr>
            <w:r>
              <w:rPr>
                <w:rFonts w:ascii="Times New Roman" w:hAnsi="Times New Roman" w:cs="Times New Roman"/>
              </w:rPr>
              <w:t>Количество листов в документе</w:t>
            </w:r>
          </w:p>
        </w:tc>
        <w:tc>
          <w:tcPr>
            <w:tcW w:w="155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45" w:right="-87" w:firstLine="45"/>
              <w:jc w:val="center"/>
              <w:rPr>
                <w:rFonts w:ascii="Times New Roman" w:hAnsi="Times New Roman" w:cs="Times New Roman"/>
              </w:rPr>
            </w:pPr>
            <w:r>
              <w:rPr>
                <w:rFonts w:ascii="Times New Roman" w:hAnsi="Times New Roman" w:cs="Times New Roman"/>
              </w:rPr>
              <w:t>Количество экземпляров</w:t>
            </w:r>
          </w:p>
        </w:tc>
        <w:tc>
          <w:tcPr>
            <w:tcW w:w="21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right="-87" w:firstLine="1037"/>
              <w:jc w:val="center"/>
              <w:rPr>
                <w:rFonts w:ascii="Times New Roman" w:hAnsi="Times New Roman" w:cs="Times New Roman"/>
              </w:rPr>
            </w:pPr>
            <w:r>
              <w:rPr>
                <w:rFonts w:ascii="Times New Roman" w:hAnsi="Times New Roman" w:cs="Times New Roman"/>
              </w:rPr>
              <w:t>№ стр.</w:t>
            </w:r>
          </w:p>
        </w:tc>
      </w:tr>
      <w:tr w:rsidR="009145B3" w:rsidTr="00680FC4">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680FC4">
        <w:trPr>
          <w:trHeight w:val="418"/>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680FC4">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680FC4">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680FC4">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680FC4">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680FC4">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680FC4">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680FC4">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680FC4">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680FC4">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680FC4">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680FC4">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680FC4">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680FC4">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680FC4">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bl>
    <w:p w:rsidR="009145B3" w:rsidRDefault="009145B3">
      <w:pPr>
        <w:spacing w:after="0" w:line="240" w:lineRule="auto"/>
        <w:ind w:firstLine="225"/>
        <w:jc w:val="both"/>
        <w:rPr>
          <w:rFonts w:ascii="Times New Roman" w:hAnsi="Times New Roman" w:cs="Times New Roman"/>
        </w:rPr>
      </w:pPr>
    </w:p>
    <w:p w:rsidR="009145B3" w:rsidRDefault="00620044">
      <w:pPr>
        <w:spacing w:after="0" w:line="240" w:lineRule="auto"/>
        <w:ind w:firstLine="225"/>
        <w:jc w:val="both"/>
        <w:rPr>
          <w:rFonts w:ascii="Times New Roman" w:hAnsi="Times New Roman" w:cs="Times New Roman"/>
        </w:rPr>
      </w:pPr>
      <w:r>
        <w:rPr>
          <w:rFonts w:ascii="Times New Roman" w:hAnsi="Times New Roman" w:cs="Times New Roman"/>
          <w:b/>
          <w:bCs/>
        </w:rPr>
        <w:t xml:space="preserve">            *Примечание: </w:t>
      </w:r>
      <w:r>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p w:rsidR="009145B3" w:rsidRDefault="00620044">
      <w:pPr>
        <w:spacing w:after="0" w:line="240" w:lineRule="auto"/>
        <w:rPr>
          <w:rFonts w:ascii="Times New Roman" w:hAnsi="Times New Roman" w:cs="Times New Roman"/>
        </w:rPr>
      </w:pPr>
      <w:r>
        <w:rPr>
          <w:rFonts w:ascii="Times New Roman" w:hAnsi="Times New Roman" w:cs="Times New Roman"/>
        </w:rPr>
        <w:t xml:space="preserve">____________________________________________________    </w:t>
      </w:r>
    </w:p>
    <w:p w:rsidR="009145B3" w:rsidRDefault="00620044">
      <w:pPr>
        <w:spacing w:after="0" w:line="240" w:lineRule="auto"/>
        <w:rPr>
          <w:rFonts w:ascii="Times New Roman" w:hAnsi="Times New Roman" w:cs="Times New Roman"/>
        </w:rPr>
      </w:pPr>
      <w:r>
        <w:rPr>
          <w:rFonts w:ascii="Times New Roman" w:hAnsi="Times New Roman" w:cs="Times New Roman"/>
        </w:rPr>
        <w:t xml:space="preserve">(Должность, ФИО, подпись представителя участника размещения заказа) </w:t>
      </w:r>
    </w:p>
    <w:p w:rsidR="009145B3" w:rsidRDefault="009145B3">
      <w:pPr>
        <w:spacing w:after="0" w:line="240" w:lineRule="auto"/>
        <w:rPr>
          <w:rFonts w:ascii="Times New Roman" w:hAnsi="Times New Roman" w:cs="Times New Roman"/>
        </w:rPr>
      </w:pPr>
    </w:p>
    <w:p w:rsidR="009145B3" w:rsidRDefault="00620044">
      <w:pPr>
        <w:pStyle w:val="19"/>
        <w:rPr>
          <w:rFonts w:ascii="Times New Roman" w:hAnsi="Times New Roman" w:cs="Times New Roman"/>
          <w:b w:val="0"/>
          <w:bCs w:val="0"/>
        </w:rPr>
      </w:pPr>
      <w:r>
        <w:rPr>
          <w:rFonts w:ascii="Times New Roman" w:hAnsi="Times New Roman" w:cs="Times New Roman"/>
          <w:b w:val="0"/>
          <w:bCs w:val="0"/>
        </w:rPr>
        <w:t>М.П.</w:t>
      </w:r>
    </w:p>
    <w:p w:rsidR="009145B3" w:rsidRDefault="009145B3">
      <w:pPr>
        <w:widowControl w:val="0"/>
        <w:spacing w:after="0" w:line="240" w:lineRule="auto"/>
        <w:rPr>
          <w:rFonts w:ascii="Times New Roman" w:hAnsi="Times New Roman" w:cs="Times New Roman"/>
        </w:rPr>
      </w:pPr>
    </w:p>
    <w:p w:rsidR="009145B3" w:rsidRDefault="00620044">
      <w:pPr>
        <w:widowControl w:val="0"/>
        <w:spacing w:after="0" w:line="240" w:lineRule="auto"/>
        <w:rPr>
          <w:rFonts w:ascii="Times New Roman" w:hAnsi="Times New Roman" w:cs="Times New Roman"/>
        </w:rPr>
      </w:pPr>
      <w:proofErr w:type="gramStart"/>
      <w:r>
        <w:rPr>
          <w:rFonts w:ascii="Times New Roman" w:hAnsi="Times New Roman" w:cs="Times New Roman"/>
        </w:rPr>
        <w:t>Дата:  _</w:t>
      </w:r>
      <w:proofErr w:type="gramEnd"/>
      <w:r>
        <w:rPr>
          <w:rFonts w:ascii="Times New Roman" w:hAnsi="Times New Roman" w:cs="Times New Roman"/>
        </w:rPr>
        <w:t xml:space="preserve">_________ </w:t>
      </w:r>
    </w:p>
    <w:p w:rsidR="009145B3" w:rsidRDefault="00620044">
      <w:pPr>
        <w:spacing w:after="160" w:line="259" w:lineRule="auto"/>
      </w:pPr>
      <w:r>
        <w:br w:type="page"/>
      </w:r>
    </w:p>
    <w:p w:rsidR="00CF2B61" w:rsidRDefault="00CF2B61">
      <w:pPr>
        <w:spacing w:after="160" w:line="259" w:lineRule="auto"/>
      </w:pPr>
    </w:p>
    <w:p w:rsidR="00CF2B61" w:rsidRDefault="00CF2B61">
      <w:pPr>
        <w:spacing w:after="160" w:line="259" w:lineRule="auto"/>
      </w:pPr>
    </w:p>
    <w:p w:rsidR="00CF2B61" w:rsidRDefault="00CF2B61" w:rsidP="00CF2B61">
      <w:pPr>
        <w:spacing w:after="160" w:line="259" w:lineRule="auto"/>
      </w:pPr>
    </w:p>
    <w:p w:rsidR="00CF2B61" w:rsidRDefault="00CF2B61" w:rsidP="00CF2B61">
      <w:pPr>
        <w:spacing w:after="0" w:line="240" w:lineRule="auto"/>
        <w:jc w:val="right"/>
        <w:rPr>
          <w:rFonts w:ascii="Times New Roman" w:hAnsi="Times New Roman" w:cs="Times New Roman"/>
          <w:b/>
          <w:bCs/>
        </w:rPr>
      </w:pPr>
      <w:r>
        <w:rPr>
          <w:rFonts w:ascii="Times New Roman" w:hAnsi="Times New Roman" w:cs="Times New Roman"/>
          <w:b/>
          <w:bCs/>
        </w:rPr>
        <w:t>Форма № 4</w:t>
      </w:r>
    </w:p>
    <w:p w:rsidR="00CF2B61" w:rsidRPr="00585DB1" w:rsidRDefault="00CF2B61" w:rsidP="00CF2B61">
      <w:pPr>
        <w:spacing w:after="0" w:line="240" w:lineRule="auto"/>
        <w:jc w:val="right"/>
        <w:rPr>
          <w:rFonts w:ascii="Times New Roman" w:hAnsi="Times New Roman" w:cs="Times New Roman"/>
          <w:b/>
          <w:bCs/>
        </w:rPr>
      </w:pPr>
    </w:p>
    <w:p w:rsidR="00CF2B61" w:rsidRPr="00585DB1" w:rsidRDefault="00CF2B61" w:rsidP="00CF2B61">
      <w:pPr>
        <w:spacing w:after="0" w:line="240" w:lineRule="auto"/>
        <w:jc w:val="center"/>
        <w:rPr>
          <w:rFonts w:ascii="Times New Roman" w:hAnsi="Times New Roman" w:cs="Times New Roman"/>
          <w:b/>
          <w:sz w:val="24"/>
          <w:szCs w:val="24"/>
        </w:rPr>
      </w:pPr>
      <w:r w:rsidRPr="00585DB1">
        <w:rPr>
          <w:rFonts w:ascii="Times New Roman" w:hAnsi="Times New Roman" w:cs="Times New Roman"/>
          <w:b/>
          <w:sz w:val="24"/>
          <w:szCs w:val="24"/>
        </w:rPr>
        <w:t xml:space="preserve">Перечень исполненных контрактов (договоров) на поставку </w:t>
      </w:r>
    </w:p>
    <w:p w:rsidR="00CF2B61" w:rsidRDefault="00CF2B61" w:rsidP="00CF2B61">
      <w:pPr>
        <w:spacing w:after="0" w:line="240" w:lineRule="auto"/>
        <w:jc w:val="center"/>
        <w:rPr>
          <w:rFonts w:ascii="Times New Roman" w:hAnsi="Times New Roman" w:cs="Times New Roman"/>
          <w:b/>
          <w:bCs/>
          <w:sz w:val="24"/>
          <w:szCs w:val="24"/>
        </w:rPr>
      </w:pPr>
      <w:r w:rsidRPr="00585DB1">
        <w:rPr>
          <w:rFonts w:ascii="Times New Roman" w:hAnsi="Times New Roman" w:cs="Times New Roman"/>
          <w:b/>
          <w:sz w:val="24"/>
          <w:szCs w:val="24"/>
        </w:rPr>
        <w:t xml:space="preserve">спецтехники - </w:t>
      </w:r>
      <w:r w:rsidRPr="00585DB1">
        <w:rPr>
          <w:rFonts w:ascii="Times New Roman" w:hAnsi="Times New Roman" w:cs="Times New Roman"/>
          <w:b/>
          <w:bCs/>
          <w:sz w:val="24"/>
          <w:szCs w:val="24"/>
        </w:rPr>
        <w:t>Автоцистерна вакуумная на шасси КАМАЗ</w:t>
      </w:r>
    </w:p>
    <w:p w:rsidR="00CF2B61" w:rsidRPr="00585DB1" w:rsidRDefault="00CF2B61" w:rsidP="00CF2B61">
      <w:pPr>
        <w:spacing w:after="0" w:line="240" w:lineRule="auto"/>
        <w:jc w:val="center"/>
        <w:rPr>
          <w:rFonts w:ascii="Times New Roman" w:hAnsi="Times New Roman" w:cs="Times New Roman"/>
          <w:sz w:val="24"/>
          <w:szCs w:val="24"/>
        </w:rPr>
      </w:pPr>
    </w:p>
    <w:p w:rsidR="00CF2B61" w:rsidRPr="00B57793" w:rsidRDefault="00CF2B61" w:rsidP="00CF2B61">
      <w:pPr>
        <w:spacing w:after="0" w:line="240" w:lineRule="auto"/>
        <w:ind w:firstLine="225"/>
        <w:jc w:val="both"/>
        <w:rPr>
          <w:rFonts w:ascii="Times New Roman" w:hAnsi="Times New Roman" w:cs="Times New Roman"/>
        </w:rPr>
      </w:pPr>
    </w:p>
    <w:p w:rsidR="00CF2B61" w:rsidRPr="00B57793" w:rsidRDefault="00CF2B61" w:rsidP="00CF2B61">
      <w:pPr>
        <w:rPr>
          <w:rFonts w:ascii="Times New Roman" w:hAnsi="Times New Roman" w:cs="Times New Roman"/>
          <w:snapToGrid w:val="0"/>
        </w:rPr>
      </w:pPr>
      <w:r w:rsidRPr="00B57793">
        <w:rPr>
          <w:rFonts w:ascii="Times New Roman" w:hAnsi="Times New Roman" w:cs="Times New Roman"/>
          <w:snapToGrid w:val="0"/>
        </w:rPr>
        <w:t>Наименование участника запроса предложений _________________________________________</w:t>
      </w:r>
    </w:p>
    <w:tbl>
      <w:tblPr>
        <w:tblW w:w="5000" w:type="pct"/>
        <w:tblCellMar>
          <w:left w:w="40" w:type="dxa"/>
          <w:right w:w="40" w:type="dxa"/>
        </w:tblCellMar>
        <w:tblLook w:val="0000" w:firstRow="0" w:lastRow="0" w:firstColumn="0" w:lastColumn="0" w:noHBand="0" w:noVBand="0"/>
      </w:tblPr>
      <w:tblGrid>
        <w:gridCol w:w="2094"/>
        <w:gridCol w:w="1801"/>
        <w:gridCol w:w="1803"/>
        <w:gridCol w:w="2158"/>
        <w:gridCol w:w="1450"/>
        <w:gridCol w:w="1337"/>
      </w:tblGrid>
      <w:tr w:rsidR="00CF2B61" w:rsidRPr="00B57793" w:rsidTr="00162656">
        <w:trPr>
          <w:cantSplit/>
          <w:trHeight w:hRule="exact" w:val="2532"/>
        </w:trPr>
        <w:tc>
          <w:tcPr>
            <w:tcW w:w="984" w:type="pct"/>
            <w:tcBorders>
              <w:top w:val="single" w:sz="6" w:space="0" w:color="auto"/>
              <w:left w:val="single" w:sz="6" w:space="0" w:color="auto"/>
              <w:bottom w:val="nil"/>
              <w:right w:val="single" w:sz="6" w:space="0" w:color="auto"/>
            </w:tcBorders>
            <w:shd w:val="clear" w:color="auto" w:fill="FFFFFF"/>
            <w:vAlign w:val="center"/>
          </w:tcPr>
          <w:p w:rsidR="00CF2B61" w:rsidRPr="00B57793" w:rsidRDefault="00CF2B61" w:rsidP="00162656">
            <w:pPr>
              <w:spacing w:after="0" w:line="240" w:lineRule="auto"/>
              <w:jc w:val="center"/>
              <w:rPr>
                <w:rFonts w:ascii="Times New Roman" w:hAnsi="Times New Roman" w:cs="Times New Roman"/>
                <w:iCs/>
                <w:spacing w:val="-6"/>
              </w:rPr>
            </w:pPr>
            <w:r w:rsidRPr="00B57793">
              <w:rPr>
                <w:rFonts w:ascii="Times New Roman" w:hAnsi="Times New Roman" w:cs="Times New Roman"/>
                <w:iCs/>
                <w:spacing w:val="-6"/>
              </w:rPr>
              <w:t xml:space="preserve"> </w:t>
            </w:r>
            <w:r w:rsidRPr="00B57793">
              <w:rPr>
                <w:rFonts w:ascii="Times New Roman" w:hAnsi="Times New Roman" w:cs="Times New Roman"/>
                <w:b/>
                <w:i/>
                <w:iCs/>
                <w:spacing w:val="-6"/>
              </w:rPr>
              <w:t xml:space="preserve">Номер, дата договора на </w:t>
            </w:r>
            <w:r>
              <w:rPr>
                <w:rFonts w:ascii="Times New Roman" w:hAnsi="Times New Roman" w:cs="Times New Roman"/>
                <w:b/>
                <w:i/>
                <w:iCs/>
                <w:spacing w:val="-6"/>
              </w:rPr>
              <w:t>поставку</w:t>
            </w:r>
          </w:p>
        </w:tc>
        <w:tc>
          <w:tcPr>
            <w:tcW w:w="846" w:type="pct"/>
            <w:tcBorders>
              <w:top w:val="single" w:sz="6" w:space="0" w:color="auto"/>
              <w:left w:val="single" w:sz="6" w:space="0" w:color="auto"/>
              <w:bottom w:val="nil"/>
              <w:right w:val="single" w:sz="6" w:space="0" w:color="auto"/>
            </w:tcBorders>
            <w:shd w:val="clear" w:color="auto" w:fill="FFFFFF"/>
          </w:tcPr>
          <w:p w:rsidR="00CF2B61" w:rsidRDefault="00CF2B61" w:rsidP="00162656">
            <w:pPr>
              <w:spacing w:after="0" w:line="240" w:lineRule="auto"/>
              <w:jc w:val="center"/>
              <w:rPr>
                <w:rFonts w:ascii="Times New Roman" w:hAnsi="Times New Roman" w:cs="Times New Roman"/>
                <w:b/>
                <w:i/>
                <w:iCs/>
                <w:spacing w:val="-6"/>
              </w:rPr>
            </w:pPr>
          </w:p>
          <w:p w:rsidR="00CF2B61" w:rsidRDefault="00CF2B61" w:rsidP="00162656">
            <w:pPr>
              <w:spacing w:after="0" w:line="240" w:lineRule="auto"/>
              <w:jc w:val="center"/>
              <w:rPr>
                <w:rFonts w:ascii="Times New Roman" w:hAnsi="Times New Roman" w:cs="Times New Roman"/>
                <w:b/>
                <w:i/>
                <w:iCs/>
                <w:spacing w:val="-6"/>
              </w:rPr>
            </w:pPr>
          </w:p>
          <w:p w:rsidR="00CF2B61" w:rsidRDefault="00CF2B61" w:rsidP="00162656">
            <w:pPr>
              <w:spacing w:after="0" w:line="240" w:lineRule="auto"/>
              <w:jc w:val="center"/>
              <w:rPr>
                <w:rFonts w:ascii="Times New Roman" w:hAnsi="Times New Roman" w:cs="Times New Roman"/>
                <w:b/>
                <w:i/>
                <w:iCs/>
                <w:spacing w:val="-6"/>
              </w:rPr>
            </w:pPr>
          </w:p>
          <w:p w:rsidR="00CF2B61" w:rsidRDefault="00CF2B61" w:rsidP="00162656">
            <w:pPr>
              <w:spacing w:after="0" w:line="240" w:lineRule="auto"/>
              <w:jc w:val="center"/>
              <w:rPr>
                <w:rFonts w:ascii="Times New Roman" w:hAnsi="Times New Roman" w:cs="Times New Roman"/>
                <w:b/>
                <w:i/>
                <w:iCs/>
                <w:spacing w:val="-6"/>
              </w:rPr>
            </w:pPr>
          </w:p>
          <w:p w:rsidR="00CF2B61" w:rsidRPr="00B57793" w:rsidRDefault="00CF2B61" w:rsidP="00162656">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 xml:space="preserve">Наименование </w:t>
            </w:r>
            <w:r>
              <w:rPr>
                <w:rFonts w:ascii="Times New Roman" w:hAnsi="Times New Roman" w:cs="Times New Roman"/>
                <w:b/>
                <w:i/>
                <w:iCs/>
                <w:spacing w:val="-6"/>
              </w:rPr>
              <w:t>спецтехники</w:t>
            </w:r>
          </w:p>
        </w:tc>
        <w:tc>
          <w:tcPr>
            <w:tcW w:w="847" w:type="pct"/>
            <w:tcBorders>
              <w:top w:val="single" w:sz="6" w:space="0" w:color="auto"/>
              <w:left w:val="single" w:sz="6" w:space="0" w:color="auto"/>
              <w:bottom w:val="nil"/>
              <w:right w:val="single" w:sz="6" w:space="0" w:color="auto"/>
            </w:tcBorders>
            <w:shd w:val="clear" w:color="auto" w:fill="FFFFFF"/>
          </w:tcPr>
          <w:p w:rsidR="00CF2B61" w:rsidRPr="00B57793" w:rsidRDefault="00CF2B61" w:rsidP="00162656">
            <w:pPr>
              <w:spacing w:after="0" w:line="240" w:lineRule="auto"/>
              <w:jc w:val="center"/>
              <w:rPr>
                <w:rFonts w:ascii="Times New Roman" w:hAnsi="Times New Roman" w:cs="Times New Roman"/>
                <w:b/>
                <w:i/>
                <w:iCs/>
                <w:spacing w:val="-6"/>
              </w:rPr>
            </w:pPr>
          </w:p>
          <w:p w:rsidR="00CF2B61" w:rsidRPr="00B57793" w:rsidRDefault="00CF2B61" w:rsidP="00162656">
            <w:pPr>
              <w:spacing w:after="0" w:line="240" w:lineRule="auto"/>
              <w:jc w:val="center"/>
              <w:rPr>
                <w:rFonts w:ascii="Times New Roman" w:hAnsi="Times New Roman" w:cs="Times New Roman"/>
                <w:b/>
                <w:i/>
                <w:iCs/>
                <w:spacing w:val="-6"/>
              </w:rPr>
            </w:pPr>
          </w:p>
          <w:p w:rsidR="00CF2B61" w:rsidRPr="00B57793" w:rsidRDefault="00CF2B61" w:rsidP="00162656">
            <w:pPr>
              <w:spacing w:after="0" w:line="240" w:lineRule="auto"/>
              <w:jc w:val="center"/>
              <w:rPr>
                <w:rFonts w:ascii="Times New Roman" w:hAnsi="Times New Roman" w:cs="Times New Roman"/>
                <w:b/>
                <w:i/>
                <w:iCs/>
                <w:spacing w:val="-6"/>
              </w:rPr>
            </w:pPr>
          </w:p>
          <w:p w:rsidR="00CF2B61" w:rsidRPr="00B57793" w:rsidRDefault="00CF2B61" w:rsidP="00162656">
            <w:pPr>
              <w:spacing w:after="0" w:line="240" w:lineRule="auto"/>
              <w:jc w:val="center"/>
              <w:rPr>
                <w:rFonts w:ascii="Times New Roman" w:hAnsi="Times New Roman" w:cs="Times New Roman"/>
                <w:b/>
                <w:i/>
                <w:iCs/>
                <w:spacing w:val="-6"/>
              </w:rPr>
            </w:pPr>
          </w:p>
          <w:p w:rsidR="00CF2B61" w:rsidRPr="00B57793" w:rsidRDefault="00CF2B61" w:rsidP="00162656">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 xml:space="preserve">Сумма договора (не менее 3х </w:t>
            </w:r>
            <w:proofErr w:type="spellStart"/>
            <w:r>
              <w:rPr>
                <w:rFonts w:ascii="Times New Roman" w:hAnsi="Times New Roman" w:cs="Times New Roman"/>
                <w:b/>
                <w:i/>
                <w:iCs/>
                <w:spacing w:val="-6"/>
              </w:rPr>
              <w:t>млн.руб</w:t>
            </w:r>
            <w:proofErr w:type="spellEnd"/>
            <w:r>
              <w:rPr>
                <w:rFonts w:ascii="Times New Roman" w:hAnsi="Times New Roman" w:cs="Times New Roman"/>
                <w:b/>
                <w:i/>
                <w:iCs/>
                <w:spacing w:val="-6"/>
              </w:rPr>
              <w:t>.)</w:t>
            </w:r>
          </w:p>
          <w:p w:rsidR="00CF2B61" w:rsidRPr="00B57793" w:rsidRDefault="00CF2B61" w:rsidP="00162656">
            <w:pPr>
              <w:spacing w:after="0" w:line="240" w:lineRule="auto"/>
              <w:jc w:val="center"/>
              <w:rPr>
                <w:rFonts w:ascii="Times New Roman" w:hAnsi="Times New Roman" w:cs="Times New Roman"/>
                <w:b/>
                <w:i/>
                <w:iCs/>
                <w:spacing w:val="-6"/>
              </w:rPr>
            </w:pPr>
          </w:p>
        </w:tc>
        <w:tc>
          <w:tcPr>
            <w:tcW w:w="1014" w:type="pct"/>
            <w:tcBorders>
              <w:top w:val="single" w:sz="6" w:space="0" w:color="auto"/>
              <w:left w:val="single" w:sz="6" w:space="0" w:color="auto"/>
              <w:bottom w:val="nil"/>
              <w:right w:val="single" w:sz="6" w:space="0" w:color="auto"/>
            </w:tcBorders>
            <w:shd w:val="clear" w:color="auto" w:fill="FFFFFF"/>
            <w:vAlign w:val="center"/>
          </w:tcPr>
          <w:p w:rsidR="00CF2B61" w:rsidRPr="00B57793" w:rsidRDefault="00CF2B61" w:rsidP="00162656">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Наименова</w:t>
            </w:r>
            <w:r w:rsidRPr="00B57793">
              <w:rPr>
                <w:rFonts w:ascii="Times New Roman" w:hAnsi="Times New Roman" w:cs="Times New Roman"/>
                <w:b/>
                <w:i/>
                <w:iCs/>
                <w:spacing w:val="-6"/>
              </w:rPr>
              <w:softHyphen/>
              <w:t xml:space="preserve">ние, адрес и телефон заказчика </w:t>
            </w:r>
            <w:r>
              <w:rPr>
                <w:rFonts w:ascii="Times New Roman" w:hAnsi="Times New Roman" w:cs="Times New Roman"/>
                <w:b/>
                <w:i/>
                <w:iCs/>
                <w:spacing w:val="-6"/>
              </w:rPr>
              <w:t>спецтехники</w:t>
            </w:r>
          </w:p>
        </w:tc>
        <w:tc>
          <w:tcPr>
            <w:tcW w:w="681" w:type="pct"/>
            <w:tcBorders>
              <w:top w:val="single" w:sz="6" w:space="0" w:color="auto"/>
              <w:left w:val="single" w:sz="6" w:space="0" w:color="auto"/>
              <w:bottom w:val="nil"/>
              <w:right w:val="single" w:sz="6" w:space="0" w:color="auto"/>
            </w:tcBorders>
            <w:shd w:val="clear" w:color="auto" w:fill="FFFFFF"/>
            <w:vAlign w:val="center"/>
          </w:tcPr>
          <w:p w:rsidR="00CF2B61" w:rsidRPr="00B57793" w:rsidRDefault="00CF2B61" w:rsidP="00162656">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 xml:space="preserve">Период выполнения услуг (работ)   </w:t>
            </w:r>
          </w:p>
          <w:p w:rsidR="00CF2B61" w:rsidRPr="00B57793" w:rsidRDefault="00CF2B61" w:rsidP="00162656">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(месяц, год)</w:t>
            </w:r>
          </w:p>
          <w:p w:rsidR="00CF2B61" w:rsidRPr="00B57793" w:rsidRDefault="00CF2B61" w:rsidP="00162656">
            <w:pPr>
              <w:spacing w:after="0" w:line="240" w:lineRule="auto"/>
              <w:jc w:val="center"/>
              <w:rPr>
                <w:rFonts w:ascii="Times New Roman" w:hAnsi="Times New Roman" w:cs="Times New Roman"/>
                <w:b/>
                <w:i/>
                <w:iCs/>
                <w:spacing w:val="-6"/>
              </w:rPr>
            </w:pPr>
          </w:p>
        </w:tc>
        <w:tc>
          <w:tcPr>
            <w:tcW w:w="628" w:type="pct"/>
            <w:tcBorders>
              <w:top w:val="single" w:sz="6" w:space="0" w:color="auto"/>
              <w:left w:val="single" w:sz="6" w:space="0" w:color="auto"/>
              <w:bottom w:val="nil"/>
              <w:right w:val="single" w:sz="6" w:space="0" w:color="auto"/>
            </w:tcBorders>
            <w:shd w:val="clear" w:color="auto" w:fill="FFFFFF"/>
          </w:tcPr>
          <w:p w:rsidR="00CF2B61" w:rsidRDefault="00CF2B61" w:rsidP="00162656">
            <w:pPr>
              <w:spacing w:after="0" w:line="240" w:lineRule="auto"/>
              <w:jc w:val="center"/>
              <w:rPr>
                <w:rFonts w:ascii="Times New Roman" w:hAnsi="Times New Roman" w:cs="Times New Roman"/>
                <w:b/>
                <w:i/>
                <w:iCs/>
                <w:spacing w:val="-6"/>
              </w:rPr>
            </w:pPr>
          </w:p>
          <w:p w:rsidR="00CF2B61" w:rsidRDefault="00CF2B61" w:rsidP="00162656">
            <w:pPr>
              <w:spacing w:after="0" w:line="240" w:lineRule="auto"/>
              <w:jc w:val="center"/>
              <w:rPr>
                <w:rFonts w:ascii="Times New Roman" w:hAnsi="Times New Roman" w:cs="Times New Roman"/>
                <w:b/>
                <w:i/>
                <w:iCs/>
                <w:spacing w:val="-6"/>
              </w:rPr>
            </w:pPr>
          </w:p>
          <w:p w:rsidR="00CF2B61" w:rsidRDefault="00CF2B61" w:rsidP="00162656">
            <w:pPr>
              <w:spacing w:after="0" w:line="240" w:lineRule="auto"/>
              <w:jc w:val="center"/>
              <w:rPr>
                <w:rFonts w:ascii="Times New Roman" w:hAnsi="Times New Roman" w:cs="Times New Roman"/>
                <w:b/>
                <w:i/>
                <w:iCs/>
                <w:spacing w:val="-6"/>
              </w:rPr>
            </w:pPr>
          </w:p>
          <w:p w:rsidR="00CF2B61" w:rsidRPr="00B57793" w:rsidRDefault="00CF2B61" w:rsidP="00162656">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Примечание</w:t>
            </w:r>
          </w:p>
        </w:tc>
      </w:tr>
      <w:tr w:rsidR="00CF2B61" w:rsidRPr="00B57793" w:rsidTr="00162656">
        <w:trPr>
          <w:trHeight w:hRule="exact" w:val="338"/>
        </w:trPr>
        <w:tc>
          <w:tcPr>
            <w:tcW w:w="984" w:type="pct"/>
            <w:tcBorders>
              <w:top w:val="single" w:sz="6" w:space="0" w:color="auto"/>
              <w:left w:val="single" w:sz="6" w:space="0" w:color="auto"/>
              <w:bottom w:val="single" w:sz="6" w:space="0" w:color="auto"/>
              <w:right w:val="single" w:sz="6" w:space="0" w:color="auto"/>
            </w:tcBorders>
            <w:shd w:val="clear" w:color="auto" w:fill="FFFFFF"/>
          </w:tcPr>
          <w:p w:rsidR="00CF2B61" w:rsidRPr="00B57793" w:rsidRDefault="00CF2B61" w:rsidP="00162656">
            <w:pPr>
              <w:jc w:val="center"/>
              <w:rPr>
                <w:rFonts w:ascii="Times New Roman" w:hAnsi="Times New Roman" w:cs="Times New Roman"/>
                <w:i/>
              </w:rPr>
            </w:pPr>
            <w:r w:rsidRPr="00B57793">
              <w:rPr>
                <w:rFonts w:ascii="Times New Roman" w:hAnsi="Times New Roman" w:cs="Times New Roman"/>
                <w:i/>
                <w:iCs/>
              </w:rPr>
              <w:t>1</w:t>
            </w:r>
          </w:p>
        </w:tc>
        <w:tc>
          <w:tcPr>
            <w:tcW w:w="846" w:type="pct"/>
            <w:tcBorders>
              <w:top w:val="single" w:sz="6" w:space="0" w:color="auto"/>
              <w:left w:val="single" w:sz="6" w:space="0" w:color="auto"/>
              <w:bottom w:val="single" w:sz="6" w:space="0" w:color="auto"/>
              <w:right w:val="single" w:sz="6" w:space="0" w:color="auto"/>
            </w:tcBorders>
            <w:shd w:val="clear" w:color="auto" w:fill="FFFFFF"/>
          </w:tcPr>
          <w:p w:rsidR="00CF2B61" w:rsidRPr="00B57793" w:rsidRDefault="00CF2B61" w:rsidP="00162656">
            <w:pPr>
              <w:jc w:val="center"/>
              <w:rPr>
                <w:rFonts w:ascii="Times New Roman" w:hAnsi="Times New Roman" w:cs="Times New Roman"/>
                <w:i/>
                <w:iCs/>
              </w:rPr>
            </w:pPr>
            <w:r w:rsidRPr="00B57793">
              <w:rPr>
                <w:rFonts w:ascii="Times New Roman" w:hAnsi="Times New Roman" w:cs="Times New Roman"/>
                <w:i/>
                <w:iCs/>
              </w:rPr>
              <w:t>2</w:t>
            </w:r>
          </w:p>
        </w:tc>
        <w:tc>
          <w:tcPr>
            <w:tcW w:w="847" w:type="pct"/>
            <w:tcBorders>
              <w:top w:val="single" w:sz="6" w:space="0" w:color="auto"/>
              <w:left w:val="single" w:sz="6" w:space="0" w:color="auto"/>
              <w:bottom w:val="single" w:sz="6" w:space="0" w:color="auto"/>
              <w:right w:val="single" w:sz="6" w:space="0" w:color="auto"/>
            </w:tcBorders>
            <w:shd w:val="clear" w:color="auto" w:fill="FFFFFF"/>
          </w:tcPr>
          <w:p w:rsidR="00CF2B61" w:rsidRPr="00B57793" w:rsidRDefault="00CF2B61" w:rsidP="00162656">
            <w:pPr>
              <w:jc w:val="center"/>
              <w:rPr>
                <w:rFonts w:ascii="Times New Roman" w:hAnsi="Times New Roman" w:cs="Times New Roman"/>
                <w:i/>
                <w:iCs/>
              </w:rPr>
            </w:pPr>
            <w:r w:rsidRPr="00B57793">
              <w:rPr>
                <w:rFonts w:ascii="Times New Roman" w:hAnsi="Times New Roman" w:cs="Times New Roman"/>
                <w:i/>
                <w:iCs/>
              </w:rPr>
              <w:t>3</w:t>
            </w:r>
          </w:p>
        </w:tc>
        <w:tc>
          <w:tcPr>
            <w:tcW w:w="1014" w:type="pct"/>
            <w:tcBorders>
              <w:top w:val="single" w:sz="6" w:space="0" w:color="auto"/>
              <w:left w:val="single" w:sz="6" w:space="0" w:color="auto"/>
              <w:bottom w:val="single" w:sz="6" w:space="0" w:color="auto"/>
              <w:right w:val="single" w:sz="6" w:space="0" w:color="auto"/>
            </w:tcBorders>
            <w:shd w:val="clear" w:color="auto" w:fill="FFFFFF"/>
          </w:tcPr>
          <w:p w:rsidR="00CF2B61" w:rsidRPr="00B57793" w:rsidRDefault="00CF2B61" w:rsidP="00162656">
            <w:pPr>
              <w:jc w:val="center"/>
              <w:rPr>
                <w:rFonts w:ascii="Times New Roman" w:hAnsi="Times New Roman" w:cs="Times New Roman"/>
                <w:i/>
              </w:rPr>
            </w:pPr>
            <w:r w:rsidRPr="00B57793">
              <w:rPr>
                <w:rFonts w:ascii="Times New Roman" w:hAnsi="Times New Roman" w:cs="Times New Roman"/>
                <w:i/>
                <w:iCs/>
              </w:rPr>
              <w:t>4</w:t>
            </w:r>
          </w:p>
        </w:tc>
        <w:tc>
          <w:tcPr>
            <w:tcW w:w="681" w:type="pct"/>
            <w:tcBorders>
              <w:top w:val="single" w:sz="6" w:space="0" w:color="auto"/>
              <w:left w:val="single" w:sz="6" w:space="0" w:color="auto"/>
              <w:bottom w:val="single" w:sz="6" w:space="0" w:color="auto"/>
              <w:right w:val="single" w:sz="6" w:space="0" w:color="auto"/>
            </w:tcBorders>
            <w:shd w:val="clear" w:color="auto" w:fill="FFFFFF"/>
          </w:tcPr>
          <w:p w:rsidR="00CF2B61" w:rsidRPr="00B57793" w:rsidRDefault="00CF2B61" w:rsidP="00162656">
            <w:pPr>
              <w:jc w:val="center"/>
              <w:rPr>
                <w:rFonts w:ascii="Times New Roman" w:hAnsi="Times New Roman" w:cs="Times New Roman"/>
                <w:i/>
              </w:rPr>
            </w:pPr>
            <w:r>
              <w:rPr>
                <w:rFonts w:ascii="Times New Roman" w:hAnsi="Times New Roman" w:cs="Times New Roman"/>
                <w:i/>
              </w:rPr>
              <w:t>5</w:t>
            </w:r>
          </w:p>
        </w:tc>
        <w:tc>
          <w:tcPr>
            <w:tcW w:w="628" w:type="pct"/>
            <w:tcBorders>
              <w:top w:val="single" w:sz="6" w:space="0" w:color="auto"/>
              <w:left w:val="single" w:sz="6" w:space="0" w:color="auto"/>
              <w:bottom w:val="single" w:sz="6" w:space="0" w:color="auto"/>
              <w:right w:val="single" w:sz="6" w:space="0" w:color="auto"/>
            </w:tcBorders>
            <w:shd w:val="clear" w:color="auto" w:fill="FFFFFF"/>
          </w:tcPr>
          <w:p w:rsidR="00CF2B61" w:rsidRPr="00B57793" w:rsidRDefault="00CF2B61" w:rsidP="00162656">
            <w:pPr>
              <w:jc w:val="center"/>
              <w:rPr>
                <w:rFonts w:ascii="Times New Roman" w:hAnsi="Times New Roman" w:cs="Times New Roman"/>
                <w:i/>
              </w:rPr>
            </w:pPr>
            <w:r>
              <w:rPr>
                <w:rFonts w:ascii="Times New Roman" w:hAnsi="Times New Roman" w:cs="Times New Roman"/>
                <w:i/>
              </w:rPr>
              <w:t>6</w:t>
            </w:r>
          </w:p>
        </w:tc>
      </w:tr>
      <w:tr w:rsidR="00CF2B61" w:rsidRPr="00B57793" w:rsidTr="00162656">
        <w:trPr>
          <w:trHeight w:hRule="exact" w:val="564"/>
        </w:trPr>
        <w:tc>
          <w:tcPr>
            <w:tcW w:w="984" w:type="pct"/>
            <w:tcBorders>
              <w:top w:val="single" w:sz="6" w:space="0" w:color="auto"/>
              <w:left w:val="single" w:sz="6" w:space="0" w:color="auto"/>
              <w:bottom w:val="single" w:sz="6" w:space="0" w:color="auto"/>
              <w:right w:val="single" w:sz="6" w:space="0" w:color="auto"/>
            </w:tcBorders>
            <w:shd w:val="clear" w:color="auto" w:fill="FFFFFF"/>
          </w:tcPr>
          <w:p w:rsidR="00CF2B61" w:rsidRPr="00B57793" w:rsidRDefault="00CF2B61" w:rsidP="00162656">
            <w:pPr>
              <w:rPr>
                <w:rFonts w:ascii="Times New Roman" w:hAnsi="Times New Roman" w:cs="Times New Roman"/>
              </w:rPr>
            </w:pPr>
          </w:p>
        </w:tc>
        <w:tc>
          <w:tcPr>
            <w:tcW w:w="846" w:type="pct"/>
            <w:tcBorders>
              <w:top w:val="single" w:sz="6" w:space="0" w:color="auto"/>
              <w:left w:val="single" w:sz="6" w:space="0" w:color="auto"/>
              <w:bottom w:val="single" w:sz="6" w:space="0" w:color="auto"/>
              <w:right w:val="single" w:sz="6" w:space="0" w:color="auto"/>
            </w:tcBorders>
            <w:shd w:val="clear" w:color="auto" w:fill="FFFFFF"/>
          </w:tcPr>
          <w:p w:rsidR="00CF2B61" w:rsidRPr="00B57793" w:rsidRDefault="00CF2B61" w:rsidP="00162656">
            <w:pPr>
              <w:rPr>
                <w:rFonts w:ascii="Times New Roman" w:hAnsi="Times New Roman" w:cs="Times New Roman"/>
              </w:rPr>
            </w:pPr>
          </w:p>
        </w:tc>
        <w:tc>
          <w:tcPr>
            <w:tcW w:w="847" w:type="pct"/>
            <w:tcBorders>
              <w:top w:val="single" w:sz="6" w:space="0" w:color="auto"/>
              <w:left w:val="single" w:sz="6" w:space="0" w:color="auto"/>
              <w:bottom w:val="single" w:sz="6" w:space="0" w:color="auto"/>
              <w:right w:val="single" w:sz="6" w:space="0" w:color="auto"/>
            </w:tcBorders>
            <w:shd w:val="clear" w:color="auto" w:fill="FFFFFF"/>
          </w:tcPr>
          <w:p w:rsidR="00CF2B61" w:rsidRPr="00B57793" w:rsidRDefault="00CF2B61" w:rsidP="00162656">
            <w:pPr>
              <w:rPr>
                <w:rFonts w:ascii="Times New Roman" w:hAnsi="Times New Roman" w:cs="Times New Roman"/>
              </w:rPr>
            </w:pPr>
          </w:p>
        </w:tc>
        <w:tc>
          <w:tcPr>
            <w:tcW w:w="1014" w:type="pct"/>
            <w:tcBorders>
              <w:top w:val="single" w:sz="6" w:space="0" w:color="auto"/>
              <w:left w:val="single" w:sz="6" w:space="0" w:color="auto"/>
              <w:bottom w:val="single" w:sz="6" w:space="0" w:color="auto"/>
              <w:right w:val="single" w:sz="6" w:space="0" w:color="auto"/>
            </w:tcBorders>
            <w:shd w:val="clear" w:color="auto" w:fill="FFFFFF"/>
          </w:tcPr>
          <w:p w:rsidR="00CF2B61" w:rsidRPr="00B57793" w:rsidRDefault="00CF2B61" w:rsidP="00162656">
            <w:pPr>
              <w:rPr>
                <w:rFonts w:ascii="Times New Roman" w:hAnsi="Times New Roman" w:cs="Times New Roman"/>
              </w:rPr>
            </w:pPr>
          </w:p>
        </w:tc>
        <w:tc>
          <w:tcPr>
            <w:tcW w:w="681" w:type="pct"/>
            <w:tcBorders>
              <w:top w:val="single" w:sz="6" w:space="0" w:color="auto"/>
              <w:left w:val="single" w:sz="6" w:space="0" w:color="auto"/>
              <w:bottom w:val="single" w:sz="6" w:space="0" w:color="auto"/>
              <w:right w:val="single" w:sz="6" w:space="0" w:color="auto"/>
            </w:tcBorders>
            <w:shd w:val="clear" w:color="auto" w:fill="FFFFFF"/>
          </w:tcPr>
          <w:p w:rsidR="00CF2B61" w:rsidRPr="00B57793" w:rsidRDefault="00CF2B61" w:rsidP="00162656">
            <w:pPr>
              <w:rPr>
                <w:rFonts w:ascii="Times New Roman" w:hAnsi="Times New Roman" w:cs="Times New Roman"/>
              </w:rPr>
            </w:pPr>
          </w:p>
        </w:tc>
        <w:tc>
          <w:tcPr>
            <w:tcW w:w="628" w:type="pct"/>
            <w:tcBorders>
              <w:top w:val="single" w:sz="6" w:space="0" w:color="auto"/>
              <w:left w:val="single" w:sz="6" w:space="0" w:color="auto"/>
              <w:bottom w:val="single" w:sz="6" w:space="0" w:color="auto"/>
              <w:right w:val="single" w:sz="6" w:space="0" w:color="auto"/>
            </w:tcBorders>
            <w:shd w:val="clear" w:color="auto" w:fill="FFFFFF"/>
          </w:tcPr>
          <w:p w:rsidR="00CF2B61" w:rsidRPr="00B57793" w:rsidRDefault="00CF2B61" w:rsidP="00162656">
            <w:pPr>
              <w:rPr>
                <w:rFonts w:ascii="Times New Roman" w:hAnsi="Times New Roman" w:cs="Times New Roman"/>
              </w:rPr>
            </w:pPr>
          </w:p>
        </w:tc>
      </w:tr>
      <w:tr w:rsidR="00CF2B61" w:rsidRPr="00B57793" w:rsidTr="00162656">
        <w:trPr>
          <w:trHeight w:hRule="exact" w:val="292"/>
        </w:trPr>
        <w:tc>
          <w:tcPr>
            <w:tcW w:w="984" w:type="pct"/>
            <w:tcBorders>
              <w:top w:val="single" w:sz="6" w:space="0" w:color="auto"/>
              <w:left w:val="single" w:sz="6" w:space="0" w:color="auto"/>
              <w:bottom w:val="single" w:sz="6" w:space="0" w:color="auto"/>
              <w:right w:val="single" w:sz="6" w:space="0" w:color="auto"/>
            </w:tcBorders>
            <w:shd w:val="clear" w:color="auto" w:fill="FFFFFF"/>
          </w:tcPr>
          <w:p w:rsidR="00CF2B61" w:rsidRPr="00B57793" w:rsidRDefault="00CF2B61" w:rsidP="00162656">
            <w:pPr>
              <w:rPr>
                <w:rFonts w:ascii="Times New Roman" w:hAnsi="Times New Roman" w:cs="Times New Roman"/>
              </w:rPr>
            </w:pPr>
          </w:p>
        </w:tc>
        <w:tc>
          <w:tcPr>
            <w:tcW w:w="846" w:type="pct"/>
            <w:tcBorders>
              <w:top w:val="single" w:sz="6" w:space="0" w:color="auto"/>
              <w:left w:val="single" w:sz="6" w:space="0" w:color="auto"/>
              <w:bottom w:val="single" w:sz="6" w:space="0" w:color="auto"/>
              <w:right w:val="single" w:sz="6" w:space="0" w:color="auto"/>
            </w:tcBorders>
            <w:shd w:val="clear" w:color="auto" w:fill="FFFFFF"/>
          </w:tcPr>
          <w:p w:rsidR="00CF2B61" w:rsidRPr="00B57793" w:rsidRDefault="00CF2B61" w:rsidP="00162656">
            <w:pPr>
              <w:rPr>
                <w:rFonts w:ascii="Times New Roman" w:hAnsi="Times New Roman" w:cs="Times New Roman"/>
              </w:rPr>
            </w:pPr>
          </w:p>
        </w:tc>
        <w:tc>
          <w:tcPr>
            <w:tcW w:w="847" w:type="pct"/>
            <w:tcBorders>
              <w:top w:val="single" w:sz="6" w:space="0" w:color="auto"/>
              <w:left w:val="single" w:sz="6" w:space="0" w:color="auto"/>
              <w:bottom w:val="single" w:sz="6" w:space="0" w:color="auto"/>
              <w:right w:val="single" w:sz="6" w:space="0" w:color="auto"/>
            </w:tcBorders>
            <w:shd w:val="clear" w:color="auto" w:fill="FFFFFF"/>
          </w:tcPr>
          <w:p w:rsidR="00CF2B61" w:rsidRPr="00B57793" w:rsidRDefault="00CF2B61" w:rsidP="00162656">
            <w:pPr>
              <w:rPr>
                <w:rFonts w:ascii="Times New Roman" w:hAnsi="Times New Roman" w:cs="Times New Roman"/>
              </w:rPr>
            </w:pPr>
          </w:p>
        </w:tc>
        <w:tc>
          <w:tcPr>
            <w:tcW w:w="1014" w:type="pct"/>
            <w:tcBorders>
              <w:top w:val="single" w:sz="6" w:space="0" w:color="auto"/>
              <w:left w:val="single" w:sz="6" w:space="0" w:color="auto"/>
              <w:bottom w:val="single" w:sz="6" w:space="0" w:color="auto"/>
              <w:right w:val="single" w:sz="6" w:space="0" w:color="auto"/>
            </w:tcBorders>
            <w:shd w:val="clear" w:color="auto" w:fill="FFFFFF"/>
          </w:tcPr>
          <w:p w:rsidR="00CF2B61" w:rsidRPr="00B57793" w:rsidRDefault="00CF2B61" w:rsidP="00162656">
            <w:pPr>
              <w:rPr>
                <w:rFonts w:ascii="Times New Roman" w:hAnsi="Times New Roman" w:cs="Times New Roman"/>
              </w:rPr>
            </w:pPr>
          </w:p>
        </w:tc>
        <w:tc>
          <w:tcPr>
            <w:tcW w:w="681" w:type="pct"/>
            <w:tcBorders>
              <w:top w:val="single" w:sz="6" w:space="0" w:color="auto"/>
              <w:left w:val="single" w:sz="6" w:space="0" w:color="auto"/>
              <w:bottom w:val="single" w:sz="6" w:space="0" w:color="auto"/>
              <w:right w:val="single" w:sz="6" w:space="0" w:color="auto"/>
            </w:tcBorders>
            <w:shd w:val="clear" w:color="auto" w:fill="FFFFFF"/>
          </w:tcPr>
          <w:p w:rsidR="00CF2B61" w:rsidRPr="00B57793" w:rsidRDefault="00CF2B61" w:rsidP="00162656">
            <w:pPr>
              <w:rPr>
                <w:rFonts w:ascii="Times New Roman" w:hAnsi="Times New Roman" w:cs="Times New Roman"/>
              </w:rPr>
            </w:pPr>
          </w:p>
        </w:tc>
        <w:tc>
          <w:tcPr>
            <w:tcW w:w="628" w:type="pct"/>
            <w:tcBorders>
              <w:top w:val="single" w:sz="6" w:space="0" w:color="auto"/>
              <w:left w:val="single" w:sz="6" w:space="0" w:color="auto"/>
              <w:bottom w:val="single" w:sz="6" w:space="0" w:color="auto"/>
              <w:right w:val="single" w:sz="6" w:space="0" w:color="auto"/>
            </w:tcBorders>
            <w:shd w:val="clear" w:color="auto" w:fill="FFFFFF"/>
          </w:tcPr>
          <w:p w:rsidR="00CF2B61" w:rsidRPr="00B57793" w:rsidRDefault="00CF2B61" w:rsidP="00162656">
            <w:pPr>
              <w:rPr>
                <w:rFonts w:ascii="Times New Roman" w:hAnsi="Times New Roman" w:cs="Times New Roman"/>
              </w:rPr>
            </w:pPr>
          </w:p>
        </w:tc>
      </w:tr>
      <w:tr w:rsidR="00CF2B61" w:rsidRPr="00B57793" w:rsidTr="00162656">
        <w:trPr>
          <w:trHeight w:hRule="exact" w:val="295"/>
        </w:trPr>
        <w:tc>
          <w:tcPr>
            <w:tcW w:w="984" w:type="pct"/>
            <w:tcBorders>
              <w:top w:val="single" w:sz="6" w:space="0" w:color="auto"/>
              <w:left w:val="single" w:sz="6" w:space="0" w:color="auto"/>
              <w:bottom w:val="single" w:sz="6" w:space="0" w:color="auto"/>
              <w:right w:val="single" w:sz="6" w:space="0" w:color="auto"/>
            </w:tcBorders>
            <w:shd w:val="clear" w:color="auto" w:fill="FFFFFF"/>
          </w:tcPr>
          <w:p w:rsidR="00CF2B61" w:rsidRPr="00B57793" w:rsidRDefault="00CF2B61" w:rsidP="00162656">
            <w:pPr>
              <w:rPr>
                <w:rFonts w:ascii="Times New Roman" w:hAnsi="Times New Roman" w:cs="Times New Roman"/>
              </w:rPr>
            </w:pPr>
          </w:p>
        </w:tc>
        <w:tc>
          <w:tcPr>
            <w:tcW w:w="846" w:type="pct"/>
            <w:tcBorders>
              <w:top w:val="single" w:sz="6" w:space="0" w:color="auto"/>
              <w:left w:val="single" w:sz="6" w:space="0" w:color="auto"/>
              <w:bottom w:val="single" w:sz="6" w:space="0" w:color="auto"/>
              <w:right w:val="single" w:sz="6" w:space="0" w:color="auto"/>
            </w:tcBorders>
            <w:shd w:val="clear" w:color="auto" w:fill="FFFFFF"/>
          </w:tcPr>
          <w:p w:rsidR="00CF2B61" w:rsidRPr="00B57793" w:rsidRDefault="00CF2B61" w:rsidP="00162656">
            <w:pPr>
              <w:rPr>
                <w:rFonts w:ascii="Times New Roman" w:hAnsi="Times New Roman" w:cs="Times New Roman"/>
              </w:rPr>
            </w:pPr>
          </w:p>
        </w:tc>
        <w:tc>
          <w:tcPr>
            <w:tcW w:w="847" w:type="pct"/>
            <w:tcBorders>
              <w:top w:val="single" w:sz="6" w:space="0" w:color="auto"/>
              <w:left w:val="single" w:sz="6" w:space="0" w:color="auto"/>
              <w:bottom w:val="single" w:sz="6" w:space="0" w:color="auto"/>
              <w:right w:val="single" w:sz="6" w:space="0" w:color="auto"/>
            </w:tcBorders>
            <w:shd w:val="clear" w:color="auto" w:fill="FFFFFF"/>
          </w:tcPr>
          <w:p w:rsidR="00CF2B61" w:rsidRPr="00B57793" w:rsidRDefault="00CF2B61" w:rsidP="00162656">
            <w:pPr>
              <w:rPr>
                <w:rFonts w:ascii="Times New Roman" w:hAnsi="Times New Roman" w:cs="Times New Roman"/>
              </w:rPr>
            </w:pPr>
          </w:p>
        </w:tc>
        <w:tc>
          <w:tcPr>
            <w:tcW w:w="1014" w:type="pct"/>
            <w:tcBorders>
              <w:top w:val="single" w:sz="6" w:space="0" w:color="auto"/>
              <w:left w:val="single" w:sz="6" w:space="0" w:color="auto"/>
              <w:bottom w:val="single" w:sz="6" w:space="0" w:color="auto"/>
              <w:right w:val="single" w:sz="6" w:space="0" w:color="auto"/>
            </w:tcBorders>
            <w:shd w:val="clear" w:color="auto" w:fill="FFFFFF"/>
          </w:tcPr>
          <w:p w:rsidR="00CF2B61" w:rsidRPr="00B57793" w:rsidRDefault="00CF2B61" w:rsidP="00162656">
            <w:pPr>
              <w:rPr>
                <w:rFonts w:ascii="Times New Roman" w:hAnsi="Times New Roman" w:cs="Times New Roman"/>
              </w:rPr>
            </w:pPr>
          </w:p>
        </w:tc>
        <w:tc>
          <w:tcPr>
            <w:tcW w:w="681" w:type="pct"/>
            <w:tcBorders>
              <w:top w:val="single" w:sz="6" w:space="0" w:color="auto"/>
              <w:left w:val="single" w:sz="6" w:space="0" w:color="auto"/>
              <w:bottom w:val="single" w:sz="6" w:space="0" w:color="auto"/>
              <w:right w:val="single" w:sz="6" w:space="0" w:color="auto"/>
            </w:tcBorders>
            <w:shd w:val="clear" w:color="auto" w:fill="FFFFFF"/>
          </w:tcPr>
          <w:p w:rsidR="00CF2B61" w:rsidRPr="00B57793" w:rsidRDefault="00CF2B61" w:rsidP="00162656">
            <w:pPr>
              <w:rPr>
                <w:rFonts w:ascii="Times New Roman" w:hAnsi="Times New Roman" w:cs="Times New Roman"/>
              </w:rPr>
            </w:pPr>
          </w:p>
        </w:tc>
        <w:tc>
          <w:tcPr>
            <w:tcW w:w="628" w:type="pct"/>
            <w:tcBorders>
              <w:top w:val="single" w:sz="6" w:space="0" w:color="auto"/>
              <w:left w:val="single" w:sz="6" w:space="0" w:color="auto"/>
              <w:bottom w:val="single" w:sz="6" w:space="0" w:color="auto"/>
              <w:right w:val="single" w:sz="6" w:space="0" w:color="auto"/>
            </w:tcBorders>
            <w:shd w:val="clear" w:color="auto" w:fill="FFFFFF"/>
          </w:tcPr>
          <w:p w:rsidR="00CF2B61" w:rsidRPr="00B57793" w:rsidRDefault="00CF2B61" w:rsidP="00162656">
            <w:pPr>
              <w:rPr>
                <w:rFonts w:ascii="Times New Roman" w:hAnsi="Times New Roman" w:cs="Times New Roman"/>
              </w:rPr>
            </w:pPr>
          </w:p>
        </w:tc>
      </w:tr>
    </w:tbl>
    <w:p w:rsidR="00CF2B61" w:rsidRPr="00B57793" w:rsidRDefault="00CF2B61" w:rsidP="00CF2B61">
      <w:pPr>
        <w:numPr>
          <w:ilvl w:val="12"/>
          <w:numId w:val="0"/>
        </w:numPr>
        <w:spacing w:after="0" w:line="240" w:lineRule="auto"/>
        <w:rPr>
          <w:rFonts w:ascii="Times New Roman" w:hAnsi="Times New Roman" w:cs="Times New Roman"/>
        </w:rPr>
      </w:pPr>
    </w:p>
    <w:p w:rsidR="00CF2B61" w:rsidRPr="00B57793" w:rsidRDefault="00CF2B61" w:rsidP="00CF2B61">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 xml:space="preserve">Участник запроса предложений к настоящему приложению прилагает копии </w:t>
      </w:r>
      <w:r>
        <w:rPr>
          <w:rFonts w:ascii="Times New Roman" w:hAnsi="Times New Roman" w:cs="Times New Roman"/>
        </w:rPr>
        <w:t xml:space="preserve">исполненных контрактов (договоров) поставки, акты приема-передачи, счет-фактуры (УПД), товарные накладные и </w:t>
      </w:r>
      <w:proofErr w:type="spellStart"/>
      <w:r>
        <w:rPr>
          <w:rFonts w:ascii="Times New Roman" w:hAnsi="Times New Roman" w:cs="Times New Roman"/>
        </w:rPr>
        <w:t>др.передаточные</w:t>
      </w:r>
      <w:proofErr w:type="spellEnd"/>
      <w:r>
        <w:rPr>
          <w:rFonts w:ascii="Times New Roman" w:hAnsi="Times New Roman" w:cs="Times New Roman"/>
        </w:rPr>
        <w:t xml:space="preserve"> документы</w:t>
      </w:r>
      <w:r w:rsidRPr="00B57793">
        <w:rPr>
          <w:rFonts w:ascii="Times New Roman" w:hAnsi="Times New Roman" w:cs="Times New Roman"/>
        </w:rPr>
        <w:t xml:space="preserve"> с печатью, подписью</w:t>
      </w:r>
      <w:r>
        <w:rPr>
          <w:rFonts w:ascii="Times New Roman" w:hAnsi="Times New Roman" w:cs="Times New Roman"/>
        </w:rPr>
        <w:t xml:space="preserve"> сторон</w:t>
      </w:r>
      <w:r w:rsidRPr="00B57793">
        <w:rPr>
          <w:rFonts w:ascii="Times New Roman" w:hAnsi="Times New Roman" w:cs="Times New Roman"/>
        </w:rPr>
        <w:t>. Без приложения документов форма считается не действительной.</w:t>
      </w:r>
    </w:p>
    <w:p w:rsidR="00CF2B61" w:rsidRPr="00B57793" w:rsidRDefault="00CF2B61" w:rsidP="00CF2B61">
      <w:pPr>
        <w:spacing w:line="295" w:lineRule="exact"/>
        <w:ind w:right="5387"/>
        <w:rPr>
          <w:rFonts w:ascii="Times New Roman" w:hAnsi="Times New Roman" w:cs="Times New Roman"/>
        </w:rPr>
      </w:pPr>
      <w:r w:rsidRPr="00B57793">
        <w:rPr>
          <w:rFonts w:ascii="Times New Roman" w:hAnsi="Times New Roman" w:cs="Times New Roman"/>
          <w:b/>
          <w:iCs/>
          <w:spacing w:val="-6"/>
        </w:rPr>
        <w:t xml:space="preserve"> </w:t>
      </w:r>
      <w:r w:rsidRPr="00B57793">
        <w:rPr>
          <w:rFonts w:ascii="Times New Roman" w:hAnsi="Times New Roman" w:cs="Times New Roman"/>
        </w:rPr>
        <w:t xml:space="preserve">           </w:t>
      </w:r>
    </w:p>
    <w:p w:rsidR="00CF2B61" w:rsidRPr="00B57793" w:rsidRDefault="00CF2B61" w:rsidP="00CF2B61">
      <w:pPr>
        <w:spacing w:line="295" w:lineRule="exact"/>
        <w:ind w:right="5387"/>
        <w:rPr>
          <w:rFonts w:ascii="Times New Roman" w:hAnsi="Times New Roman" w:cs="Times New Roman"/>
        </w:rPr>
      </w:pPr>
      <w:r w:rsidRPr="00B57793">
        <w:rPr>
          <w:rFonts w:ascii="Times New Roman" w:hAnsi="Times New Roman" w:cs="Times New Roman"/>
        </w:rPr>
        <w:t xml:space="preserve">_______________________________    </w:t>
      </w:r>
    </w:p>
    <w:p w:rsidR="00CF2B61" w:rsidRPr="00B57793" w:rsidRDefault="00CF2B61" w:rsidP="00CF2B61">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запроса предложений) </w:t>
      </w:r>
    </w:p>
    <w:p w:rsidR="00CF2B61" w:rsidRPr="00B57793" w:rsidRDefault="00CF2B61" w:rsidP="00CF2B61">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rsidR="00CF2B61" w:rsidRPr="005202A2" w:rsidRDefault="00CF2B61" w:rsidP="00CF2B61">
      <w:pPr>
        <w:tabs>
          <w:tab w:val="left" w:pos="1040"/>
        </w:tabs>
        <w:rPr>
          <w:rFonts w:ascii="Times New Roman" w:hAnsi="Times New Roman" w:cs="Times New Roman"/>
        </w:rPr>
      </w:pPr>
      <w:r w:rsidRPr="00B57793">
        <w:rPr>
          <w:rFonts w:ascii="Times New Roman" w:hAnsi="Times New Roman" w:cs="Times New Roman"/>
        </w:rPr>
        <w:t xml:space="preserve">               </w:t>
      </w:r>
      <w:proofErr w:type="gramStart"/>
      <w:r w:rsidRPr="00B57793">
        <w:rPr>
          <w:rFonts w:ascii="Times New Roman" w:hAnsi="Times New Roman" w:cs="Times New Roman"/>
        </w:rPr>
        <w:t>Дата:_</w:t>
      </w:r>
      <w:proofErr w:type="gramEnd"/>
      <w:r w:rsidRPr="00B57793">
        <w:rPr>
          <w:rFonts w:ascii="Times New Roman" w:hAnsi="Times New Roman" w:cs="Times New Roman"/>
        </w:rPr>
        <w:t>_____________</w:t>
      </w:r>
    </w:p>
    <w:p w:rsidR="00CF2B61" w:rsidRDefault="00CF2B61" w:rsidP="00CF2B61">
      <w:pPr>
        <w:spacing w:after="160" w:line="259" w:lineRule="auto"/>
        <w:rPr>
          <w:rFonts w:ascii="Times New Roman" w:hAnsi="Times New Roman" w:cs="Times New Roman"/>
        </w:rPr>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rPr>
          <w:rFonts w:ascii="Times New Roman" w:hAnsi="Times New Roman" w:cs="Times New Roman"/>
        </w:rPr>
      </w:pPr>
    </w:p>
    <w:p w:rsidR="009145B3" w:rsidRDefault="00620044">
      <w:pPr>
        <w:tabs>
          <w:tab w:val="left" w:pos="9355"/>
        </w:tabs>
        <w:spacing w:after="0"/>
        <w:jc w:val="center"/>
      </w:pPr>
      <w:r>
        <w:rPr>
          <w:rFonts w:ascii="Times New Roman" w:hAnsi="Times New Roman" w:cs="Times New Roman"/>
          <w:b/>
          <w:sz w:val="24"/>
          <w:szCs w:val="24"/>
        </w:rPr>
        <w:t>IV.</w:t>
      </w:r>
      <w:r>
        <w:rPr>
          <w:rFonts w:ascii="Times New Roman" w:hAnsi="Times New Roman" w:cs="Times New Roman"/>
          <w:b/>
        </w:rPr>
        <w:t xml:space="preserve"> Техническое задание </w:t>
      </w:r>
    </w:p>
    <w:p w:rsidR="009145B3" w:rsidRDefault="00620044">
      <w:pPr>
        <w:tabs>
          <w:tab w:val="left" w:pos="9355"/>
        </w:tabs>
        <w:spacing w:after="0"/>
        <w:jc w:val="center"/>
        <w:rPr>
          <w:rFonts w:ascii="Times New Roman" w:hAnsi="Times New Roman" w:cs="Times New Roman"/>
          <w:b/>
          <w:sz w:val="24"/>
          <w:szCs w:val="24"/>
        </w:rPr>
      </w:pPr>
      <w:r>
        <w:rPr>
          <w:rFonts w:ascii="Times New Roman" w:hAnsi="Times New Roman" w:cs="Times New Roman"/>
          <w:b/>
        </w:rPr>
        <w:t xml:space="preserve">на поставку </w:t>
      </w:r>
      <w:r>
        <w:rPr>
          <w:rFonts w:ascii="Times New Roman" w:hAnsi="Times New Roman" w:cs="Times New Roman"/>
          <w:b/>
          <w:sz w:val="24"/>
          <w:szCs w:val="24"/>
        </w:rPr>
        <w:t xml:space="preserve">специализированной техники - </w:t>
      </w:r>
    </w:p>
    <w:p w:rsidR="009145B3" w:rsidRDefault="00620044">
      <w:pPr>
        <w:tabs>
          <w:tab w:val="left" w:pos="9355"/>
        </w:tabs>
        <w:spacing w:after="0"/>
        <w:jc w:val="center"/>
        <w:rPr>
          <w:rFonts w:ascii="Times New Roman" w:hAnsi="Times New Roman" w:cs="Times New Roman"/>
          <w:b/>
          <w:sz w:val="24"/>
          <w:szCs w:val="24"/>
        </w:rPr>
      </w:pPr>
      <w:r>
        <w:rPr>
          <w:rFonts w:ascii="Times New Roman" w:hAnsi="Times New Roman" w:cs="Times New Roman"/>
          <w:b/>
          <w:sz w:val="24"/>
          <w:szCs w:val="24"/>
        </w:rPr>
        <w:t>Автоцистерны вакуумной «термос» на шасси КАМАЗ 43118-</w:t>
      </w:r>
      <w:r w:rsidR="00CE594E">
        <w:rPr>
          <w:rFonts w:ascii="Times New Roman" w:hAnsi="Times New Roman" w:cs="Times New Roman"/>
          <w:b/>
          <w:sz w:val="24"/>
          <w:szCs w:val="24"/>
        </w:rPr>
        <w:t>50</w:t>
      </w:r>
      <w:r w:rsidR="00482B99">
        <w:rPr>
          <w:rFonts w:ascii="Times New Roman" w:hAnsi="Times New Roman" w:cs="Times New Roman"/>
          <w:b/>
          <w:sz w:val="24"/>
          <w:szCs w:val="24"/>
        </w:rPr>
        <w:t xml:space="preserve"> </w:t>
      </w:r>
    </w:p>
    <w:p w:rsidR="009145B3" w:rsidRDefault="00620044">
      <w:pPr>
        <w:tabs>
          <w:tab w:val="left" w:pos="9355"/>
        </w:tabs>
        <w:jc w:val="center"/>
        <w:rPr>
          <w:rFonts w:ascii="Times New Roman" w:hAnsi="Times New Roman" w:cs="Times New Roman"/>
          <w:b/>
        </w:rPr>
      </w:pPr>
      <w:r>
        <w:rPr>
          <w:rFonts w:ascii="Times New Roman" w:hAnsi="Times New Roman" w:cs="Times New Roman"/>
          <w:b/>
        </w:rPr>
        <w:t>Описание объекта закупки</w:t>
      </w:r>
    </w:p>
    <w:tbl>
      <w:tblPr>
        <w:tblW w:w="102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3664"/>
        <w:gridCol w:w="3104"/>
        <w:gridCol w:w="1716"/>
      </w:tblGrid>
      <w:tr w:rsidR="00680FC4" w:rsidRPr="00680FC4" w:rsidTr="00680FC4">
        <w:trPr>
          <w:trHeight w:val="300"/>
        </w:trPr>
        <w:tc>
          <w:tcPr>
            <w:tcW w:w="1723" w:type="dxa"/>
            <w:tcBorders>
              <w:top w:val="single" w:sz="4" w:space="0" w:color="auto"/>
              <w:left w:val="single" w:sz="4" w:space="0" w:color="auto"/>
              <w:bottom w:val="single" w:sz="4" w:space="0" w:color="auto"/>
              <w:right w:val="single" w:sz="4" w:space="0" w:color="auto"/>
            </w:tcBorders>
            <w:hideMark/>
          </w:tcPr>
          <w:p w:rsidR="00680FC4" w:rsidRPr="00680FC4" w:rsidRDefault="00680FC4" w:rsidP="00C47D34">
            <w:pPr>
              <w:spacing w:after="0" w:line="252" w:lineRule="auto"/>
              <w:jc w:val="center"/>
              <w:rPr>
                <w:rFonts w:ascii="Times New Roman" w:hAnsi="Times New Roman" w:cs="Times New Roman"/>
                <w:color w:val="000000"/>
                <w:lang w:eastAsia="en-US"/>
              </w:rPr>
            </w:pPr>
            <w:r w:rsidRPr="00680FC4">
              <w:rPr>
                <w:rFonts w:ascii="Times New Roman" w:hAnsi="Times New Roman" w:cs="Times New Roman"/>
                <w:color w:val="000000"/>
                <w:lang w:eastAsia="en-US"/>
              </w:rPr>
              <w:t>Наименование транспортного средства</w:t>
            </w:r>
          </w:p>
        </w:tc>
        <w:tc>
          <w:tcPr>
            <w:tcW w:w="6768" w:type="dxa"/>
            <w:gridSpan w:val="2"/>
            <w:tcBorders>
              <w:top w:val="single" w:sz="4" w:space="0" w:color="auto"/>
              <w:left w:val="single" w:sz="4" w:space="0" w:color="auto"/>
              <w:bottom w:val="single" w:sz="4" w:space="0" w:color="auto"/>
              <w:right w:val="single" w:sz="4" w:space="0" w:color="auto"/>
            </w:tcBorders>
            <w:noWrap/>
            <w:vAlign w:val="center"/>
            <w:hideMark/>
          </w:tcPr>
          <w:p w:rsidR="00680FC4" w:rsidRPr="00680FC4" w:rsidRDefault="00680FC4" w:rsidP="00C47D34">
            <w:pPr>
              <w:spacing w:after="0" w:line="252" w:lineRule="auto"/>
              <w:jc w:val="center"/>
              <w:rPr>
                <w:rFonts w:ascii="Times New Roman" w:hAnsi="Times New Roman" w:cs="Times New Roman"/>
                <w:color w:val="000000"/>
                <w:lang w:eastAsia="en-US"/>
              </w:rPr>
            </w:pPr>
            <w:r w:rsidRPr="00680FC4">
              <w:rPr>
                <w:rFonts w:ascii="Times New Roman" w:hAnsi="Times New Roman" w:cs="Times New Roman"/>
                <w:color w:val="000000"/>
                <w:lang w:eastAsia="en-US"/>
              </w:rPr>
              <w:t>Характеристики</w:t>
            </w:r>
          </w:p>
        </w:tc>
        <w:tc>
          <w:tcPr>
            <w:tcW w:w="1716" w:type="dxa"/>
            <w:tcBorders>
              <w:top w:val="single" w:sz="4" w:space="0" w:color="auto"/>
              <w:left w:val="single" w:sz="4" w:space="0" w:color="auto"/>
              <w:bottom w:val="single" w:sz="4" w:space="0" w:color="auto"/>
              <w:right w:val="single" w:sz="4" w:space="0" w:color="auto"/>
            </w:tcBorders>
            <w:hideMark/>
          </w:tcPr>
          <w:p w:rsidR="00680FC4" w:rsidRPr="00680FC4" w:rsidRDefault="00680FC4" w:rsidP="00C47D34">
            <w:pPr>
              <w:spacing w:after="0" w:line="252" w:lineRule="auto"/>
              <w:jc w:val="center"/>
              <w:rPr>
                <w:rFonts w:ascii="Times New Roman" w:hAnsi="Times New Roman" w:cs="Times New Roman"/>
                <w:color w:val="000000"/>
                <w:lang w:eastAsia="en-US"/>
              </w:rPr>
            </w:pPr>
            <w:r w:rsidRPr="00680FC4">
              <w:rPr>
                <w:rFonts w:ascii="Times New Roman" w:hAnsi="Times New Roman" w:cs="Times New Roman"/>
                <w:color w:val="000000"/>
                <w:lang w:eastAsia="en-US"/>
              </w:rPr>
              <w:t>Кол-во транспортных средств</w:t>
            </w:r>
          </w:p>
        </w:tc>
      </w:tr>
      <w:tr w:rsidR="00680FC4" w:rsidRPr="00680FC4" w:rsidTr="00680FC4">
        <w:trPr>
          <w:trHeight w:val="300"/>
        </w:trPr>
        <w:tc>
          <w:tcPr>
            <w:tcW w:w="17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80FC4" w:rsidRPr="00680FC4" w:rsidRDefault="00680FC4" w:rsidP="00482B99">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 xml:space="preserve">Автоцистерна вакуумная «термос» на шасси КАМАЗ 43118-50 </w:t>
            </w: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Колесная формула</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6x6</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FFFFFF"/>
          </w:tcPr>
          <w:p w:rsidR="00680FC4" w:rsidRPr="00680FC4" w:rsidRDefault="00680FC4" w:rsidP="00C47D34">
            <w:pPr>
              <w:spacing w:after="0" w:line="252" w:lineRule="auto"/>
              <w:rPr>
                <w:rFonts w:ascii="Times New Roman" w:hAnsi="Times New Roman" w:cs="Times New Roman"/>
                <w:color w:val="1A212D"/>
                <w:lang w:eastAsia="en-US"/>
              </w:rPr>
            </w:pPr>
          </w:p>
          <w:p w:rsidR="00680FC4" w:rsidRPr="00680FC4" w:rsidRDefault="00680FC4" w:rsidP="00C47D34">
            <w:pPr>
              <w:spacing w:after="0" w:line="252" w:lineRule="auto"/>
              <w:rPr>
                <w:rFonts w:ascii="Times New Roman" w:hAnsi="Times New Roman" w:cs="Times New Roman"/>
                <w:color w:val="1A212D"/>
                <w:lang w:eastAsia="en-US"/>
              </w:rPr>
            </w:pPr>
          </w:p>
          <w:p w:rsidR="00680FC4" w:rsidRPr="00680FC4" w:rsidRDefault="00680FC4" w:rsidP="00C47D34">
            <w:pPr>
              <w:spacing w:after="0" w:line="252" w:lineRule="auto"/>
              <w:rPr>
                <w:rFonts w:ascii="Times New Roman" w:hAnsi="Times New Roman" w:cs="Times New Roman"/>
                <w:color w:val="1A212D"/>
                <w:lang w:eastAsia="en-US"/>
              </w:rPr>
            </w:pPr>
          </w:p>
          <w:p w:rsidR="00680FC4" w:rsidRPr="00680FC4" w:rsidRDefault="00680FC4" w:rsidP="00C47D34">
            <w:pPr>
              <w:spacing w:after="0" w:line="252" w:lineRule="auto"/>
              <w:rPr>
                <w:rFonts w:ascii="Times New Roman" w:hAnsi="Times New Roman" w:cs="Times New Roman"/>
                <w:color w:val="1A212D"/>
                <w:lang w:eastAsia="en-US"/>
              </w:rPr>
            </w:pPr>
          </w:p>
          <w:p w:rsidR="00680FC4" w:rsidRPr="00680FC4" w:rsidRDefault="00680FC4" w:rsidP="00C47D34">
            <w:pPr>
              <w:spacing w:after="0" w:line="252" w:lineRule="auto"/>
              <w:rPr>
                <w:rFonts w:ascii="Times New Roman" w:hAnsi="Times New Roman" w:cs="Times New Roman"/>
                <w:color w:val="1A212D"/>
                <w:lang w:eastAsia="en-US"/>
              </w:rPr>
            </w:pPr>
          </w:p>
          <w:p w:rsidR="00680FC4" w:rsidRPr="00680FC4" w:rsidRDefault="00680FC4" w:rsidP="00C47D34">
            <w:pPr>
              <w:spacing w:after="0" w:line="252" w:lineRule="auto"/>
              <w:rPr>
                <w:rFonts w:ascii="Times New Roman" w:hAnsi="Times New Roman" w:cs="Times New Roman"/>
                <w:color w:val="1A212D"/>
                <w:lang w:eastAsia="en-US"/>
              </w:rPr>
            </w:pPr>
          </w:p>
          <w:p w:rsidR="00680FC4" w:rsidRPr="00680FC4" w:rsidRDefault="00680FC4" w:rsidP="00C47D34">
            <w:pPr>
              <w:spacing w:after="0" w:line="252" w:lineRule="auto"/>
              <w:rPr>
                <w:rFonts w:ascii="Times New Roman" w:hAnsi="Times New Roman" w:cs="Times New Roman"/>
                <w:color w:val="1A212D"/>
                <w:lang w:eastAsia="en-US"/>
              </w:rPr>
            </w:pPr>
          </w:p>
          <w:p w:rsidR="00680FC4" w:rsidRPr="00680FC4" w:rsidRDefault="00680FC4" w:rsidP="00C47D34">
            <w:pPr>
              <w:spacing w:after="0" w:line="252" w:lineRule="auto"/>
              <w:rPr>
                <w:rFonts w:ascii="Times New Roman" w:hAnsi="Times New Roman" w:cs="Times New Roman"/>
                <w:color w:val="1A212D"/>
                <w:lang w:eastAsia="en-US"/>
              </w:rPr>
            </w:pPr>
          </w:p>
          <w:p w:rsidR="00680FC4" w:rsidRPr="00680FC4" w:rsidRDefault="00680FC4" w:rsidP="00C47D34">
            <w:pPr>
              <w:spacing w:after="0" w:line="252" w:lineRule="auto"/>
              <w:rPr>
                <w:rFonts w:ascii="Times New Roman" w:hAnsi="Times New Roman" w:cs="Times New Roman"/>
                <w:color w:val="1A212D"/>
                <w:lang w:eastAsia="en-US"/>
              </w:rPr>
            </w:pPr>
          </w:p>
          <w:p w:rsidR="00680FC4" w:rsidRPr="00680FC4" w:rsidRDefault="00680FC4" w:rsidP="00C47D34">
            <w:pPr>
              <w:spacing w:after="0" w:line="252" w:lineRule="auto"/>
              <w:rPr>
                <w:rFonts w:ascii="Times New Roman" w:hAnsi="Times New Roman" w:cs="Times New Roman"/>
                <w:color w:val="1A212D"/>
                <w:lang w:eastAsia="en-US"/>
              </w:rPr>
            </w:pPr>
          </w:p>
          <w:p w:rsidR="00680FC4" w:rsidRPr="00680FC4" w:rsidRDefault="00680FC4" w:rsidP="00C47D34">
            <w:pPr>
              <w:spacing w:after="0" w:line="252" w:lineRule="auto"/>
              <w:rPr>
                <w:rFonts w:ascii="Times New Roman" w:hAnsi="Times New Roman" w:cs="Times New Roman"/>
                <w:color w:val="1A212D"/>
                <w:lang w:eastAsia="en-US"/>
              </w:rPr>
            </w:pPr>
          </w:p>
          <w:p w:rsidR="00680FC4" w:rsidRPr="00680FC4" w:rsidRDefault="00680FC4" w:rsidP="00C47D34">
            <w:pPr>
              <w:spacing w:after="0" w:line="252" w:lineRule="auto"/>
              <w:rPr>
                <w:rFonts w:ascii="Times New Roman" w:hAnsi="Times New Roman" w:cs="Times New Roman"/>
                <w:color w:val="1A212D"/>
                <w:lang w:eastAsia="en-US"/>
              </w:rPr>
            </w:pPr>
          </w:p>
          <w:p w:rsidR="00680FC4" w:rsidRPr="00680FC4" w:rsidRDefault="00680FC4" w:rsidP="00C47D34">
            <w:pPr>
              <w:spacing w:after="0" w:line="252" w:lineRule="auto"/>
              <w:rPr>
                <w:rFonts w:ascii="Times New Roman" w:hAnsi="Times New Roman" w:cs="Times New Roman"/>
                <w:color w:val="1A212D"/>
                <w:lang w:eastAsia="en-US"/>
              </w:rPr>
            </w:pPr>
          </w:p>
          <w:p w:rsidR="00680FC4" w:rsidRPr="00680FC4" w:rsidRDefault="00680FC4" w:rsidP="00C47D34">
            <w:pPr>
              <w:spacing w:after="0" w:line="252" w:lineRule="auto"/>
              <w:rPr>
                <w:rFonts w:ascii="Times New Roman" w:hAnsi="Times New Roman" w:cs="Times New Roman"/>
                <w:color w:val="1A212D"/>
                <w:lang w:eastAsia="en-US"/>
              </w:rPr>
            </w:pPr>
          </w:p>
          <w:p w:rsidR="00680FC4" w:rsidRPr="00680FC4" w:rsidRDefault="00680FC4" w:rsidP="00C47D34">
            <w:pPr>
              <w:spacing w:after="0" w:line="252" w:lineRule="auto"/>
              <w:rPr>
                <w:rFonts w:ascii="Times New Roman" w:hAnsi="Times New Roman" w:cs="Times New Roman"/>
                <w:color w:val="1A212D"/>
                <w:lang w:eastAsia="en-US"/>
              </w:rPr>
            </w:pPr>
          </w:p>
          <w:p w:rsidR="00680FC4" w:rsidRPr="00680FC4" w:rsidRDefault="00680FC4" w:rsidP="00C47D34">
            <w:pPr>
              <w:spacing w:after="0" w:line="252" w:lineRule="auto"/>
              <w:rPr>
                <w:rFonts w:ascii="Times New Roman" w:hAnsi="Times New Roman" w:cs="Times New Roman"/>
                <w:color w:val="1A212D"/>
                <w:lang w:eastAsia="en-US"/>
              </w:rPr>
            </w:pPr>
          </w:p>
          <w:p w:rsidR="00680FC4" w:rsidRPr="00680FC4" w:rsidRDefault="00680FC4" w:rsidP="00C47D34">
            <w:pPr>
              <w:spacing w:after="0" w:line="252" w:lineRule="auto"/>
              <w:rPr>
                <w:rFonts w:ascii="Times New Roman" w:hAnsi="Times New Roman" w:cs="Times New Roman"/>
                <w:color w:val="1A212D"/>
                <w:lang w:eastAsia="en-US"/>
              </w:rPr>
            </w:pPr>
          </w:p>
          <w:p w:rsidR="00680FC4" w:rsidRPr="00680FC4" w:rsidRDefault="00680FC4" w:rsidP="00C47D34">
            <w:pPr>
              <w:spacing w:after="0" w:line="252" w:lineRule="auto"/>
              <w:rPr>
                <w:rFonts w:ascii="Times New Roman" w:hAnsi="Times New Roman" w:cs="Times New Roman"/>
                <w:color w:val="1A212D"/>
                <w:lang w:eastAsia="en-US"/>
              </w:rPr>
            </w:pPr>
          </w:p>
          <w:p w:rsidR="00680FC4" w:rsidRPr="00680FC4" w:rsidRDefault="00680FC4" w:rsidP="00C47D34">
            <w:pPr>
              <w:spacing w:after="0" w:line="252" w:lineRule="auto"/>
              <w:rPr>
                <w:rFonts w:ascii="Times New Roman" w:hAnsi="Times New Roman" w:cs="Times New Roman"/>
                <w:color w:val="1A212D"/>
                <w:lang w:eastAsia="en-US"/>
              </w:rPr>
            </w:pPr>
          </w:p>
          <w:p w:rsidR="00680FC4" w:rsidRPr="00680FC4" w:rsidRDefault="00680FC4" w:rsidP="00C47D34">
            <w:pPr>
              <w:spacing w:after="0" w:line="252" w:lineRule="auto"/>
              <w:rPr>
                <w:rFonts w:ascii="Times New Roman" w:hAnsi="Times New Roman" w:cs="Times New Roman"/>
                <w:color w:val="1A212D"/>
                <w:lang w:eastAsia="en-US"/>
              </w:rPr>
            </w:pPr>
          </w:p>
          <w:p w:rsidR="00680FC4" w:rsidRPr="00680FC4" w:rsidRDefault="00680FC4" w:rsidP="00C47D34">
            <w:pPr>
              <w:spacing w:after="0" w:line="252" w:lineRule="auto"/>
              <w:rPr>
                <w:rFonts w:ascii="Times New Roman" w:hAnsi="Times New Roman" w:cs="Times New Roman"/>
                <w:color w:val="1A212D"/>
                <w:lang w:eastAsia="en-US"/>
              </w:rPr>
            </w:pPr>
          </w:p>
          <w:p w:rsidR="00680FC4" w:rsidRPr="00680FC4" w:rsidRDefault="00680FC4" w:rsidP="001D0347">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 xml:space="preserve">          </w:t>
            </w:r>
            <w:r w:rsidR="001D0347">
              <w:rPr>
                <w:rFonts w:ascii="Times New Roman" w:hAnsi="Times New Roman" w:cs="Times New Roman"/>
                <w:color w:val="1A212D"/>
                <w:lang w:eastAsia="en-US"/>
              </w:rPr>
              <w:t>1</w:t>
            </w:r>
          </w:p>
        </w:tc>
      </w:tr>
      <w:tr w:rsidR="00680FC4" w:rsidRPr="00680FC4" w:rsidTr="00680FC4">
        <w:trPr>
          <w:trHeight w:val="300"/>
        </w:trPr>
        <w:tc>
          <w:tcPr>
            <w:tcW w:w="1723" w:type="dxa"/>
            <w:vMerge/>
            <w:tcBorders>
              <w:top w:val="single" w:sz="4" w:space="0" w:color="auto"/>
              <w:left w:val="single" w:sz="4" w:space="0" w:color="auto"/>
              <w:bottom w:val="single" w:sz="4" w:space="0" w:color="auto"/>
              <w:right w:val="single" w:sz="4" w:space="0" w:color="auto"/>
            </w:tcBorders>
            <w:shd w:val="clear" w:color="auto" w:fill="FFFFFF"/>
            <w:hideMark/>
          </w:tcPr>
          <w:p w:rsidR="00680FC4" w:rsidRPr="00680FC4" w:rsidRDefault="00680FC4" w:rsidP="00C47D34">
            <w:pPr>
              <w:spacing w:after="0" w:line="252" w:lineRule="auto"/>
              <w:rPr>
                <w:rFonts w:ascii="Times New Roman" w:hAnsi="Times New Roman" w:cs="Times New Roman"/>
                <w:color w:val="1A212D"/>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 xml:space="preserve">Габаритные размеры, </w:t>
            </w:r>
            <w:proofErr w:type="spellStart"/>
            <w:r w:rsidRPr="00680FC4">
              <w:rPr>
                <w:rFonts w:ascii="Times New Roman" w:hAnsi="Times New Roman" w:cs="Times New Roman"/>
                <w:color w:val="1A212D"/>
                <w:lang w:eastAsia="en-US"/>
              </w:rPr>
              <w:t>ДхШхВ</w:t>
            </w:r>
            <w:proofErr w:type="spellEnd"/>
            <w:r w:rsidRPr="00680FC4">
              <w:rPr>
                <w:rFonts w:ascii="Times New Roman" w:hAnsi="Times New Roman" w:cs="Times New Roman"/>
                <w:color w:val="1A212D"/>
                <w:lang w:eastAsia="en-US"/>
              </w:rPr>
              <w:t>, мм</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Не менее 8200х2550х3915 мм</w:t>
            </w:r>
          </w:p>
        </w:tc>
        <w:tc>
          <w:tcPr>
            <w:tcW w:w="1716" w:type="dxa"/>
            <w:vMerge/>
            <w:tcBorders>
              <w:top w:val="single" w:sz="4" w:space="0" w:color="auto"/>
              <w:left w:val="single" w:sz="4" w:space="0" w:color="auto"/>
              <w:bottom w:val="single" w:sz="4" w:space="0" w:color="auto"/>
              <w:right w:val="single" w:sz="4" w:space="0" w:color="auto"/>
            </w:tcBorders>
            <w:shd w:val="clear" w:color="auto" w:fill="FFFFFF"/>
          </w:tcPr>
          <w:p w:rsidR="00680FC4" w:rsidRPr="00680FC4" w:rsidRDefault="00680FC4" w:rsidP="00C47D34">
            <w:pPr>
              <w:spacing w:after="0" w:line="252" w:lineRule="auto"/>
              <w:rPr>
                <w:rFonts w:ascii="Times New Roman" w:hAnsi="Times New Roman" w:cs="Times New Roman"/>
                <w:color w:val="1A212D"/>
                <w:lang w:eastAsia="en-US"/>
              </w:rPr>
            </w:pPr>
          </w:p>
        </w:tc>
      </w:tr>
      <w:tr w:rsidR="00680FC4" w:rsidRPr="00680FC4" w:rsidTr="00680FC4">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680FC4" w:rsidRPr="00680FC4" w:rsidRDefault="00680FC4" w:rsidP="00C47D34">
            <w:pPr>
              <w:spacing w:after="0"/>
              <w:rPr>
                <w:rFonts w:ascii="Times New Roman" w:hAnsi="Times New Roman" w:cs="Times New Roman"/>
                <w:color w:val="1A212D"/>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Грузоподъемность, кг</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 xml:space="preserve">Не менее 9 500 </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80FC4" w:rsidRPr="00680FC4" w:rsidRDefault="00680FC4" w:rsidP="00C47D34">
            <w:pPr>
              <w:spacing w:after="0"/>
              <w:rPr>
                <w:rFonts w:ascii="Times New Roman" w:hAnsi="Times New Roman" w:cs="Times New Roman"/>
                <w:color w:val="1A212D"/>
                <w:lang w:eastAsia="en-US"/>
              </w:rPr>
            </w:pPr>
          </w:p>
        </w:tc>
      </w:tr>
      <w:tr w:rsidR="00680FC4" w:rsidRPr="00680FC4" w:rsidTr="00680FC4">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680FC4" w:rsidRPr="00680FC4" w:rsidRDefault="00680FC4" w:rsidP="00C47D34">
            <w:pPr>
              <w:spacing w:after="0"/>
              <w:rPr>
                <w:rFonts w:ascii="Times New Roman" w:hAnsi="Times New Roman" w:cs="Times New Roman"/>
                <w:color w:val="1A212D"/>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Снаряженная масса, кг</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Не более 12 000</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80FC4" w:rsidRPr="00680FC4" w:rsidRDefault="00680FC4" w:rsidP="00C47D34">
            <w:pPr>
              <w:spacing w:after="0"/>
              <w:rPr>
                <w:rFonts w:ascii="Times New Roman" w:hAnsi="Times New Roman" w:cs="Times New Roman"/>
                <w:color w:val="1A212D"/>
                <w:lang w:eastAsia="en-US"/>
              </w:rPr>
            </w:pPr>
          </w:p>
        </w:tc>
      </w:tr>
      <w:tr w:rsidR="00680FC4" w:rsidRPr="00680FC4" w:rsidTr="00680FC4">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680FC4" w:rsidRPr="00680FC4" w:rsidRDefault="00680FC4" w:rsidP="00C47D34">
            <w:pPr>
              <w:spacing w:after="0"/>
              <w:rPr>
                <w:rFonts w:ascii="Times New Roman" w:hAnsi="Times New Roman" w:cs="Times New Roman"/>
                <w:color w:val="1A212D"/>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Полная масса, кг</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Не более 22 000</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80FC4" w:rsidRPr="00680FC4" w:rsidRDefault="00680FC4" w:rsidP="00C47D34">
            <w:pPr>
              <w:spacing w:after="0"/>
              <w:rPr>
                <w:rFonts w:ascii="Times New Roman" w:hAnsi="Times New Roman" w:cs="Times New Roman"/>
                <w:color w:val="1A212D"/>
                <w:lang w:eastAsia="en-US"/>
              </w:rPr>
            </w:pPr>
          </w:p>
        </w:tc>
      </w:tr>
      <w:tr w:rsidR="00680FC4" w:rsidRPr="00680FC4" w:rsidTr="00680FC4">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680FC4" w:rsidRPr="00680FC4" w:rsidRDefault="00680FC4" w:rsidP="00C47D34">
            <w:pPr>
              <w:spacing w:after="0"/>
              <w:rPr>
                <w:rFonts w:ascii="Times New Roman" w:hAnsi="Times New Roman" w:cs="Times New Roman"/>
                <w:color w:val="1A212D"/>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Двигатель</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 xml:space="preserve">Дизельный </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80FC4" w:rsidRPr="00680FC4" w:rsidRDefault="00680FC4" w:rsidP="00C47D34">
            <w:pPr>
              <w:spacing w:after="0"/>
              <w:rPr>
                <w:rFonts w:ascii="Times New Roman" w:hAnsi="Times New Roman" w:cs="Times New Roman"/>
                <w:color w:val="1A212D"/>
                <w:lang w:eastAsia="en-US"/>
              </w:rPr>
            </w:pPr>
          </w:p>
        </w:tc>
      </w:tr>
      <w:tr w:rsidR="00680FC4" w:rsidRPr="00680FC4" w:rsidTr="00680FC4">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680FC4" w:rsidRPr="00680FC4" w:rsidRDefault="00680FC4" w:rsidP="00C47D34">
            <w:pPr>
              <w:spacing w:after="0"/>
              <w:rPr>
                <w:rFonts w:ascii="Times New Roman" w:hAnsi="Times New Roman" w:cs="Times New Roman"/>
                <w:color w:val="1A212D"/>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Максимальная мощность двигателя, кВт/</w:t>
            </w:r>
            <w:proofErr w:type="spellStart"/>
            <w:r w:rsidRPr="00680FC4">
              <w:rPr>
                <w:rFonts w:ascii="Times New Roman" w:hAnsi="Times New Roman" w:cs="Times New Roman"/>
                <w:color w:val="1A212D"/>
                <w:lang w:eastAsia="en-US"/>
              </w:rPr>
              <w:t>л.с</w:t>
            </w:r>
            <w:proofErr w:type="spellEnd"/>
            <w:r w:rsidRPr="00680FC4">
              <w:rPr>
                <w:rFonts w:ascii="Times New Roman" w:hAnsi="Times New Roman" w:cs="Times New Roman"/>
                <w:color w:val="1A212D"/>
                <w:lang w:eastAsia="en-US"/>
              </w:rPr>
              <w:t>.</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Не менее 300</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80FC4" w:rsidRPr="00680FC4" w:rsidRDefault="00680FC4" w:rsidP="00C47D34">
            <w:pPr>
              <w:spacing w:after="0"/>
              <w:rPr>
                <w:rFonts w:ascii="Times New Roman" w:hAnsi="Times New Roman" w:cs="Times New Roman"/>
                <w:color w:val="1A212D"/>
                <w:lang w:eastAsia="en-US"/>
              </w:rPr>
            </w:pPr>
          </w:p>
        </w:tc>
      </w:tr>
      <w:tr w:rsidR="00680FC4" w:rsidRPr="00680FC4" w:rsidTr="00680FC4">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680FC4" w:rsidRPr="00680FC4" w:rsidRDefault="00680FC4" w:rsidP="00C47D34">
            <w:pPr>
              <w:spacing w:after="0"/>
              <w:rPr>
                <w:rFonts w:ascii="Times New Roman" w:hAnsi="Times New Roman" w:cs="Times New Roman"/>
                <w:color w:val="1A212D"/>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Коробка передач</w:t>
            </w:r>
          </w:p>
        </w:tc>
        <w:tc>
          <w:tcPr>
            <w:tcW w:w="3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Механическая</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80FC4" w:rsidRPr="00680FC4" w:rsidRDefault="00680FC4" w:rsidP="00C47D34">
            <w:pPr>
              <w:spacing w:after="0"/>
              <w:rPr>
                <w:rFonts w:ascii="Times New Roman" w:hAnsi="Times New Roman" w:cs="Times New Roman"/>
                <w:color w:val="1A212D"/>
                <w:lang w:eastAsia="en-US"/>
              </w:rPr>
            </w:pPr>
          </w:p>
        </w:tc>
      </w:tr>
      <w:tr w:rsidR="00680FC4" w:rsidRPr="00680FC4" w:rsidTr="00680FC4">
        <w:trPr>
          <w:trHeight w:val="345"/>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680FC4" w:rsidRPr="00680FC4" w:rsidRDefault="00680FC4" w:rsidP="00C47D34">
            <w:pPr>
              <w:spacing w:after="0"/>
              <w:rPr>
                <w:rFonts w:ascii="Times New Roman" w:hAnsi="Times New Roman" w:cs="Times New Roman"/>
                <w:color w:val="1A212D"/>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Кабина</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 xml:space="preserve">Тип – </w:t>
            </w:r>
            <w:proofErr w:type="spellStart"/>
            <w:r w:rsidRPr="00680FC4">
              <w:rPr>
                <w:rFonts w:ascii="Times New Roman" w:hAnsi="Times New Roman" w:cs="Times New Roman"/>
                <w:color w:val="1A212D"/>
                <w:lang w:eastAsia="en-US"/>
              </w:rPr>
              <w:t>безкапотная</w:t>
            </w:r>
            <w:proofErr w:type="spellEnd"/>
            <w:r w:rsidRPr="00680FC4">
              <w:rPr>
                <w:rFonts w:ascii="Times New Roman" w:hAnsi="Times New Roman" w:cs="Times New Roman"/>
                <w:color w:val="1A212D"/>
                <w:lang w:eastAsia="en-US"/>
              </w:rPr>
              <w:t>, двухместная, без спального места</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80FC4" w:rsidRPr="00680FC4" w:rsidRDefault="00680FC4" w:rsidP="00C47D34">
            <w:pPr>
              <w:spacing w:after="0"/>
              <w:rPr>
                <w:rFonts w:ascii="Times New Roman" w:hAnsi="Times New Roman" w:cs="Times New Roman"/>
                <w:color w:val="1A212D"/>
                <w:lang w:eastAsia="en-US"/>
              </w:rPr>
            </w:pPr>
          </w:p>
        </w:tc>
      </w:tr>
      <w:tr w:rsidR="00680FC4" w:rsidRPr="00680FC4" w:rsidTr="00680FC4">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680FC4" w:rsidRPr="00680FC4" w:rsidRDefault="00680FC4" w:rsidP="00C47D34">
            <w:pPr>
              <w:spacing w:after="0"/>
              <w:rPr>
                <w:rFonts w:ascii="Times New Roman" w:hAnsi="Times New Roman" w:cs="Times New Roman"/>
                <w:color w:val="1A212D"/>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0FC4" w:rsidRPr="00680FC4" w:rsidRDefault="00680FC4" w:rsidP="00C47D34">
            <w:pPr>
              <w:spacing w:after="0" w:line="252" w:lineRule="auto"/>
              <w:rPr>
                <w:rFonts w:ascii="Times New Roman" w:hAnsi="Times New Roman" w:cs="Times New Roman"/>
                <w:color w:val="1A212D"/>
                <w:lang w:eastAsia="en-US"/>
              </w:rPr>
            </w:pPr>
            <w:proofErr w:type="spellStart"/>
            <w:r w:rsidRPr="00680FC4">
              <w:rPr>
                <w:rFonts w:ascii="Times New Roman" w:hAnsi="Times New Roman" w:cs="Times New Roman"/>
                <w:color w:val="1A212D"/>
                <w:lang w:eastAsia="en-US"/>
              </w:rPr>
              <w:t>Межколёсная</w:t>
            </w:r>
            <w:proofErr w:type="spellEnd"/>
            <w:r w:rsidRPr="00680FC4">
              <w:rPr>
                <w:rFonts w:ascii="Times New Roman" w:hAnsi="Times New Roman" w:cs="Times New Roman"/>
                <w:color w:val="1A212D"/>
                <w:lang w:eastAsia="en-US"/>
              </w:rPr>
              <w:t xml:space="preserve"> блокировка</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 xml:space="preserve"> есть</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80FC4" w:rsidRPr="00680FC4" w:rsidRDefault="00680FC4" w:rsidP="00C47D34">
            <w:pPr>
              <w:spacing w:after="0"/>
              <w:rPr>
                <w:rFonts w:ascii="Times New Roman" w:hAnsi="Times New Roman" w:cs="Times New Roman"/>
                <w:color w:val="1A212D"/>
                <w:lang w:eastAsia="en-US"/>
              </w:rPr>
            </w:pPr>
          </w:p>
        </w:tc>
      </w:tr>
      <w:tr w:rsidR="00680FC4" w:rsidRPr="00680FC4" w:rsidTr="00680FC4">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680FC4" w:rsidRPr="00680FC4" w:rsidRDefault="00680FC4" w:rsidP="00C47D34">
            <w:pPr>
              <w:spacing w:after="0"/>
              <w:rPr>
                <w:rFonts w:ascii="Times New Roman" w:hAnsi="Times New Roman" w:cs="Times New Roman"/>
                <w:color w:val="1A212D"/>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Привод тормозной системы</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пневматический</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80FC4" w:rsidRPr="00680FC4" w:rsidRDefault="00680FC4" w:rsidP="00C47D34">
            <w:pPr>
              <w:spacing w:after="0"/>
              <w:rPr>
                <w:rFonts w:ascii="Times New Roman" w:hAnsi="Times New Roman" w:cs="Times New Roman"/>
                <w:color w:val="1A212D"/>
                <w:lang w:eastAsia="en-US"/>
              </w:rPr>
            </w:pPr>
          </w:p>
        </w:tc>
      </w:tr>
      <w:tr w:rsidR="00680FC4" w:rsidRPr="00680FC4" w:rsidTr="00680FC4">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680FC4" w:rsidRPr="00680FC4" w:rsidRDefault="00680FC4" w:rsidP="00C47D34">
            <w:pPr>
              <w:spacing w:after="0"/>
              <w:rPr>
                <w:rFonts w:ascii="Times New Roman" w:hAnsi="Times New Roman" w:cs="Times New Roman"/>
                <w:color w:val="1A212D"/>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Ёмкость топливного бака, л</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Не менее 350</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80FC4" w:rsidRPr="00680FC4" w:rsidRDefault="00680FC4" w:rsidP="00C47D34">
            <w:pPr>
              <w:spacing w:after="0"/>
              <w:rPr>
                <w:rFonts w:ascii="Times New Roman" w:hAnsi="Times New Roman" w:cs="Times New Roman"/>
                <w:color w:val="1A212D"/>
                <w:lang w:eastAsia="en-US"/>
              </w:rPr>
            </w:pPr>
          </w:p>
        </w:tc>
      </w:tr>
      <w:tr w:rsidR="00680FC4" w:rsidRPr="00680FC4" w:rsidTr="00680FC4">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680FC4" w:rsidRPr="00680FC4" w:rsidRDefault="00680FC4" w:rsidP="00C47D34">
            <w:pPr>
              <w:spacing w:after="0"/>
              <w:rPr>
                <w:rFonts w:ascii="Times New Roman" w:hAnsi="Times New Roman" w:cs="Times New Roman"/>
                <w:color w:val="1A212D"/>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Колёса и шины</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Шины размер – 425/85R21</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80FC4" w:rsidRPr="00680FC4" w:rsidRDefault="00680FC4" w:rsidP="00C47D34">
            <w:pPr>
              <w:spacing w:after="0"/>
              <w:rPr>
                <w:rFonts w:ascii="Times New Roman" w:hAnsi="Times New Roman" w:cs="Times New Roman"/>
                <w:color w:val="1A212D"/>
                <w:lang w:eastAsia="en-US"/>
              </w:rPr>
            </w:pPr>
          </w:p>
        </w:tc>
      </w:tr>
      <w:tr w:rsidR="00680FC4" w:rsidRPr="00680FC4" w:rsidTr="00680FC4">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680FC4" w:rsidRPr="00680FC4" w:rsidRDefault="00680FC4" w:rsidP="00C47D34">
            <w:pPr>
              <w:spacing w:after="0"/>
              <w:rPr>
                <w:rFonts w:ascii="Times New Roman" w:hAnsi="Times New Roman" w:cs="Times New Roman"/>
                <w:color w:val="1A212D"/>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Вакуумный насос:</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НЦС-50</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80FC4" w:rsidRPr="00680FC4" w:rsidRDefault="00680FC4" w:rsidP="00C47D34">
            <w:pPr>
              <w:spacing w:after="0"/>
              <w:rPr>
                <w:rFonts w:ascii="Times New Roman" w:hAnsi="Times New Roman" w:cs="Times New Roman"/>
                <w:color w:val="1A212D"/>
                <w:lang w:eastAsia="en-US"/>
              </w:rPr>
            </w:pPr>
          </w:p>
        </w:tc>
      </w:tr>
      <w:tr w:rsidR="00680FC4" w:rsidRPr="00680FC4" w:rsidTr="00680FC4">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680FC4" w:rsidRPr="00680FC4" w:rsidRDefault="00680FC4" w:rsidP="00C47D34">
            <w:pPr>
              <w:spacing w:after="0"/>
              <w:rPr>
                <w:rFonts w:ascii="Times New Roman" w:hAnsi="Times New Roman" w:cs="Times New Roman"/>
                <w:color w:val="1A212D"/>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0FC4" w:rsidRPr="00680FC4" w:rsidRDefault="00680FC4" w:rsidP="00C47D34">
            <w:pPr>
              <w:spacing w:after="0" w:line="252" w:lineRule="auto"/>
              <w:jc w:val="right"/>
              <w:rPr>
                <w:rFonts w:ascii="Times New Roman" w:hAnsi="Times New Roman" w:cs="Times New Roman"/>
                <w:color w:val="1A212D"/>
                <w:lang w:eastAsia="en-US"/>
              </w:rPr>
            </w:pPr>
            <w:r w:rsidRPr="00680FC4">
              <w:rPr>
                <w:rFonts w:ascii="Times New Roman" w:hAnsi="Times New Roman" w:cs="Times New Roman"/>
                <w:color w:val="1A212D"/>
                <w:lang w:eastAsia="en-US"/>
              </w:rPr>
              <w:t xml:space="preserve">         - Производительность, </w:t>
            </w:r>
          </w:p>
          <w:p w:rsidR="00680FC4" w:rsidRPr="00680FC4" w:rsidRDefault="00680FC4" w:rsidP="00C47D34">
            <w:pPr>
              <w:spacing w:after="0" w:line="252" w:lineRule="auto"/>
              <w:jc w:val="right"/>
              <w:rPr>
                <w:rFonts w:ascii="Times New Roman" w:hAnsi="Times New Roman" w:cs="Times New Roman"/>
                <w:color w:val="1A212D"/>
                <w:lang w:eastAsia="en-US"/>
              </w:rPr>
            </w:pPr>
            <w:r w:rsidRPr="00680FC4">
              <w:rPr>
                <w:rFonts w:ascii="Times New Roman" w:hAnsi="Times New Roman" w:cs="Times New Roman"/>
                <w:color w:val="1A212D"/>
                <w:lang w:eastAsia="en-US"/>
              </w:rPr>
              <w:t xml:space="preserve">Вакуумного насоса, м3/ч </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25</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80FC4" w:rsidRPr="00680FC4" w:rsidRDefault="00680FC4" w:rsidP="00C47D34">
            <w:pPr>
              <w:spacing w:after="0"/>
              <w:rPr>
                <w:rFonts w:ascii="Times New Roman" w:hAnsi="Times New Roman" w:cs="Times New Roman"/>
                <w:color w:val="1A212D"/>
                <w:lang w:eastAsia="en-US"/>
              </w:rPr>
            </w:pPr>
          </w:p>
        </w:tc>
      </w:tr>
      <w:tr w:rsidR="00680FC4" w:rsidRPr="00680FC4" w:rsidTr="00680FC4">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680FC4" w:rsidRPr="00680FC4" w:rsidRDefault="00680FC4" w:rsidP="00C47D34">
            <w:pPr>
              <w:spacing w:after="0"/>
              <w:rPr>
                <w:rFonts w:ascii="Times New Roman" w:hAnsi="Times New Roman" w:cs="Times New Roman"/>
                <w:color w:val="1A212D"/>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0FC4" w:rsidRPr="00680FC4" w:rsidRDefault="00680FC4" w:rsidP="00C47D34">
            <w:pPr>
              <w:spacing w:after="0" w:line="252" w:lineRule="auto"/>
              <w:jc w:val="right"/>
              <w:rPr>
                <w:rFonts w:ascii="Times New Roman" w:hAnsi="Times New Roman" w:cs="Times New Roman"/>
                <w:color w:val="1A212D"/>
                <w:lang w:eastAsia="en-US"/>
              </w:rPr>
            </w:pPr>
            <w:r w:rsidRPr="00680FC4">
              <w:rPr>
                <w:rFonts w:ascii="Times New Roman" w:hAnsi="Times New Roman" w:cs="Times New Roman"/>
                <w:color w:val="1A212D"/>
                <w:lang w:eastAsia="en-US"/>
              </w:rPr>
              <w:t xml:space="preserve">       - Напор м</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20</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80FC4" w:rsidRPr="00680FC4" w:rsidRDefault="00680FC4" w:rsidP="00C47D34">
            <w:pPr>
              <w:spacing w:after="0"/>
              <w:rPr>
                <w:rFonts w:ascii="Times New Roman" w:hAnsi="Times New Roman" w:cs="Times New Roman"/>
                <w:color w:val="1A212D"/>
                <w:lang w:eastAsia="en-US"/>
              </w:rPr>
            </w:pPr>
          </w:p>
        </w:tc>
      </w:tr>
      <w:tr w:rsidR="00680FC4" w:rsidRPr="00680FC4" w:rsidTr="00680FC4">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680FC4" w:rsidRPr="00680FC4" w:rsidRDefault="00680FC4" w:rsidP="00C47D34">
            <w:pPr>
              <w:spacing w:after="0"/>
              <w:rPr>
                <w:rFonts w:ascii="Times New Roman" w:hAnsi="Times New Roman" w:cs="Times New Roman"/>
                <w:color w:val="1A212D"/>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rPr>
              <w:t>Емкость вакуумной машины</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rPr>
              <w:t>С</w:t>
            </w:r>
            <w:r w:rsidRPr="00680FC4">
              <w:rPr>
                <w:rFonts w:ascii="Times New Roman" w:hAnsi="Times New Roman" w:cs="Times New Roman"/>
                <w:bCs/>
              </w:rPr>
              <w:t xml:space="preserve"> </w:t>
            </w:r>
            <w:proofErr w:type="spellStart"/>
            <w:r w:rsidRPr="00680FC4">
              <w:rPr>
                <w:rFonts w:ascii="Times New Roman" w:hAnsi="Times New Roman" w:cs="Times New Roman"/>
                <w:bCs/>
              </w:rPr>
              <w:t>термоизолированным</w:t>
            </w:r>
            <w:proofErr w:type="spellEnd"/>
            <w:r w:rsidRPr="00680FC4">
              <w:rPr>
                <w:rFonts w:ascii="Times New Roman" w:hAnsi="Times New Roman" w:cs="Times New Roman"/>
                <w:bCs/>
              </w:rPr>
              <w:t xml:space="preserve"> корпусом</w:t>
            </w:r>
            <w:r w:rsidRPr="00680FC4">
              <w:rPr>
                <w:rFonts w:ascii="Times New Roman" w:hAnsi="Times New Roman" w:cs="Times New Roman"/>
              </w:rPr>
              <w:t xml:space="preserve"> и </w:t>
            </w:r>
            <w:r w:rsidRPr="00680FC4">
              <w:rPr>
                <w:rFonts w:ascii="Times New Roman" w:hAnsi="Times New Roman" w:cs="Times New Roman"/>
                <w:bCs/>
              </w:rPr>
              <w:t>обогревом сливного крана от выхлопных газов</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80FC4" w:rsidRPr="00680FC4" w:rsidRDefault="00680FC4" w:rsidP="00C47D34">
            <w:pPr>
              <w:spacing w:after="0"/>
              <w:rPr>
                <w:rFonts w:ascii="Times New Roman" w:hAnsi="Times New Roman" w:cs="Times New Roman"/>
                <w:color w:val="1A212D"/>
                <w:lang w:eastAsia="en-US"/>
              </w:rPr>
            </w:pPr>
          </w:p>
        </w:tc>
      </w:tr>
      <w:tr w:rsidR="00680FC4" w:rsidRPr="00680FC4" w:rsidTr="00680FC4">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680FC4" w:rsidRPr="00680FC4" w:rsidRDefault="00680FC4" w:rsidP="00C47D34">
            <w:pPr>
              <w:spacing w:after="0"/>
              <w:rPr>
                <w:rFonts w:ascii="Times New Roman" w:hAnsi="Times New Roman" w:cs="Times New Roman"/>
                <w:color w:val="1A212D"/>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Комплектация</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1. Пневматический привод управления стояночным тормозом.</w:t>
            </w:r>
          </w:p>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2. Антиблокировочная система тормозов (АБС).</w:t>
            </w:r>
          </w:p>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3. Система "ЭРА-ГЛОНАСС" с датчиком уровня топлива на топливном баке.</w:t>
            </w:r>
          </w:p>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lang w:eastAsia="ar-SA"/>
              </w:rPr>
              <w:t xml:space="preserve">4. </w:t>
            </w:r>
            <w:r w:rsidRPr="00680FC4">
              <w:rPr>
                <w:rFonts w:ascii="Times New Roman" w:hAnsi="Times New Roman" w:cs="Times New Roman"/>
                <w:color w:val="1A212D"/>
                <w:lang w:eastAsia="en-US"/>
              </w:rPr>
              <w:t>Ремни безопасности.</w:t>
            </w:r>
          </w:p>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5. Противотуманные фары.</w:t>
            </w:r>
          </w:p>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6. Специальные ключи (баллонный, монтажный, ступичный).</w:t>
            </w:r>
          </w:p>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7. Домкрат.</w:t>
            </w:r>
          </w:p>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8. Комплект фильтров до первого ТО.</w:t>
            </w:r>
          </w:p>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 xml:space="preserve">9. </w:t>
            </w:r>
            <w:proofErr w:type="spellStart"/>
            <w:r w:rsidRPr="00680FC4">
              <w:rPr>
                <w:rFonts w:ascii="Times New Roman" w:hAnsi="Times New Roman" w:cs="Times New Roman"/>
              </w:rPr>
              <w:t>Мановакуумметр</w:t>
            </w:r>
            <w:proofErr w:type="spellEnd"/>
            <w:r w:rsidRPr="00680FC4">
              <w:rPr>
                <w:rFonts w:ascii="Times New Roman" w:hAnsi="Times New Roman" w:cs="Times New Roman"/>
              </w:rPr>
              <w:t>.</w:t>
            </w:r>
          </w:p>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 xml:space="preserve">10. </w:t>
            </w:r>
            <w:r w:rsidRPr="00680FC4">
              <w:rPr>
                <w:rFonts w:ascii="Times New Roman" w:hAnsi="Times New Roman" w:cs="Times New Roman"/>
              </w:rPr>
              <w:t>Предохранительные клапаны на вакуум и на избыточное давление.</w:t>
            </w:r>
          </w:p>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lastRenderedPageBreak/>
              <w:t xml:space="preserve">11. </w:t>
            </w:r>
            <w:hyperlink r:id="rId10" w:anchor="komplektujuchie" w:history="1">
              <w:r w:rsidRPr="00680FC4">
                <w:rPr>
                  <w:rFonts w:ascii="Times New Roman" w:hAnsi="Times New Roman" w:cs="Times New Roman"/>
                </w:rPr>
                <w:t>Пластиковые противооткатные упоры</w:t>
              </w:r>
            </w:hyperlink>
            <w:r w:rsidRPr="00680FC4">
              <w:rPr>
                <w:rFonts w:ascii="Times New Roman" w:hAnsi="Times New Roman" w:cs="Times New Roman"/>
              </w:rPr>
              <w:t>.</w:t>
            </w:r>
          </w:p>
          <w:p w:rsidR="00680FC4" w:rsidRPr="00680FC4" w:rsidRDefault="00680FC4" w:rsidP="00C47D34">
            <w:pPr>
              <w:spacing w:after="0" w:line="252" w:lineRule="auto"/>
              <w:rPr>
                <w:rFonts w:ascii="Times New Roman" w:hAnsi="Times New Roman" w:cs="Times New Roman"/>
              </w:rPr>
            </w:pPr>
            <w:r w:rsidRPr="00680FC4">
              <w:rPr>
                <w:rFonts w:ascii="Times New Roman" w:hAnsi="Times New Roman" w:cs="Times New Roman"/>
                <w:color w:val="1A212D"/>
                <w:lang w:eastAsia="en-US"/>
              </w:rPr>
              <w:t xml:space="preserve">12. </w:t>
            </w:r>
            <w:r w:rsidRPr="00680FC4">
              <w:rPr>
                <w:rFonts w:ascii="Times New Roman" w:hAnsi="Times New Roman" w:cs="Times New Roman"/>
              </w:rPr>
              <w:t>Пеналы для напорно-всасывающих рукавов.</w:t>
            </w:r>
          </w:p>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rPr>
              <w:t>13. Напорно-всасывающие рукава Ду-100.</w:t>
            </w:r>
          </w:p>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 xml:space="preserve">14. </w:t>
            </w:r>
            <w:r w:rsidRPr="00680FC4">
              <w:rPr>
                <w:rFonts w:ascii="Times New Roman" w:hAnsi="Times New Roman" w:cs="Times New Roman"/>
              </w:rPr>
              <w:t>Быстроразъемные соединения.</w:t>
            </w:r>
          </w:p>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 xml:space="preserve">15. </w:t>
            </w:r>
            <w:r w:rsidRPr="00680FC4">
              <w:rPr>
                <w:rFonts w:ascii="Times New Roman" w:hAnsi="Times New Roman" w:cs="Times New Roman"/>
              </w:rPr>
              <w:t>Заборное устройство.</w:t>
            </w:r>
          </w:p>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 xml:space="preserve">16. </w:t>
            </w:r>
            <w:r w:rsidRPr="00680FC4">
              <w:rPr>
                <w:rFonts w:ascii="Times New Roman" w:hAnsi="Times New Roman" w:cs="Times New Roman"/>
              </w:rPr>
              <w:t>Фара-прожектор.</w:t>
            </w:r>
          </w:p>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 xml:space="preserve">17. </w:t>
            </w:r>
            <w:r w:rsidRPr="00680FC4">
              <w:rPr>
                <w:rFonts w:ascii="Times New Roman" w:hAnsi="Times New Roman" w:cs="Times New Roman"/>
              </w:rPr>
              <w:t>Лючок приемный.</w:t>
            </w:r>
          </w:p>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 xml:space="preserve">18. </w:t>
            </w:r>
            <w:r w:rsidRPr="00680FC4">
              <w:rPr>
                <w:rFonts w:ascii="Times New Roman" w:hAnsi="Times New Roman" w:cs="Times New Roman"/>
              </w:rPr>
              <w:t>Окно уровня для вакуумных емкостей.</w:t>
            </w:r>
          </w:p>
          <w:p w:rsidR="00680FC4" w:rsidRPr="00680FC4" w:rsidRDefault="00680FC4" w:rsidP="00C47D34">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 xml:space="preserve">19. </w:t>
            </w:r>
            <w:r w:rsidRPr="00680FC4">
              <w:rPr>
                <w:rFonts w:ascii="Times New Roman" w:hAnsi="Times New Roman" w:cs="Times New Roman"/>
              </w:rPr>
              <w:t>Лестница для обслуживания заливной горловины цистерны из просечного листа с противоскользящим эффектом.</w:t>
            </w:r>
          </w:p>
          <w:p w:rsidR="00680FC4" w:rsidRPr="00680FC4" w:rsidRDefault="00680FC4" w:rsidP="00C47D34">
            <w:pPr>
              <w:spacing w:after="0" w:line="252" w:lineRule="auto"/>
              <w:rPr>
                <w:rFonts w:ascii="Times New Roman" w:hAnsi="Times New Roman" w:cs="Times New Roman"/>
                <w:color w:val="1A212D"/>
                <w:lang w:eastAsia="en-US"/>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80FC4" w:rsidRPr="00680FC4" w:rsidRDefault="00680FC4" w:rsidP="00C47D34">
            <w:pPr>
              <w:spacing w:after="0"/>
              <w:rPr>
                <w:rFonts w:ascii="Times New Roman" w:hAnsi="Times New Roman" w:cs="Times New Roman"/>
                <w:color w:val="1A212D"/>
                <w:lang w:eastAsia="en-US"/>
              </w:rPr>
            </w:pPr>
          </w:p>
        </w:tc>
      </w:tr>
    </w:tbl>
    <w:p w:rsidR="009145B3" w:rsidRDefault="009145B3">
      <w:pPr>
        <w:spacing w:after="0" w:line="240" w:lineRule="auto"/>
        <w:jc w:val="center"/>
        <w:rPr>
          <w:rFonts w:ascii="Times New Roman" w:eastAsia="Calibri" w:hAnsi="Times New Roman" w:cs="Times New Roman"/>
          <w:color w:val="000000"/>
          <w:lang w:eastAsia="en-US"/>
        </w:rPr>
      </w:pPr>
    </w:p>
    <w:p w:rsidR="009145B3" w:rsidRDefault="009145B3">
      <w:pPr>
        <w:spacing w:after="0" w:line="240" w:lineRule="auto"/>
        <w:jc w:val="center"/>
        <w:rPr>
          <w:rFonts w:ascii="Times New Roman" w:eastAsia="Calibri" w:hAnsi="Times New Roman" w:cs="Times New Roman"/>
          <w:color w:val="000000"/>
          <w:lang w:eastAsia="en-US"/>
        </w:rPr>
      </w:pPr>
    </w:p>
    <w:p w:rsidR="009145B3" w:rsidRDefault="00620044">
      <w:pPr>
        <w:spacing w:after="0" w:line="240" w:lineRule="auto"/>
        <w:jc w:val="center"/>
        <w:rPr>
          <w:rFonts w:ascii="Times New Roman" w:hAnsi="Times New Roman" w:cs="Times New Roman"/>
          <w:b/>
          <w:color w:val="1A212D"/>
        </w:rPr>
      </w:pPr>
      <w:r>
        <w:rPr>
          <w:rFonts w:ascii="Times New Roman" w:hAnsi="Times New Roman" w:cs="Times New Roman"/>
          <w:b/>
          <w:color w:val="1A212D"/>
        </w:rPr>
        <w:t>Характеристики цистерны</w:t>
      </w:r>
    </w:p>
    <w:p w:rsidR="009145B3" w:rsidRDefault="009145B3">
      <w:pPr>
        <w:spacing w:after="0" w:line="240" w:lineRule="auto"/>
        <w:rPr>
          <w:rFonts w:ascii="Times New Roman" w:hAnsi="Times New Roman" w:cs="Times New Roman"/>
        </w:rPr>
      </w:pPr>
    </w:p>
    <w:tbl>
      <w:tblPr>
        <w:tblW w:w="1020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88"/>
        <w:gridCol w:w="3890"/>
        <w:gridCol w:w="5528"/>
      </w:tblGrid>
      <w:tr w:rsidR="00680FC4" w:rsidRPr="00680FC4" w:rsidTr="00680FC4">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680FC4" w:rsidRPr="00680FC4" w:rsidRDefault="00680FC4" w:rsidP="00C47D34">
            <w:pPr>
              <w:spacing w:after="0" w:line="252" w:lineRule="auto"/>
              <w:ind w:left="-534" w:firstLine="249"/>
              <w:jc w:val="center"/>
              <w:rPr>
                <w:rFonts w:ascii="Times New Roman" w:hAnsi="Times New Roman" w:cs="Times New Roman"/>
                <w:lang w:eastAsia="en-US"/>
              </w:rPr>
            </w:pPr>
            <w:r w:rsidRPr="00680FC4">
              <w:rPr>
                <w:rFonts w:ascii="Times New Roman" w:hAnsi="Times New Roman" w:cs="Times New Roman"/>
                <w:lang w:eastAsia="en-US"/>
              </w:rPr>
              <w:t>№ п/п</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680FC4" w:rsidRPr="00680FC4" w:rsidRDefault="00680FC4" w:rsidP="00C47D34">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Технические характеристики</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680FC4" w:rsidRPr="00680FC4" w:rsidRDefault="00680FC4" w:rsidP="00C47D34">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Комплектация</w:t>
            </w:r>
          </w:p>
        </w:tc>
      </w:tr>
      <w:tr w:rsidR="00680FC4" w:rsidRPr="00680FC4" w:rsidTr="00680FC4">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680FC4" w:rsidRPr="00680FC4" w:rsidRDefault="00680FC4" w:rsidP="00C47D34">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1</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680FC4" w:rsidRPr="00680FC4" w:rsidRDefault="00680FC4" w:rsidP="00C47D34">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Назначение</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680FC4" w:rsidRPr="00680FC4" w:rsidRDefault="00680FC4" w:rsidP="00C47D34">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 xml:space="preserve">Для перевозки исходной воды </w:t>
            </w:r>
          </w:p>
        </w:tc>
      </w:tr>
      <w:tr w:rsidR="00680FC4" w:rsidRPr="00680FC4" w:rsidTr="00680FC4">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680FC4" w:rsidRPr="00680FC4" w:rsidRDefault="00680FC4" w:rsidP="00C47D34">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2</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680FC4" w:rsidRPr="00680FC4" w:rsidRDefault="00680FC4" w:rsidP="00C47D34">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Вместимость цистерны</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680FC4" w:rsidRPr="00680FC4" w:rsidRDefault="00680FC4" w:rsidP="00C47D34">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не менее 10 м</w:t>
            </w:r>
            <w:r w:rsidRPr="00680FC4">
              <w:rPr>
                <w:rFonts w:ascii="Times New Roman" w:hAnsi="Times New Roman" w:cs="Times New Roman"/>
                <w:vertAlign w:val="superscript"/>
                <w:lang w:eastAsia="en-US"/>
              </w:rPr>
              <w:t>3</w:t>
            </w:r>
          </w:p>
        </w:tc>
      </w:tr>
      <w:tr w:rsidR="00680FC4" w:rsidRPr="00680FC4" w:rsidTr="00680FC4">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680FC4" w:rsidRPr="00680FC4" w:rsidRDefault="00680FC4" w:rsidP="00C47D34">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3</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680FC4" w:rsidRPr="00680FC4" w:rsidRDefault="00680FC4" w:rsidP="00C47D34">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Исполнение</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680FC4" w:rsidRPr="00680FC4" w:rsidRDefault="00680FC4" w:rsidP="00C47D34">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У</w:t>
            </w:r>
            <w:r w:rsidRPr="00680FC4">
              <w:rPr>
                <w:rFonts w:ascii="Times New Roman" w:hAnsi="Times New Roman" w:cs="Times New Roman"/>
              </w:rPr>
              <w:t>тепление (термос), обогрев сливного крана от выхлопных газов</w:t>
            </w:r>
          </w:p>
        </w:tc>
      </w:tr>
      <w:tr w:rsidR="00680FC4" w:rsidRPr="00680FC4" w:rsidTr="00680FC4">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680FC4" w:rsidRPr="00680FC4" w:rsidRDefault="00680FC4" w:rsidP="00C47D34">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4</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680FC4" w:rsidRPr="00680FC4" w:rsidRDefault="00680FC4" w:rsidP="00C47D34">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Количество секций, шт.</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680FC4" w:rsidRPr="00680FC4" w:rsidRDefault="00680FC4" w:rsidP="00C47D34">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 xml:space="preserve">1 (один) </w:t>
            </w:r>
          </w:p>
        </w:tc>
      </w:tr>
      <w:tr w:rsidR="00680FC4" w:rsidRPr="00680FC4" w:rsidTr="00680FC4">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680FC4" w:rsidRPr="00680FC4" w:rsidRDefault="00680FC4" w:rsidP="00C47D34">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5</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680FC4" w:rsidRPr="00680FC4" w:rsidRDefault="00680FC4" w:rsidP="00C47D34">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Вакуумный насос</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680FC4" w:rsidRPr="00680FC4" w:rsidRDefault="00680FC4" w:rsidP="00C47D34">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НЦС-50 (для перекачивания жидкостей)</w:t>
            </w:r>
          </w:p>
        </w:tc>
      </w:tr>
      <w:tr w:rsidR="00680FC4" w:rsidRPr="00680FC4" w:rsidTr="00680FC4">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680FC4" w:rsidRPr="00680FC4" w:rsidRDefault="00680FC4" w:rsidP="00C47D34">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6</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680FC4" w:rsidRPr="00680FC4" w:rsidRDefault="00680FC4" w:rsidP="00C47D34">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Цвет емкости</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680FC4" w:rsidRPr="00680FC4" w:rsidRDefault="00680FC4" w:rsidP="00C47D34">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По согласованию с Получателем</w:t>
            </w:r>
          </w:p>
        </w:tc>
      </w:tr>
      <w:tr w:rsidR="00680FC4" w:rsidRPr="00680FC4" w:rsidTr="00680FC4">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680FC4" w:rsidRPr="00680FC4" w:rsidRDefault="00680FC4" w:rsidP="00C47D34">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7</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680FC4" w:rsidRPr="00680FC4" w:rsidRDefault="00680FC4" w:rsidP="00C47D34">
            <w:pPr>
              <w:spacing w:after="0" w:line="254" w:lineRule="auto"/>
              <w:ind w:left="-534"/>
              <w:jc w:val="center"/>
              <w:rPr>
                <w:rFonts w:ascii="Times New Roman" w:hAnsi="Times New Roman" w:cs="Times New Roman"/>
                <w:lang w:eastAsia="en-US"/>
              </w:rPr>
            </w:pPr>
            <w:r w:rsidRPr="00680FC4">
              <w:rPr>
                <w:rFonts w:ascii="Times New Roman" w:hAnsi="Times New Roman" w:cs="Times New Roman"/>
                <w:lang w:eastAsia="en-US"/>
              </w:rPr>
              <w:t>Прочее</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680FC4" w:rsidRPr="00680FC4" w:rsidRDefault="00680FC4" w:rsidP="00C47D34">
            <w:pPr>
              <w:spacing w:after="0" w:line="254" w:lineRule="auto"/>
              <w:ind w:left="-534"/>
              <w:jc w:val="center"/>
              <w:rPr>
                <w:rFonts w:ascii="Times New Roman" w:hAnsi="Times New Roman" w:cs="Times New Roman"/>
                <w:lang w:eastAsia="en-US"/>
              </w:rPr>
            </w:pPr>
            <w:r w:rsidRPr="00680FC4">
              <w:rPr>
                <w:rFonts w:ascii="Times New Roman" w:hAnsi="Times New Roman" w:cs="Times New Roman"/>
                <w:lang w:eastAsia="en-US"/>
              </w:rPr>
              <w:t>Сертификат о калибровке</w:t>
            </w:r>
          </w:p>
        </w:tc>
      </w:tr>
      <w:tr w:rsidR="00680FC4" w:rsidRPr="00680FC4" w:rsidTr="00680FC4">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680FC4" w:rsidRPr="00680FC4" w:rsidRDefault="00680FC4" w:rsidP="00C47D34">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8</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680FC4" w:rsidRPr="00680FC4" w:rsidRDefault="00680FC4" w:rsidP="00C47D34">
            <w:pPr>
              <w:spacing w:after="0" w:line="254" w:lineRule="auto"/>
              <w:ind w:left="-534"/>
              <w:jc w:val="center"/>
              <w:rPr>
                <w:rFonts w:ascii="Times New Roman" w:hAnsi="Times New Roman" w:cs="Times New Roman"/>
                <w:lang w:eastAsia="en-US"/>
              </w:rPr>
            </w:pPr>
            <w:r w:rsidRPr="00680FC4">
              <w:rPr>
                <w:rFonts w:ascii="Times New Roman" w:hAnsi="Times New Roman" w:cs="Times New Roman"/>
                <w:lang w:eastAsia="en-US"/>
              </w:rPr>
              <w:t>Оборудование цистерны</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680FC4" w:rsidRPr="00680FC4" w:rsidRDefault="00680FC4" w:rsidP="00C47D34">
            <w:pPr>
              <w:spacing w:after="0" w:line="254" w:lineRule="auto"/>
              <w:ind w:left="-534"/>
              <w:jc w:val="center"/>
              <w:rPr>
                <w:rFonts w:ascii="Times New Roman" w:hAnsi="Times New Roman" w:cs="Times New Roman"/>
                <w:lang w:eastAsia="en-US"/>
              </w:rPr>
            </w:pPr>
            <w:r w:rsidRPr="00680FC4">
              <w:rPr>
                <w:rFonts w:ascii="Times New Roman" w:hAnsi="Times New Roman" w:cs="Times New Roman"/>
                <w:lang w:eastAsia="en-US"/>
              </w:rPr>
              <w:t>Трубопроводы наполнения и слива должны иметь эффективную защиту от обмерзания в зимнее время с герметичными отсеками, с подогревом, в котором размещены выводы трубопроводов.</w:t>
            </w:r>
          </w:p>
        </w:tc>
      </w:tr>
      <w:tr w:rsidR="00680FC4" w:rsidRPr="00680FC4" w:rsidTr="00680FC4">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680FC4" w:rsidRPr="00680FC4" w:rsidRDefault="00680FC4" w:rsidP="00C47D34">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9</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680FC4" w:rsidRPr="00680FC4" w:rsidRDefault="00680FC4" w:rsidP="00C47D34">
            <w:pPr>
              <w:spacing w:after="0" w:line="254" w:lineRule="auto"/>
              <w:ind w:left="-534"/>
              <w:jc w:val="center"/>
              <w:rPr>
                <w:rFonts w:ascii="Times New Roman" w:hAnsi="Times New Roman" w:cs="Times New Roman"/>
                <w:lang w:eastAsia="en-US"/>
              </w:rPr>
            </w:pPr>
            <w:r w:rsidRPr="00680FC4">
              <w:rPr>
                <w:rFonts w:ascii="Times New Roman" w:hAnsi="Times New Roman" w:cs="Times New Roman"/>
              </w:rPr>
              <w:t>Время заполнения цистерны своим насосом, мин</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680FC4" w:rsidRPr="00680FC4" w:rsidRDefault="00680FC4" w:rsidP="00C47D34">
            <w:pPr>
              <w:spacing w:after="0" w:line="254" w:lineRule="auto"/>
              <w:ind w:left="-534"/>
              <w:jc w:val="center"/>
              <w:rPr>
                <w:rFonts w:ascii="Times New Roman" w:hAnsi="Times New Roman" w:cs="Times New Roman"/>
                <w:lang w:eastAsia="en-US"/>
              </w:rPr>
            </w:pPr>
            <w:r w:rsidRPr="00680FC4">
              <w:rPr>
                <w:rFonts w:ascii="Times New Roman" w:hAnsi="Times New Roman" w:cs="Times New Roman"/>
                <w:lang w:eastAsia="en-US"/>
              </w:rPr>
              <w:t>Не более 17</w:t>
            </w:r>
          </w:p>
        </w:tc>
      </w:tr>
      <w:tr w:rsidR="00680FC4" w:rsidRPr="00680FC4" w:rsidTr="00680FC4">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tcPr>
          <w:p w:rsidR="00680FC4" w:rsidRPr="00680FC4" w:rsidRDefault="00680FC4" w:rsidP="00C47D34">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10</w:t>
            </w:r>
          </w:p>
        </w:tc>
        <w:tc>
          <w:tcPr>
            <w:tcW w:w="3890" w:type="dxa"/>
            <w:tcBorders>
              <w:top w:val="single" w:sz="4" w:space="0" w:color="auto"/>
              <w:left w:val="single" w:sz="4" w:space="0" w:color="auto"/>
              <w:bottom w:val="single" w:sz="4" w:space="0" w:color="auto"/>
              <w:right w:val="single" w:sz="4" w:space="0" w:color="auto"/>
            </w:tcBorders>
            <w:shd w:val="clear" w:color="auto" w:fill="FFFFFF"/>
          </w:tcPr>
          <w:p w:rsidR="00680FC4" w:rsidRPr="00680FC4" w:rsidRDefault="00680FC4" w:rsidP="00C47D34">
            <w:pPr>
              <w:spacing w:after="0" w:line="252" w:lineRule="auto"/>
              <w:ind w:left="-534"/>
              <w:jc w:val="center"/>
              <w:rPr>
                <w:rFonts w:ascii="Times New Roman" w:hAnsi="Times New Roman" w:cs="Times New Roman"/>
                <w:lang w:eastAsia="en-US"/>
              </w:rPr>
            </w:pPr>
            <w:r w:rsidRPr="00680FC4">
              <w:rPr>
                <w:rFonts w:ascii="Times New Roman" w:hAnsi="Times New Roman" w:cs="Times New Roman"/>
              </w:rPr>
              <w:t>Время слива, мин</w:t>
            </w:r>
            <w:r w:rsidRPr="00680FC4">
              <w:rPr>
                <w:rFonts w:ascii="Times New Roman" w:hAnsi="Times New Roman" w:cs="Times New Roman"/>
              </w:rPr>
              <w:br/>
              <w:t>– насосом</w:t>
            </w:r>
            <w:r w:rsidRPr="00680FC4">
              <w:rPr>
                <w:rFonts w:ascii="Times New Roman" w:hAnsi="Times New Roman" w:cs="Times New Roman"/>
              </w:rPr>
              <w:br/>
              <w:t>– самотеком</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680FC4" w:rsidRPr="00680FC4" w:rsidRDefault="00680FC4" w:rsidP="00C47D34">
            <w:pPr>
              <w:spacing w:after="0" w:line="252" w:lineRule="auto"/>
              <w:ind w:left="-534"/>
              <w:jc w:val="center"/>
              <w:rPr>
                <w:rFonts w:ascii="Times New Roman" w:hAnsi="Times New Roman" w:cs="Times New Roman"/>
              </w:rPr>
            </w:pPr>
          </w:p>
          <w:p w:rsidR="00680FC4" w:rsidRPr="00680FC4" w:rsidRDefault="00680FC4" w:rsidP="00C47D34">
            <w:pPr>
              <w:spacing w:after="0" w:line="252" w:lineRule="auto"/>
              <w:ind w:left="-534"/>
              <w:jc w:val="center"/>
              <w:rPr>
                <w:rFonts w:ascii="Times New Roman" w:hAnsi="Times New Roman" w:cs="Times New Roman"/>
                <w:lang w:eastAsia="en-US"/>
              </w:rPr>
            </w:pPr>
            <w:r w:rsidRPr="00680FC4">
              <w:rPr>
                <w:rFonts w:ascii="Times New Roman" w:hAnsi="Times New Roman" w:cs="Times New Roman"/>
              </w:rPr>
              <w:t>-17</w:t>
            </w:r>
            <w:r w:rsidRPr="00680FC4">
              <w:rPr>
                <w:rFonts w:ascii="Times New Roman" w:hAnsi="Times New Roman" w:cs="Times New Roman"/>
              </w:rPr>
              <w:br/>
              <w:t>- 25</w:t>
            </w:r>
          </w:p>
        </w:tc>
      </w:tr>
    </w:tbl>
    <w:p w:rsidR="009145B3" w:rsidRDefault="009145B3">
      <w:pPr>
        <w:spacing w:after="0" w:line="240" w:lineRule="auto"/>
        <w:rPr>
          <w:rFonts w:ascii="Times New Roman" w:hAnsi="Times New Roman" w:cs="Times New Roman"/>
          <w:lang w:eastAsia="en-US"/>
        </w:rPr>
      </w:pPr>
    </w:p>
    <w:p w:rsidR="009145B3" w:rsidRPr="00607A01" w:rsidRDefault="009145B3" w:rsidP="00607A01">
      <w:pPr>
        <w:suppressLineNumbers/>
        <w:spacing w:after="0" w:line="240" w:lineRule="auto"/>
        <w:jc w:val="center"/>
        <w:rPr>
          <w:rFonts w:ascii="Times New Roman" w:eastAsia="Calibri" w:hAnsi="Times New Roman" w:cs="Times New Roman"/>
          <w:b/>
          <w:lang w:eastAsia="en-US"/>
        </w:rPr>
      </w:pPr>
    </w:p>
    <w:p w:rsidR="00607A01" w:rsidRPr="00607A01" w:rsidRDefault="00607A01" w:rsidP="00607A01">
      <w:pPr>
        <w:suppressLineNumbers/>
        <w:spacing w:line="240" w:lineRule="auto"/>
        <w:jc w:val="center"/>
        <w:rPr>
          <w:rFonts w:ascii="Times New Roman" w:eastAsia="Calibri" w:hAnsi="Times New Roman" w:cs="Times New Roman"/>
          <w:b/>
          <w:lang w:eastAsia="en-US"/>
        </w:rPr>
      </w:pPr>
      <w:r w:rsidRPr="00607A01">
        <w:rPr>
          <w:rFonts w:ascii="Times New Roman" w:eastAsia="Calibri" w:hAnsi="Times New Roman" w:cs="Times New Roman"/>
          <w:b/>
          <w:lang w:eastAsia="en-US"/>
        </w:rPr>
        <w:t>Основные требования к поставляемому автотранспорту:</w:t>
      </w:r>
    </w:p>
    <w:p w:rsidR="00607A01" w:rsidRPr="00607A01" w:rsidRDefault="00607A01" w:rsidP="00607A01">
      <w:pPr>
        <w:suppressLineNumbers/>
        <w:spacing w:line="240" w:lineRule="auto"/>
        <w:ind w:firstLine="567"/>
        <w:jc w:val="both"/>
        <w:rPr>
          <w:rFonts w:ascii="Times New Roman" w:eastAsia="Calibri" w:hAnsi="Times New Roman" w:cs="Times New Roman"/>
          <w:lang w:eastAsia="en-US"/>
        </w:rPr>
      </w:pPr>
      <w:r w:rsidRPr="00607A01">
        <w:rPr>
          <w:rFonts w:ascii="Times New Roman" w:eastAsia="Calibri" w:hAnsi="Times New Roman" w:cs="Times New Roman"/>
          <w:lang w:eastAsia="en-US"/>
        </w:rPr>
        <w:t>1.1.</w:t>
      </w:r>
      <w:r w:rsidRPr="00607A01">
        <w:rPr>
          <w:rFonts w:ascii="Times New Roman" w:eastAsia="Calibri" w:hAnsi="Times New Roman" w:cs="Times New Roman"/>
          <w:lang w:eastAsia="en-US"/>
        </w:rPr>
        <w:tab/>
        <w:t>Поставляемый товар (транспортное средство) должен быть новым, не восстановленным, заводского производства.</w:t>
      </w:r>
    </w:p>
    <w:p w:rsidR="00607A01" w:rsidRPr="00607A01" w:rsidRDefault="00607A01" w:rsidP="00607A01">
      <w:pPr>
        <w:suppressLineNumbers/>
        <w:spacing w:line="240" w:lineRule="auto"/>
        <w:ind w:firstLine="567"/>
        <w:jc w:val="both"/>
        <w:rPr>
          <w:rFonts w:ascii="Times New Roman" w:eastAsia="Calibri" w:hAnsi="Times New Roman" w:cs="Times New Roman"/>
          <w:lang w:eastAsia="en-US"/>
        </w:rPr>
      </w:pPr>
      <w:r w:rsidRPr="00607A01">
        <w:rPr>
          <w:rFonts w:ascii="Times New Roman" w:eastAsia="Calibri" w:hAnsi="Times New Roman" w:cs="Times New Roman"/>
          <w:lang w:eastAsia="en-US"/>
        </w:rPr>
        <w:t>1.2.</w:t>
      </w:r>
      <w:r w:rsidRPr="00607A01">
        <w:rPr>
          <w:rFonts w:ascii="Times New Roman" w:eastAsia="Calibri" w:hAnsi="Times New Roman" w:cs="Times New Roman"/>
          <w:lang w:eastAsia="en-US"/>
        </w:rPr>
        <w:tab/>
        <w:t>Поставляемый товар (транспортное средство) не подвергался ранее ремонту, не находящийся в залоге, под арестом или под иным обременением.</w:t>
      </w:r>
    </w:p>
    <w:p w:rsidR="00607A01" w:rsidRPr="00607A01" w:rsidRDefault="00607A01" w:rsidP="00607A01">
      <w:pPr>
        <w:suppressLineNumbers/>
        <w:spacing w:line="240" w:lineRule="auto"/>
        <w:ind w:firstLine="567"/>
        <w:jc w:val="both"/>
        <w:rPr>
          <w:rFonts w:ascii="Times New Roman" w:eastAsia="Calibri" w:hAnsi="Times New Roman" w:cs="Times New Roman"/>
          <w:lang w:eastAsia="en-US"/>
        </w:rPr>
      </w:pPr>
      <w:r w:rsidRPr="00607A01">
        <w:rPr>
          <w:rFonts w:ascii="Times New Roman" w:eastAsia="Calibri" w:hAnsi="Times New Roman" w:cs="Times New Roman"/>
          <w:lang w:eastAsia="en-US"/>
        </w:rPr>
        <w:t>1.3.</w:t>
      </w:r>
      <w:r w:rsidRPr="00607A01">
        <w:rPr>
          <w:rFonts w:ascii="Times New Roman" w:eastAsia="Calibri" w:hAnsi="Times New Roman" w:cs="Times New Roman"/>
          <w:lang w:eastAsia="en-US"/>
        </w:rPr>
        <w:tab/>
        <w:t>Поставляемый товар (транспортное средство) должен быть укомплектован в соответствии с закупочной документацией, исправным и годным к эксплуатации, не иметь дефектов, связанных с конструкцией, материалами и функционированием при штатном использовании.</w:t>
      </w:r>
    </w:p>
    <w:p w:rsidR="00607A01" w:rsidRPr="00607A01" w:rsidRDefault="00607A01" w:rsidP="00607A01">
      <w:pPr>
        <w:suppressLineNumbers/>
        <w:spacing w:line="240" w:lineRule="auto"/>
        <w:ind w:firstLine="567"/>
        <w:jc w:val="both"/>
        <w:rPr>
          <w:rFonts w:ascii="Times New Roman" w:eastAsia="Calibri" w:hAnsi="Times New Roman" w:cs="Times New Roman"/>
          <w:lang w:eastAsia="en-US"/>
        </w:rPr>
      </w:pPr>
      <w:r w:rsidRPr="00607A01">
        <w:rPr>
          <w:rFonts w:ascii="Times New Roman" w:eastAsia="Calibri" w:hAnsi="Times New Roman" w:cs="Times New Roman"/>
          <w:lang w:eastAsia="en-US"/>
        </w:rPr>
        <w:t>1.4.</w:t>
      </w:r>
      <w:r w:rsidRPr="00607A01">
        <w:rPr>
          <w:rFonts w:ascii="Times New Roman" w:eastAsia="Calibri" w:hAnsi="Times New Roman" w:cs="Times New Roman"/>
          <w:lang w:eastAsia="en-US"/>
        </w:rPr>
        <w:tab/>
        <w:t>Транспортное средство должно пройти предпродажное сервисное обслуживание в соответствии с установленными заводом-изготовителем объемами работ в специализированном дилерском центре.</w:t>
      </w:r>
    </w:p>
    <w:p w:rsidR="00607A01" w:rsidRPr="00607A01" w:rsidRDefault="00607A01" w:rsidP="00607A01">
      <w:pPr>
        <w:suppressLineNumbers/>
        <w:spacing w:line="240" w:lineRule="auto"/>
        <w:ind w:firstLine="567"/>
        <w:jc w:val="both"/>
        <w:rPr>
          <w:rFonts w:ascii="Times New Roman" w:eastAsia="Calibri" w:hAnsi="Times New Roman" w:cs="Times New Roman"/>
          <w:lang w:eastAsia="en-US"/>
        </w:rPr>
      </w:pPr>
      <w:r w:rsidRPr="00607A01">
        <w:rPr>
          <w:rFonts w:ascii="Times New Roman" w:eastAsia="Calibri" w:hAnsi="Times New Roman" w:cs="Times New Roman"/>
          <w:lang w:eastAsia="en-US"/>
        </w:rPr>
        <w:t>1.5.</w:t>
      </w:r>
      <w:r w:rsidRPr="00607A01">
        <w:rPr>
          <w:rFonts w:ascii="Times New Roman" w:eastAsia="Calibri" w:hAnsi="Times New Roman" w:cs="Times New Roman"/>
          <w:lang w:eastAsia="en-US"/>
        </w:rPr>
        <w:tab/>
        <w:t xml:space="preserve">Год выпуска: не ранее 2019 года. </w:t>
      </w:r>
    </w:p>
    <w:p w:rsidR="00607A01" w:rsidRPr="00607A01" w:rsidRDefault="00607A01" w:rsidP="00607A01">
      <w:pPr>
        <w:suppressLineNumbers/>
        <w:spacing w:line="240" w:lineRule="auto"/>
        <w:ind w:firstLine="567"/>
        <w:jc w:val="both"/>
        <w:rPr>
          <w:rFonts w:ascii="Times New Roman" w:eastAsia="Calibri" w:hAnsi="Times New Roman" w:cs="Times New Roman"/>
          <w:lang w:eastAsia="en-US"/>
        </w:rPr>
      </w:pPr>
      <w:r w:rsidRPr="00607A01">
        <w:rPr>
          <w:rFonts w:ascii="Times New Roman" w:eastAsia="Calibri" w:hAnsi="Times New Roman" w:cs="Times New Roman"/>
          <w:lang w:eastAsia="en-US"/>
        </w:rPr>
        <w:lastRenderedPageBreak/>
        <w:t>1.6.</w:t>
      </w:r>
      <w:r w:rsidRPr="00607A01">
        <w:rPr>
          <w:rFonts w:ascii="Times New Roman" w:eastAsia="Calibri" w:hAnsi="Times New Roman" w:cs="Times New Roman"/>
          <w:lang w:eastAsia="en-US"/>
        </w:rPr>
        <w:tab/>
        <w:t>Гарантия не менее срока гарантии</w:t>
      </w:r>
      <w:r w:rsidR="00F77F40">
        <w:rPr>
          <w:rFonts w:ascii="Times New Roman" w:eastAsia="Calibri" w:hAnsi="Times New Roman" w:cs="Times New Roman"/>
          <w:lang w:eastAsia="en-US"/>
        </w:rPr>
        <w:t>,</w:t>
      </w:r>
      <w:r w:rsidRPr="00607A01">
        <w:rPr>
          <w:rFonts w:ascii="Times New Roman" w:eastAsia="Calibri" w:hAnsi="Times New Roman" w:cs="Times New Roman"/>
          <w:lang w:eastAsia="en-US"/>
        </w:rPr>
        <w:t xml:space="preserve"> установленного заводом-изготовителем. </w:t>
      </w:r>
    </w:p>
    <w:p w:rsidR="00607A01" w:rsidRPr="00607A01" w:rsidRDefault="00607A01" w:rsidP="00607A01">
      <w:pPr>
        <w:suppressLineNumbers/>
        <w:spacing w:line="240" w:lineRule="auto"/>
        <w:ind w:firstLine="567"/>
        <w:jc w:val="both"/>
        <w:rPr>
          <w:rFonts w:ascii="Times New Roman" w:eastAsia="Calibri" w:hAnsi="Times New Roman" w:cs="Times New Roman"/>
          <w:lang w:eastAsia="en-US"/>
        </w:rPr>
      </w:pPr>
      <w:r w:rsidRPr="00607A01">
        <w:rPr>
          <w:rFonts w:ascii="Times New Roman" w:eastAsia="Calibri" w:hAnsi="Times New Roman" w:cs="Times New Roman"/>
          <w:lang w:eastAsia="en-US"/>
        </w:rPr>
        <w:t>1.7.</w:t>
      </w:r>
      <w:r w:rsidRPr="00607A01">
        <w:rPr>
          <w:rFonts w:ascii="Times New Roman" w:eastAsia="Calibri" w:hAnsi="Times New Roman" w:cs="Times New Roman"/>
          <w:lang w:eastAsia="en-US"/>
        </w:rPr>
        <w:tab/>
        <w:t xml:space="preserve">Руководство по эксплуатации и гарантийная книжка на русском языке. </w:t>
      </w:r>
    </w:p>
    <w:p w:rsidR="00607A01" w:rsidRPr="00607A01" w:rsidRDefault="00607A01" w:rsidP="00607A01">
      <w:pPr>
        <w:suppressLineNumbers/>
        <w:spacing w:line="240" w:lineRule="auto"/>
        <w:ind w:firstLine="567"/>
        <w:jc w:val="both"/>
        <w:rPr>
          <w:rFonts w:ascii="Times New Roman" w:eastAsia="Calibri" w:hAnsi="Times New Roman" w:cs="Times New Roman"/>
          <w:lang w:eastAsia="en-US"/>
        </w:rPr>
      </w:pPr>
      <w:r w:rsidRPr="00607A01">
        <w:rPr>
          <w:rFonts w:ascii="Times New Roman" w:eastAsia="Calibri" w:hAnsi="Times New Roman" w:cs="Times New Roman"/>
          <w:lang w:eastAsia="en-US"/>
        </w:rPr>
        <w:t>1.8.</w:t>
      </w:r>
      <w:r w:rsidRPr="00607A01">
        <w:rPr>
          <w:rFonts w:ascii="Times New Roman" w:eastAsia="Calibri" w:hAnsi="Times New Roman" w:cs="Times New Roman"/>
          <w:lang w:eastAsia="en-US"/>
        </w:rPr>
        <w:tab/>
        <w:t>Всё штатное оборудование автомобиля должно находиться на предусмотренных изготовителем местах и быть в рабочем состоянии.</w:t>
      </w:r>
    </w:p>
    <w:p w:rsidR="00607A01" w:rsidRPr="00607A01" w:rsidRDefault="00607A01" w:rsidP="00607A01">
      <w:pPr>
        <w:suppressLineNumbers/>
        <w:spacing w:line="240" w:lineRule="auto"/>
        <w:ind w:firstLine="567"/>
        <w:jc w:val="both"/>
        <w:rPr>
          <w:rFonts w:ascii="Times New Roman" w:eastAsia="Calibri" w:hAnsi="Times New Roman" w:cs="Times New Roman"/>
          <w:lang w:eastAsia="en-US"/>
        </w:rPr>
      </w:pPr>
      <w:r w:rsidRPr="00607A01">
        <w:rPr>
          <w:rFonts w:ascii="Times New Roman" w:eastAsia="Calibri" w:hAnsi="Times New Roman" w:cs="Times New Roman"/>
          <w:lang w:eastAsia="en-US"/>
        </w:rPr>
        <w:t>1.9.</w:t>
      </w:r>
      <w:r w:rsidRPr="00607A01">
        <w:rPr>
          <w:rFonts w:ascii="Times New Roman" w:eastAsia="Calibri" w:hAnsi="Times New Roman" w:cs="Times New Roman"/>
          <w:lang w:eastAsia="en-US"/>
        </w:rPr>
        <w:tab/>
        <w:t>Качество автомобиля должно соответствовать требованиям, предъявляемым к данному виду товара действующим законодательством РФ, заводом-изготовителем автомобиля и подтверждаться сертификатами соответствия, паспортами качества (сертификатами качества), иными необходимыми документами, прилагаемыми к автомобилю. Автомобиль должен соответствовать требованиям технической спецификации по производительности, а также требованиям технического регламента ТР-ТС 018/2011 «О безопасности колесных транспортных средств»,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ГОСТ Р 51709-2001 "Государственный стандарт Российской Федерации. Автотранспортные средства. Требования безопасности к техническому состоянию и методы проверки".</w:t>
      </w:r>
    </w:p>
    <w:p w:rsidR="00607A01" w:rsidRPr="00607A01" w:rsidRDefault="00607A01" w:rsidP="00607A01">
      <w:pPr>
        <w:spacing w:line="240" w:lineRule="auto"/>
        <w:ind w:firstLine="567"/>
        <w:jc w:val="both"/>
        <w:rPr>
          <w:rFonts w:ascii="Times New Roman" w:hAnsi="Times New Roman" w:cs="Times New Roman"/>
        </w:rPr>
      </w:pPr>
      <w:r w:rsidRPr="00607A01">
        <w:rPr>
          <w:rFonts w:ascii="Times New Roman" w:eastAsia="Calibri" w:hAnsi="Times New Roman" w:cs="Times New Roman"/>
          <w:lang w:eastAsia="en-US"/>
        </w:rPr>
        <w:t>Транспортное средство должно быть разрешено к применению на территории Российской Федерации. Соответствие транспортного средства основным требованиям по обеспечению безопасности дорожного движения должно подтверждаться наличием одобрения типа транспортного средства (ОТТС) или сертификата соответствия.</w:t>
      </w:r>
    </w:p>
    <w:p w:rsidR="00C47D34" w:rsidRDefault="00C47D34">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9145B3" w:rsidRDefault="009145B3">
      <w:pPr>
        <w:spacing w:after="0"/>
        <w:jc w:val="center"/>
        <w:rPr>
          <w:rFonts w:ascii="Times New Roman" w:hAnsi="Times New Roman" w:cs="Times New Roman"/>
          <w:b/>
          <w:sz w:val="24"/>
          <w:szCs w:val="24"/>
        </w:rPr>
      </w:pPr>
    </w:p>
    <w:p w:rsidR="009145B3" w:rsidRDefault="00620044">
      <w:pPr>
        <w:spacing w:after="0"/>
        <w:jc w:val="center"/>
        <w:rPr>
          <w:rFonts w:ascii="Times New Roman" w:hAnsi="Times New Roman" w:cs="Times New Roman"/>
          <w:b/>
          <w:sz w:val="24"/>
          <w:szCs w:val="24"/>
        </w:rPr>
      </w:pPr>
      <w:r>
        <w:rPr>
          <w:rFonts w:ascii="Times New Roman" w:hAnsi="Times New Roman" w:cs="Times New Roman"/>
          <w:b/>
          <w:sz w:val="24"/>
          <w:szCs w:val="24"/>
        </w:rPr>
        <w:t>V. Проект договора</w:t>
      </w:r>
    </w:p>
    <w:p w:rsidR="009145B3" w:rsidRDefault="009145B3">
      <w:pPr>
        <w:spacing w:after="0"/>
        <w:jc w:val="center"/>
        <w:rPr>
          <w:rFonts w:ascii="Times New Roman" w:hAnsi="Times New Roman" w:cs="Times New Roman"/>
          <w:b/>
          <w:sz w:val="24"/>
          <w:szCs w:val="24"/>
        </w:rPr>
      </w:pPr>
    </w:p>
    <w:p w:rsidR="009145B3" w:rsidRDefault="0062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 №______</w:t>
      </w:r>
    </w:p>
    <w:p w:rsidR="009145B3" w:rsidRDefault="0062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целевого финансирования (пожертвования)</w:t>
      </w:r>
    </w:p>
    <w:p w:rsidR="009145B3" w:rsidRDefault="0062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 элементами договора поставки)</w:t>
      </w:r>
    </w:p>
    <w:p w:rsidR="009145B3" w:rsidRDefault="009145B3">
      <w:pPr>
        <w:spacing w:after="0" w:line="240" w:lineRule="auto"/>
        <w:jc w:val="center"/>
        <w:rPr>
          <w:rFonts w:ascii="Times New Roman" w:hAnsi="Times New Roman" w:cs="Times New Roman"/>
          <w:b/>
          <w:sz w:val="24"/>
          <w:szCs w:val="24"/>
        </w:rPr>
      </w:pP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Якутск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 </w:t>
      </w:r>
      <w:r w:rsidR="00EB0370">
        <w:rPr>
          <w:rFonts w:ascii="Times New Roman" w:hAnsi="Times New Roman" w:cs="Times New Roman"/>
          <w:sz w:val="24"/>
          <w:szCs w:val="24"/>
        </w:rPr>
        <w:t>___________ 2021</w:t>
      </w:r>
      <w:r>
        <w:rPr>
          <w:rFonts w:ascii="Times New Roman" w:hAnsi="Times New Roman" w:cs="Times New Roman"/>
          <w:sz w:val="24"/>
          <w:szCs w:val="24"/>
        </w:rPr>
        <w:t xml:space="preserve"> г.</w:t>
      </w:r>
    </w:p>
    <w:p w:rsidR="009145B3" w:rsidRDefault="009145B3">
      <w:pPr>
        <w:spacing w:after="0" w:line="240" w:lineRule="auto"/>
        <w:jc w:val="both"/>
        <w:rPr>
          <w:rFonts w:ascii="Times New Roman" w:hAnsi="Times New Roman" w:cs="Times New Roman"/>
          <w:sz w:val="24"/>
          <w:szCs w:val="24"/>
        </w:rPr>
      </w:pPr>
    </w:p>
    <w:p w:rsidR="009145B3" w:rsidRDefault="00620044">
      <w:pPr>
        <w:spacing w:after="0" w:line="240" w:lineRule="auto"/>
        <w:ind w:firstLine="567"/>
        <w:jc w:val="both"/>
      </w:pPr>
      <w:r>
        <w:rPr>
          <w:rFonts w:ascii="Times New Roman" w:hAnsi="Times New Roman" w:cs="Times New Roman"/>
          <w:b/>
          <w:sz w:val="24"/>
          <w:szCs w:val="24"/>
        </w:rPr>
        <w:t>Некоммерческая организация «Целевой фонд будущих поколений Республики Саха (Якутия)»</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 xml:space="preserve">«Жертвователь», </w:t>
      </w:r>
      <w:r>
        <w:rPr>
          <w:rFonts w:ascii="Times New Roman" w:hAnsi="Times New Roman" w:cs="Times New Roman"/>
          <w:sz w:val="24"/>
          <w:szCs w:val="24"/>
        </w:rPr>
        <w:t xml:space="preserve">в лице </w:t>
      </w:r>
      <w:r>
        <w:rPr>
          <w:rFonts w:ascii="Times New Roman" w:hAnsi="Times New Roman" w:cs="Times New Roman"/>
          <w:b/>
          <w:sz w:val="24"/>
          <w:szCs w:val="24"/>
        </w:rPr>
        <w:t>Генерального директора Егорова Владимира Анатольевича</w:t>
      </w:r>
      <w:r>
        <w:rPr>
          <w:rFonts w:ascii="Times New Roman" w:hAnsi="Times New Roman" w:cs="Times New Roman"/>
          <w:sz w:val="24"/>
          <w:szCs w:val="24"/>
        </w:rPr>
        <w:t>, действующего на основании Устава</w:t>
      </w:r>
      <w:r>
        <w:rPr>
          <w:rFonts w:ascii="Times New Roman" w:hAnsi="Times New Roman" w:cs="Times New Roman"/>
          <w:b/>
          <w:sz w:val="24"/>
          <w:szCs w:val="24"/>
        </w:rPr>
        <w:t>,</w:t>
      </w:r>
      <w:r>
        <w:rPr>
          <w:rFonts w:ascii="Times New Roman" w:hAnsi="Times New Roman" w:cs="Times New Roman"/>
          <w:sz w:val="24"/>
          <w:szCs w:val="24"/>
        </w:rPr>
        <w:t xml:space="preserve"> с одной стороны, </w:t>
      </w:r>
      <w:r>
        <w:rPr>
          <w:rFonts w:ascii="Times New Roman" w:hAnsi="Times New Roman" w:cs="Times New Roman"/>
          <w:b/>
          <w:sz w:val="24"/>
          <w:szCs w:val="24"/>
        </w:rPr>
        <w:t xml:space="preserve">Администрация </w:t>
      </w:r>
      <w:r w:rsidR="00A140B7">
        <w:rPr>
          <w:rFonts w:ascii="Times New Roman" w:hAnsi="Times New Roman" w:cs="Times New Roman"/>
          <w:b/>
          <w:sz w:val="24"/>
          <w:szCs w:val="24"/>
        </w:rPr>
        <w:t>сельского поселения</w:t>
      </w:r>
      <w:r>
        <w:rPr>
          <w:rFonts w:ascii="Times New Roman" w:hAnsi="Times New Roman" w:cs="Times New Roman"/>
          <w:b/>
          <w:sz w:val="24"/>
          <w:szCs w:val="24"/>
        </w:rPr>
        <w:t xml:space="preserve"> </w:t>
      </w:r>
      <w:r w:rsidR="00A140B7">
        <w:rPr>
          <w:rFonts w:ascii="Times New Roman" w:hAnsi="Times New Roman" w:cs="Times New Roman"/>
          <w:b/>
          <w:sz w:val="24"/>
          <w:szCs w:val="24"/>
        </w:rPr>
        <w:t>«</w:t>
      </w:r>
      <w:r w:rsidR="001D0347">
        <w:rPr>
          <w:rFonts w:ascii="Times New Roman" w:hAnsi="Times New Roman" w:cs="Times New Roman"/>
          <w:b/>
          <w:sz w:val="24"/>
          <w:szCs w:val="24"/>
        </w:rPr>
        <w:t>Эльгяйский наслег</w:t>
      </w:r>
      <w:r w:rsidR="00A140B7">
        <w:rPr>
          <w:rFonts w:ascii="Times New Roman" w:hAnsi="Times New Roman" w:cs="Times New Roman"/>
          <w:b/>
          <w:sz w:val="24"/>
          <w:szCs w:val="24"/>
        </w:rPr>
        <w:t>»</w:t>
      </w:r>
      <w:r>
        <w:rPr>
          <w:rFonts w:ascii="Times New Roman" w:hAnsi="Times New Roman" w:cs="Times New Roman"/>
          <w:b/>
          <w:sz w:val="24"/>
          <w:szCs w:val="24"/>
        </w:rPr>
        <w:t xml:space="preserve"> Сунтарск</w:t>
      </w:r>
      <w:r w:rsidR="001D0347">
        <w:rPr>
          <w:rFonts w:ascii="Times New Roman" w:hAnsi="Times New Roman" w:cs="Times New Roman"/>
          <w:b/>
          <w:sz w:val="24"/>
          <w:szCs w:val="24"/>
        </w:rPr>
        <w:t>ого</w:t>
      </w:r>
      <w:r>
        <w:rPr>
          <w:rFonts w:ascii="Times New Roman" w:hAnsi="Times New Roman" w:cs="Times New Roman"/>
          <w:b/>
          <w:sz w:val="24"/>
          <w:szCs w:val="24"/>
        </w:rPr>
        <w:t xml:space="preserve"> улус</w:t>
      </w:r>
      <w:r w:rsidR="001D0347">
        <w:rPr>
          <w:rFonts w:ascii="Times New Roman" w:hAnsi="Times New Roman" w:cs="Times New Roman"/>
          <w:b/>
          <w:sz w:val="24"/>
          <w:szCs w:val="24"/>
        </w:rPr>
        <w:t>а</w:t>
      </w:r>
      <w:r>
        <w:rPr>
          <w:rFonts w:ascii="Times New Roman" w:hAnsi="Times New Roman" w:cs="Times New Roman"/>
          <w:b/>
          <w:sz w:val="24"/>
          <w:szCs w:val="24"/>
        </w:rPr>
        <w:t xml:space="preserve"> (район) Республики Саха (Якутия),</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«Получатель»,</w:t>
      </w:r>
      <w:r>
        <w:rPr>
          <w:rFonts w:ascii="Times New Roman" w:hAnsi="Times New Roman" w:cs="Times New Roman"/>
          <w:sz w:val="24"/>
          <w:szCs w:val="24"/>
        </w:rPr>
        <w:t xml:space="preserve"> в лице </w:t>
      </w:r>
      <w:r>
        <w:rPr>
          <w:rFonts w:ascii="Times New Roman" w:hAnsi="Times New Roman" w:cs="Times New Roman"/>
          <w:b/>
          <w:sz w:val="24"/>
          <w:szCs w:val="24"/>
        </w:rPr>
        <w:t>___________________________________,</w:t>
      </w:r>
      <w:r>
        <w:rPr>
          <w:rFonts w:ascii="Times New Roman" w:hAnsi="Times New Roman" w:cs="Times New Roman"/>
          <w:sz w:val="24"/>
          <w:szCs w:val="24"/>
        </w:rPr>
        <w:t xml:space="preserve"> действующего на основании</w:t>
      </w:r>
      <w:r>
        <w:rPr>
          <w:rFonts w:ascii="Times New Roman" w:hAnsi="Times New Roman" w:cs="Times New Roman"/>
          <w:b/>
          <w:sz w:val="24"/>
          <w:szCs w:val="24"/>
        </w:rPr>
        <w:t xml:space="preserve"> _____________,</w:t>
      </w:r>
      <w:r>
        <w:rPr>
          <w:rFonts w:ascii="Times New Roman" w:hAnsi="Times New Roman" w:cs="Times New Roman"/>
          <w:sz w:val="24"/>
          <w:szCs w:val="24"/>
        </w:rPr>
        <w:t xml:space="preserve"> с другой стороны, </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w:t>
      </w:r>
      <w:r>
        <w:rPr>
          <w:rFonts w:ascii="Times New Roman" w:hAnsi="Times New Roman" w:cs="Times New Roman"/>
          <w:b/>
          <w:sz w:val="24"/>
          <w:szCs w:val="24"/>
        </w:rPr>
        <w:t xml:space="preserve"> ________________________________________________________, </w:t>
      </w:r>
      <w:r>
        <w:rPr>
          <w:rFonts w:ascii="Times New Roman" w:hAnsi="Times New Roman" w:cs="Times New Roman"/>
          <w:sz w:val="24"/>
          <w:szCs w:val="24"/>
        </w:rPr>
        <w:t>именуемое в дальнейшем</w:t>
      </w:r>
      <w:r>
        <w:rPr>
          <w:rFonts w:ascii="Times New Roman" w:hAnsi="Times New Roman" w:cs="Times New Roman"/>
          <w:b/>
          <w:sz w:val="24"/>
          <w:szCs w:val="24"/>
        </w:rPr>
        <w:t xml:space="preserve"> «Поставщик», </w:t>
      </w:r>
      <w:r>
        <w:rPr>
          <w:rFonts w:ascii="Times New Roman" w:hAnsi="Times New Roman" w:cs="Times New Roman"/>
          <w:sz w:val="24"/>
          <w:szCs w:val="24"/>
        </w:rPr>
        <w:t xml:space="preserve">в лице </w:t>
      </w:r>
      <w:r>
        <w:rPr>
          <w:rFonts w:ascii="Times New Roman" w:hAnsi="Times New Roman" w:cs="Times New Roman"/>
          <w:b/>
          <w:sz w:val="24"/>
          <w:szCs w:val="24"/>
        </w:rPr>
        <w:t xml:space="preserve">_______________________________________, </w:t>
      </w:r>
      <w:r>
        <w:rPr>
          <w:rFonts w:ascii="Times New Roman" w:hAnsi="Times New Roman" w:cs="Times New Roman"/>
          <w:sz w:val="24"/>
          <w:szCs w:val="24"/>
        </w:rPr>
        <w:t>действующей на основании _____________________</w:t>
      </w:r>
      <w:r>
        <w:rPr>
          <w:rFonts w:ascii="Times New Roman" w:hAnsi="Times New Roman" w:cs="Times New Roman"/>
          <w:b/>
          <w:sz w:val="24"/>
          <w:szCs w:val="24"/>
        </w:rPr>
        <w:t>,</w:t>
      </w:r>
      <w:r>
        <w:rPr>
          <w:rFonts w:ascii="Times New Roman" w:hAnsi="Times New Roman" w:cs="Times New Roman"/>
          <w:sz w:val="24"/>
          <w:szCs w:val="24"/>
        </w:rPr>
        <w:t xml:space="preserve"> с третьей стороны, а в дальнейшем вместе именуемые «</w:t>
      </w:r>
      <w:r>
        <w:rPr>
          <w:rFonts w:ascii="Times New Roman" w:hAnsi="Times New Roman" w:cs="Times New Roman"/>
          <w:b/>
          <w:sz w:val="24"/>
          <w:szCs w:val="24"/>
        </w:rPr>
        <w:t>Стороны»</w:t>
      </w:r>
      <w:r>
        <w:rPr>
          <w:rFonts w:ascii="Times New Roman" w:hAnsi="Times New Roman" w:cs="Times New Roman"/>
          <w:sz w:val="24"/>
          <w:szCs w:val="24"/>
        </w:rPr>
        <w:t>, заключили настоящий Договор о нижеследующем:</w:t>
      </w:r>
    </w:p>
    <w:p w:rsidR="009145B3" w:rsidRDefault="009145B3">
      <w:pPr>
        <w:spacing w:after="0" w:line="240" w:lineRule="auto"/>
        <w:jc w:val="both"/>
        <w:rPr>
          <w:rFonts w:ascii="Times New Roman" w:hAnsi="Times New Roman" w:cs="Times New Roman"/>
          <w:b/>
          <w:sz w:val="16"/>
          <w:szCs w:val="16"/>
        </w:rPr>
      </w:pPr>
    </w:p>
    <w:p w:rsidR="009145B3" w:rsidRDefault="00620044">
      <w:pPr>
        <w:numPr>
          <w:ilvl w:val="0"/>
          <w:numId w:val="1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В соответствии с условиями настоящего Договора Стороны обязуются осуществить следующие действия:</w:t>
      </w:r>
    </w:p>
    <w:p w:rsidR="009145B3" w:rsidRPr="00F77F40"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1.1.1. </w:t>
      </w:r>
      <w:r>
        <w:rPr>
          <w:rFonts w:ascii="Times New Roman" w:hAnsi="Times New Roman" w:cs="Times New Roman"/>
          <w:b/>
          <w:sz w:val="24"/>
          <w:szCs w:val="24"/>
        </w:rPr>
        <w:t>Жертвователь</w:t>
      </w:r>
      <w:r>
        <w:rPr>
          <w:rFonts w:ascii="Times New Roman" w:hAnsi="Times New Roman" w:cs="Times New Roman"/>
          <w:sz w:val="24"/>
          <w:szCs w:val="24"/>
        </w:rPr>
        <w:t>, исходя из своих уставных целей и задач, в соответствии со ст. 582 ГК РФ безвозмездно производит целевое пожертвование путем оплаты приобретения и поставки Получателю Автоцистерны вакуумной «термос» на шасси КАМАЗ 43118-</w:t>
      </w:r>
      <w:r w:rsidR="00D0083D">
        <w:rPr>
          <w:rFonts w:ascii="Times New Roman" w:hAnsi="Times New Roman" w:cs="Times New Roman"/>
          <w:sz w:val="24"/>
          <w:szCs w:val="24"/>
        </w:rPr>
        <w:t xml:space="preserve">50 </w:t>
      </w:r>
      <w:r>
        <w:rPr>
          <w:rFonts w:ascii="Times New Roman" w:hAnsi="Times New Roman" w:cs="Times New Roman"/>
          <w:bCs/>
          <w:sz w:val="24"/>
          <w:szCs w:val="24"/>
        </w:rPr>
        <w:t xml:space="preserve">(далее – Автомобиль), </w:t>
      </w:r>
      <w:r>
        <w:rPr>
          <w:rFonts w:ascii="Times New Roman" w:hAnsi="Times New Roman" w:cs="Times New Roman"/>
          <w:sz w:val="24"/>
          <w:szCs w:val="24"/>
        </w:rPr>
        <w:t xml:space="preserve">согласно </w:t>
      </w:r>
      <w:r w:rsidRPr="00F77F40">
        <w:rPr>
          <w:rFonts w:ascii="Times New Roman" w:hAnsi="Times New Roman" w:cs="Times New Roman"/>
          <w:sz w:val="24"/>
          <w:szCs w:val="24"/>
        </w:rPr>
        <w:t>Техническому заданию, являющемуся неотъемлемой частью настоящего договора (Приложение № 1);</w:t>
      </w:r>
    </w:p>
    <w:p w:rsidR="009145B3" w:rsidRPr="00F77F40" w:rsidRDefault="00620044">
      <w:pPr>
        <w:tabs>
          <w:tab w:val="left" w:pos="1134"/>
          <w:tab w:val="left" w:pos="1418"/>
        </w:tabs>
        <w:spacing w:after="0" w:line="240" w:lineRule="auto"/>
        <w:ind w:firstLine="567"/>
        <w:jc w:val="both"/>
        <w:rPr>
          <w:rFonts w:ascii="Times New Roman" w:hAnsi="Times New Roman" w:cs="Times New Roman"/>
          <w:sz w:val="24"/>
          <w:szCs w:val="24"/>
        </w:rPr>
      </w:pPr>
      <w:r w:rsidRPr="00F77F40">
        <w:rPr>
          <w:rFonts w:ascii="Times New Roman" w:hAnsi="Times New Roman" w:cs="Times New Roman"/>
          <w:sz w:val="24"/>
          <w:szCs w:val="24"/>
        </w:rPr>
        <w:t xml:space="preserve">1.1.2. </w:t>
      </w:r>
      <w:r w:rsidRPr="00F77F40">
        <w:rPr>
          <w:rFonts w:ascii="Times New Roman" w:hAnsi="Times New Roman" w:cs="Times New Roman"/>
          <w:b/>
          <w:sz w:val="24"/>
          <w:szCs w:val="24"/>
        </w:rPr>
        <w:t xml:space="preserve">Поставщик </w:t>
      </w:r>
      <w:r w:rsidRPr="00F77F40">
        <w:rPr>
          <w:rFonts w:ascii="Times New Roman" w:hAnsi="Times New Roman" w:cs="Times New Roman"/>
          <w:sz w:val="24"/>
          <w:szCs w:val="24"/>
        </w:rPr>
        <w:t>обязуется:</w:t>
      </w:r>
    </w:p>
    <w:p w:rsidR="009145B3" w:rsidRPr="00F77F40" w:rsidRDefault="00620044">
      <w:pPr>
        <w:numPr>
          <w:ilvl w:val="0"/>
          <w:numId w:val="12"/>
        </w:numPr>
        <w:tabs>
          <w:tab w:val="left" w:pos="426"/>
          <w:tab w:val="left" w:pos="1418"/>
        </w:tabs>
        <w:spacing w:after="0" w:line="240" w:lineRule="auto"/>
        <w:jc w:val="both"/>
        <w:rPr>
          <w:rFonts w:ascii="Times New Roman" w:hAnsi="Times New Roman" w:cs="Times New Roman"/>
          <w:sz w:val="24"/>
          <w:szCs w:val="24"/>
        </w:rPr>
      </w:pPr>
      <w:r w:rsidRPr="00F77F40">
        <w:rPr>
          <w:rFonts w:ascii="Times New Roman" w:hAnsi="Times New Roman" w:cs="Times New Roman"/>
          <w:sz w:val="24"/>
          <w:szCs w:val="24"/>
        </w:rPr>
        <w:t xml:space="preserve">поставить Автомобиль надлежащего качества по адресу: Республика Саха (Якутия), г. Якутск, </w:t>
      </w:r>
      <w:proofErr w:type="spellStart"/>
      <w:r w:rsidRPr="00F77F40">
        <w:rPr>
          <w:rFonts w:ascii="Times New Roman" w:hAnsi="Times New Roman" w:cs="Times New Roman"/>
          <w:sz w:val="24"/>
          <w:szCs w:val="24"/>
        </w:rPr>
        <w:t>Хатынг</w:t>
      </w:r>
      <w:proofErr w:type="spellEnd"/>
      <w:r w:rsidRPr="00F77F40">
        <w:rPr>
          <w:rFonts w:ascii="Times New Roman" w:hAnsi="Times New Roman" w:cs="Times New Roman"/>
          <w:sz w:val="24"/>
          <w:szCs w:val="24"/>
        </w:rPr>
        <w:t xml:space="preserve"> </w:t>
      </w:r>
      <w:proofErr w:type="spellStart"/>
      <w:r w:rsidRPr="00F77F40">
        <w:rPr>
          <w:rFonts w:ascii="Times New Roman" w:hAnsi="Times New Roman" w:cs="Times New Roman"/>
          <w:sz w:val="24"/>
          <w:szCs w:val="24"/>
        </w:rPr>
        <w:t>Юряхское</w:t>
      </w:r>
      <w:proofErr w:type="spellEnd"/>
      <w:r w:rsidRPr="00F77F40">
        <w:rPr>
          <w:rFonts w:ascii="Times New Roman" w:hAnsi="Times New Roman" w:cs="Times New Roman"/>
          <w:sz w:val="24"/>
          <w:szCs w:val="24"/>
        </w:rPr>
        <w:t xml:space="preserve"> шоссе, 9-й км, 11а (филиал «</w:t>
      </w:r>
      <w:proofErr w:type="spellStart"/>
      <w:r w:rsidRPr="00F77F40">
        <w:rPr>
          <w:rFonts w:ascii="Times New Roman" w:hAnsi="Times New Roman" w:cs="Times New Roman"/>
          <w:sz w:val="24"/>
          <w:szCs w:val="24"/>
        </w:rPr>
        <w:t>Коммункомплектация</w:t>
      </w:r>
      <w:proofErr w:type="spellEnd"/>
      <w:r w:rsidRPr="00F77F40">
        <w:rPr>
          <w:rFonts w:ascii="Times New Roman" w:hAnsi="Times New Roman" w:cs="Times New Roman"/>
          <w:sz w:val="24"/>
          <w:szCs w:val="24"/>
        </w:rPr>
        <w:t>» ГУП «ЖК</w:t>
      </w:r>
      <w:r w:rsidR="00D0083D" w:rsidRPr="00F77F40">
        <w:rPr>
          <w:rFonts w:ascii="Times New Roman" w:hAnsi="Times New Roman" w:cs="Times New Roman"/>
          <w:sz w:val="24"/>
          <w:szCs w:val="24"/>
        </w:rPr>
        <w:t>Х»), в срок до ____________ 2021</w:t>
      </w:r>
      <w:r w:rsidRPr="00F77F40">
        <w:rPr>
          <w:rFonts w:ascii="Times New Roman" w:hAnsi="Times New Roman" w:cs="Times New Roman"/>
          <w:sz w:val="24"/>
          <w:szCs w:val="24"/>
        </w:rPr>
        <w:t xml:space="preserve"> года;</w:t>
      </w:r>
    </w:p>
    <w:p w:rsidR="009145B3" w:rsidRPr="00F77F40" w:rsidRDefault="00620044">
      <w:pPr>
        <w:numPr>
          <w:ilvl w:val="0"/>
          <w:numId w:val="12"/>
        </w:numPr>
        <w:tabs>
          <w:tab w:val="left" w:pos="426"/>
          <w:tab w:val="left" w:pos="1418"/>
        </w:tabs>
        <w:spacing w:after="0" w:line="240" w:lineRule="auto"/>
        <w:jc w:val="both"/>
        <w:rPr>
          <w:rFonts w:ascii="Times New Roman" w:hAnsi="Times New Roman" w:cs="Times New Roman"/>
          <w:sz w:val="24"/>
          <w:szCs w:val="24"/>
          <w:lang w:val="sah-RU"/>
        </w:rPr>
      </w:pPr>
      <w:r w:rsidRPr="00F77F40">
        <w:rPr>
          <w:rFonts w:ascii="Times New Roman" w:hAnsi="Times New Roman" w:cs="Times New Roman"/>
          <w:sz w:val="24"/>
          <w:szCs w:val="24"/>
        </w:rPr>
        <w:t xml:space="preserve">хранить Автомобиль в г. Якутске до дня передачи Получателю; </w:t>
      </w:r>
    </w:p>
    <w:p w:rsidR="009145B3" w:rsidRPr="00F77F40" w:rsidRDefault="00620044">
      <w:pPr>
        <w:numPr>
          <w:ilvl w:val="0"/>
          <w:numId w:val="12"/>
        </w:numPr>
        <w:tabs>
          <w:tab w:val="left" w:pos="426"/>
          <w:tab w:val="left" w:pos="1418"/>
        </w:tabs>
        <w:spacing w:after="0" w:line="240" w:lineRule="auto"/>
        <w:jc w:val="both"/>
        <w:rPr>
          <w:rFonts w:ascii="Times New Roman" w:hAnsi="Times New Roman" w:cs="Times New Roman"/>
          <w:sz w:val="24"/>
          <w:szCs w:val="24"/>
          <w:lang w:val="sah-RU"/>
        </w:rPr>
      </w:pPr>
      <w:r w:rsidRPr="00F77F40">
        <w:rPr>
          <w:rFonts w:ascii="Times New Roman" w:hAnsi="Times New Roman" w:cs="Times New Roman"/>
          <w:sz w:val="24"/>
          <w:szCs w:val="24"/>
          <w:lang w:val="sah-RU"/>
        </w:rPr>
        <w:t>известить Получателя и Жертвовователя о поставке Автомобиля в г.Якутск;</w:t>
      </w:r>
    </w:p>
    <w:p w:rsidR="009145B3" w:rsidRPr="00F77F40" w:rsidRDefault="00620044">
      <w:pPr>
        <w:numPr>
          <w:ilvl w:val="0"/>
          <w:numId w:val="12"/>
        </w:numPr>
        <w:tabs>
          <w:tab w:val="left" w:pos="426"/>
        </w:tabs>
        <w:spacing w:after="0" w:line="240" w:lineRule="auto"/>
        <w:jc w:val="both"/>
        <w:rPr>
          <w:rFonts w:ascii="Times New Roman" w:hAnsi="Times New Roman" w:cs="Times New Roman"/>
          <w:sz w:val="24"/>
          <w:szCs w:val="24"/>
        </w:rPr>
      </w:pPr>
      <w:r w:rsidRPr="00F77F40">
        <w:rPr>
          <w:rFonts w:ascii="Times New Roman" w:hAnsi="Times New Roman" w:cs="Times New Roman"/>
          <w:sz w:val="24"/>
          <w:szCs w:val="24"/>
        </w:rPr>
        <w:t>передать Автомобиль Получателю по Акту приема-передачи.</w:t>
      </w:r>
    </w:p>
    <w:p w:rsidR="009145B3" w:rsidRPr="00F77F40" w:rsidRDefault="00620044">
      <w:pPr>
        <w:tabs>
          <w:tab w:val="left" w:pos="567"/>
          <w:tab w:val="left" w:pos="1418"/>
        </w:tabs>
        <w:spacing w:after="0" w:line="240" w:lineRule="auto"/>
        <w:jc w:val="both"/>
        <w:rPr>
          <w:rFonts w:ascii="Times New Roman" w:hAnsi="Times New Roman" w:cs="Times New Roman"/>
          <w:sz w:val="24"/>
          <w:szCs w:val="24"/>
        </w:rPr>
      </w:pPr>
      <w:r w:rsidRPr="00F77F40">
        <w:rPr>
          <w:rFonts w:ascii="Times New Roman" w:hAnsi="Times New Roman" w:cs="Times New Roman"/>
          <w:sz w:val="24"/>
          <w:szCs w:val="24"/>
        </w:rPr>
        <w:tab/>
        <w:t xml:space="preserve">1.1.3. </w:t>
      </w:r>
      <w:r w:rsidRPr="00F77F40">
        <w:rPr>
          <w:rFonts w:ascii="Times New Roman" w:hAnsi="Times New Roman" w:cs="Times New Roman"/>
          <w:b/>
          <w:sz w:val="24"/>
          <w:szCs w:val="24"/>
        </w:rPr>
        <w:t xml:space="preserve">Получатель </w:t>
      </w:r>
      <w:r w:rsidRPr="00F77F40">
        <w:rPr>
          <w:rFonts w:ascii="Times New Roman" w:hAnsi="Times New Roman" w:cs="Times New Roman"/>
          <w:sz w:val="24"/>
          <w:szCs w:val="24"/>
        </w:rPr>
        <w:t>обязуется:</w:t>
      </w:r>
    </w:p>
    <w:p w:rsidR="009145B3" w:rsidRPr="00F77F40" w:rsidRDefault="00620044">
      <w:pPr>
        <w:numPr>
          <w:ilvl w:val="0"/>
          <w:numId w:val="13"/>
        </w:numPr>
        <w:tabs>
          <w:tab w:val="left" w:pos="284"/>
        </w:tabs>
        <w:spacing w:after="0" w:line="240" w:lineRule="auto"/>
        <w:contextualSpacing/>
        <w:jc w:val="both"/>
        <w:rPr>
          <w:rFonts w:ascii="Times New Roman" w:hAnsi="Times New Roman" w:cs="Times New Roman"/>
          <w:sz w:val="24"/>
          <w:szCs w:val="24"/>
          <w:lang w:val="sah-RU"/>
        </w:rPr>
      </w:pPr>
      <w:r w:rsidRPr="00F77F40">
        <w:rPr>
          <w:rFonts w:ascii="Times New Roman" w:hAnsi="Times New Roman" w:cs="Times New Roman"/>
          <w:sz w:val="24"/>
          <w:szCs w:val="24"/>
          <w:lang w:val="sah-RU"/>
        </w:rPr>
        <w:t>получить у Поставщика Автомобиль по Акту приема-передачи;</w:t>
      </w:r>
    </w:p>
    <w:p w:rsidR="009145B3" w:rsidRDefault="00C47D34">
      <w:pPr>
        <w:numPr>
          <w:ilvl w:val="0"/>
          <w:numId w:val="13"/>
        </w:numPr>
        <w:tabs>
          <w:tab w:val="left" w:pos="284"/>
        </w:tabs>
        <w:spacing w:after="0" w:line="240" w:lineRule="auto"/>
        <w:contextualSpacing/>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за свой счет и своими силами </w:t>
      </w:r>
      <w:r w:rsidR="00620044">
        <w:rPr>
          <w:rFonts w:ascii="Times New Roman" w:hAnsi="Times New Roman" w:cs="Times New Roman"/>
          <w:sz w:val="24"/>
          <w:szCs w:val="24"/>
          <w:lang w:val="sah-RU"/>
        </w:rPr>
        <w:t xml:space="preserve">осуществить доставку Автомобиля </w:t>
      </w:r>
      <w:r>
        <w:rPr>
          <w:rFonts w:ascii="Times New Roman" w:hAnsi="Times New Roman" w:cs="Times New Roman"/>
          <w:sz w:val="24"/>
          <w:szCs w:val="24"/>
          <w:lang w:val="sah-RU"/>
        </w:rPr>
        <w:t xml:space="preserve">из г. Якутска </w:t>
      </w:r>
      <w:r w:rsidR="00620044">
        <w:rPr>
          <w:rFonts w:ascii="Times New Roman" w:hAnsi="Times New Roman" w:cs="Times New Roman"/>
          <w:sz w:val="24"/>
          <w:szCs w:val="24"/>
          <w:lang w:val="sah-RU"/>
        </w:rPr>
        <w:t>до адреса местонахождения Получателя;</w:t>
      </w:r>
    </w:p>
    <w:p w:rsidR="009145B3" w:rsidRDefault="00620044">
      <w:pPr>
        <w:numPr>
          <w:ilvl w:val="0"/>
          <w:numId w:val="13"/>
        </w:numPr>
        <w:tabs>
          <w:tab w:val="left" w:pos="284"/>
        </w:tabs>
        <w:spacing w:after="0" w:line="240" w:lineRule="auto"/>
        <w:contextualSpacing/>
        <w:jc w:val="both"/>
        <w:rPr>
          <w:rFonts w:ascii="Times New Roman" w:hAnsi="Times New Roman" w:cs="Times New Roman"/>
          <w:sz w:val="24"/>
          <w:szCs w:val="24"/>
          <w:lang w:val="sah-RU"/>
        </w:rPr>
      </w:pPr>
      <w:r>
        <w:rPr>
          <w:rFonts w:ascii="Times New Roman" w:hAnsi="Times New Roman" w:cs="Times New Roman"/>
          <w:color w:val="000000"/>
          <w:sz w:val="24"/>
          <w:szCs w:val="24"/>
        </w:rPr>
        <w:t>В установленный законодательством РФ срок зарегистрировать Автомобиль в территориальном органе ГИБДД МВД РФ.</w:t>
      </w:r>
    </w:p>
    <w:p w:rsidR="009145B3" w:rsidRDefault="00620044">
      <w:pPr>
        <w:tabs>
          <w:tab w:val="left" w:pos="426"/>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Жертвователь производит целевое финансирование (пожертвование) в рамках реализации Целевой про</w:t>
      </w:r>
      <w:r w:rsidR="00D560CD">
        <w:rPr>
          <w:rFonts w:ascii="Times New Roman" w:hAnsi="Times New Roman" w:cs="Times New Roman"/>
          <w:sz w:val="24"/>
          <w:szCs w:val="24"/>
        </w:rPr>
        <w:t>граммы «Во имя будущего» на 2021 – 2023</w:t>
      </w:r>
      <w:r>
        <w:rPr>
          <w:rFonts w:ascii="Times New Roman" w:hAnsi="Times New Roman" w:cs="Times New Roman"/>
          <w:sz w:val="24"/>
          <w:szCs w:val="24"/>
        </w:rPr>
        <w:t xml:space="preserve"> годы, утвержденной Постановлением Высшего совета Некоммерческой организации «Целевой фонд будущих поколений Республики Саха (Як</w:t>
      </w:r>
      <w:r w:rsidR="00D560CD">
        <w:rPr>
          <w:rFonts w:ascii="Times New Roman" w:hAnsi="Times New Roman" w:cs="Times New Roman"/>
          <w:sz w:val="24"/>
          <w:szCs w:val="24"/>
        </w:rPr>
        <w:t>утия)» от 24 декабря 2020 г. № 104</w:t>
      </w:r>
      <w:r>
        <w:rPr>
          <w:rFonts w:ascii="Times New Roman" w:hAnsi="Times New Roman" w:cs="Times New Roman"/>
          <w:sz w:val="24"/>
          <w:szCs w:val="24"/>
        </w:rPr>
        <w:t>.</w:t>
      </w:r>
      <w:r w:rsidR="002F65E4">
        <w:rPr>
          <w:rFonts w:ascii="Times New Roman" w:hAnsi="Times New Roman" w:cs="Times New Roman"/>
          <w:sz w:val="24"/>
          <w:szCs w:val="24"/>
        </w:rPr>
        <w:t>, а также в рамках реализации</w:t>
      </w:r>
      <w:r w:rsidR="00947173">
        <w:rPr>
          <w:rFonts w:ascii="Times New Roman" w:hAnsi="Times New Roman" w:cs="Times New Roman"/>
          <w:sz w:val="24"/>
          <w:szCs w:val="24"/>
        </w:rPr>
        <w:t xml:space="preserve"> </w:t>
      </w:r>
      <w:r w:rsidR="002F65E4">
        <w:rPr>
          <w:rFonts w:ascii="Times New Roman" w:hAnsi="Times New Roman" w:cs="Times New Roman"/>
          <w:sz w:val="24"/>
          <w:szCs w:val="24"/>
        </w:rPr>
        <w:t>программы «Развитие систем водоснабжени</w:t>
      </w:r>
      <w:r w:rsidR="00947173">
        <w:rPr>
          <w:rFonts w:ascii="Times New Roman" w:hAnsi="Times New Roman" w:cs="Times New Roman"/>
          <w:sz w:val="24"/>
          <w:szCs w:val="24"/>
        </w:rPr>
        <w:t>я вилюйской группы улусов на 2019-2024 годы», утвержденной распоряжением Правительства Республики Саха (Якутия) от 05 апреля 2019 г. № 365-р.</w:t>
      </w:r>
    </w:p>
    <w:p w:rsidR="009145B3" w:rsidRDefault="00620044">
      <w:pPr>
        <w:tabs>
          <w:tab w:val="left" w:pos="426"/>
          <w:tab w:val="left" w:pos="1418"/>
        </w:tabs>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1.3. </w:t>
      </w:r>
      <w:r>
        <w:rPr>
          <w:rFonts w:ascii="Times New Roman" w:hAnsi="Times New Roman" w:cs="Times New Roman"/>
          <w:bCs/>
          <w:sz w:val="24"/>
          <w:szCs w:val="24"/>
        </w:rPr>
        <w:t>Получатель и Поставщик обязаны предоставить Жертвователю отчетные документы.</w:t>
      </w:r>
    </w:p>
    <w:p w:rsidR="009145B3" w:rsidRDefault="009145B3">
      <w:pPr>
        <w:tabs>
          <w:tab w:val="left" w:pos="426"/>
          <w:tab w:val="left" w:pos="1418"/>
        </w:tabs>
        <w:spacing w:after="0" w:line="240" w:lineRule="auto"/>
        <w:ind w:firstLine="567"/>
        <w:jc w:val="both"/>
        <w:rPr>
          <w:rFonts w:ascii="Times New Roman" w:hAnsi="Times New Roman" w:cs="Times New Roman"/>
          <w:sz w:val="16"/>
          <w:szCs w:val="16"/>
        </w:rPr>
      </w:pPr>
    </w:p>
    <w:p w:rsidR="009145B3" w:rsidRDefault="00620044">
      <w:pPr>
        <w:widowControl w:val="0"/>
        <w:numPr>
          <w:ilvl w:val="0"/>
          <w:numId w:val="10"/>
        </w:numPr>
        <w:shd w:val="clear" w:color="auto" w:fill="FFFFFF"/>
        <w:suppressAutoHyphens/>
        <w:spacing w:after="0" w:line="240" w:lineRule="auto"/>
        <w:ind w:hanging="357"/>
        <w:jc w:val="center"/>
        <w:rPr>
          <w:rFonts w:ascii="Times New Roman" w:hAnsi="Times New Roman" w:cs="Times New Roman"/>
          <w:b/>
          <w:bCs/>
          <w:sz w:val="24"/>
          <w:szCs w:val="24"/>
        </w:rPr>
      </w:pPr>
      <w:r>
        <w:rPr>
          <w:rFonts w:ascii="Times New Roman" w:hAnsi="Times New Roman" w:cs="Times New Roman"/>
          <w:b/>
          <w:bCs/>
          <w:sz w:val="24"/>
          <w:szCs w:val="24"/>
        </w:rPr>
        <w:t>Размер и порядок финансирования.</w:t>
      </w:r>
    </w:p>
    <w:p w:rsidR="009145B3" w:rsidRDefault="00620044">
      <w:pPr>
        <w:shd w:val="clear" w:color="auto" w:fill="FFFFFF"/>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Общая сумма целевого финансирования (пожертвования) по настоящему Договору составляет </w:t>
      </w:r>
      <w:r>
        <w:rPr>
          <w:rFonts w:ascii="Times New Roman" w:hAnsi="Times New Roman" w:cs="Times New Roman"/>
          <w:b/>
          <w:sz w:val="24"/>
          <w:szCs w:val="24"/>
        </w:rPr>
        <w:t>_______________</w:t>
      </w:r>
      <w:r>
        <w:rPr>
          <w:rFonts w:ascii="Times New Roman" w:hAnsi="Times New Roman" w:cs="Times New Roman"/>
          <w:sz w:val="24"/>
          <w:szCs w:val="24"/>
        </w:rPr>
        <w:t xml:space="preserve"> (_______________________________) рублей 00 копеек, в том числе НДС /без НДС</w:t>
      </w:r>
      <w:r>
        <w:rPr>
          <w:rFonts w:ascii="Times New Roman" w:hAnsi="Times New Roman" w:cs="Times New Roman"/>
          <w:b/>
          <w:sz w:val="24"/>
          <w:szCs w:val="24"/>
        </w:rPr>
        <w:t xml:space="preserve">, </w:t>
      </w:r>
      <w:r>
        <w:rPr>
          <w:rFonts w:ascii="Times New Roman" w:hAnsi="Times New Roman" w:cs="Times New Roman"/>
          <w:sz w:val="24"/>
          <w:szCs w:val="24"/>
        </w:rPr>
        <w:t>и складывается из цены Автомобиля и стоимости доставки до г. Якутска, хранения Автомобиля в г. Якутске</w:t>
      </w:r>
      <w:r>
        <w:rPr>
          <w:rFonts w:ascii="Times New Roman" w:hAnsi="Times New Roman" w:cs="Times New Roman"/>
          <w:sz w:val="24"/>
          <w:szCs w:val="24"/>
          <w:lang w:val="sah-RU"/>
        </w:rPr>
        <w:t>.</w:t>
      </w:r>
    </w:p>
    <w:p w:rsidR="009145B3" w:rsidRDefault="00620044">
      <w:pPr>
        <w:shd w:val="clear" w:color="auto" w:fill="FFFFFF"/>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Целевое финансирование по настоящему </w:t>
      </w:r>
      <w:r>
        <w:rPr>
          <w:rFonts w:ascii="Times New Roman" w:hAnsi="Times New Roman" w:cs="Times New Roman"/>
          <w:sz w:val="24"/>
          <w:szCs w:val="24"/>
          <w:lang w:val="sah-RU"/>
        </w:rPr>
        <w:t>Д</w:t>
      </w:r>
      <w:r>
        <w:rPr>
          <w:rFonts w:ascii="Times New Roman" w:hAnsi="Times New Roman" w:cs="Times New Roman"/>
          <w:sz w:val="24"/>
          <w:szCs w:val="24"/>
        </w:rPr>
        <w:t>оговору производится на основании предъявленного Поставщиком счетов, в безналичном порядке путем перечисления денежных средств на расчетный счет Поставщика.</w:t>
      </w:r>
    </w:p>
    <w:p w:rsidR="009145B3" w:rsidRDefault="00620044">
      <w:pPr>
        <w:shd w:val="clear" w:color="auto" w:fill="FFFFFF"/>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2.3. Финансирование работ по настоящему Договору производится Жертвователем в следующем порядке:</w:t>
      </w:r>
    </w:p>
    <w:p w:rsidR="009145B3" w:rsidRDefault="00620044">
      <w:pPr>
        <w:numPr>
          <w:ilvl w:val="2"/>
          <w:numId w:val="15"/>
        </w:numPr>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платеж в размере 50 % - __________ (_______________________________) рублей, в том числе НДС (или без НДС), в течение 10 (десяти) рабочих дней с даты отгрузки Автомобиля в г. Якутск (товарно-транспортная накладная и др.).</w:t>
      </w:r>
    </w:p>
    <w:p w:rsidR="009145B3" w:rsidRDefault="00620044">
      <w:pPr>
        <w:numPr>
          <w:ilvl w:val="2"/>
          <w:numId w:val="15"/>
        </w:numPr>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платеж в размере 50 % - ________ - (_______________________________) рублей, в том числе НДС (или без НДС), в течение 10 (десяти) рабочих дней, с даты получения Акта приема-передачи Автомобиля, подписанного Получателем и Поставщиком (Приложение №2).</w:t>
      </w:r>
    </w:p>
    <w:p w:rsidR="009145B3" w:rsidRDefault="00620044">
      <w:pPr>
        <w:numPr>
          <w:ilvl w:val="2"/>
          <w:numId w:val="15"/>
        </w:numPr>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случае нарушения Поставщиком обязательств по договору, Жертвователь вправе удержать сумму неустойки, предусмотренную п. 8.3 настоящего договора из суммы окончательного расчета по договору. При этом Поставщик должен быть уведомлен о факте удержания, сумме и основаниях начисления неустойки до момента перечисления денежных средств Жертвователем.</w:t>
      </w:r>
    </w:p>
    <w:p w:rsidR="009145B3" w:rsidRDefault="009145B3">
      <w:pPr>
        <w:spacing w:after="0" w:line="240" w:lineRule="auto"/>
        <w:jc w:val="both"/>
        <w:rPr>
          <w:rFonts w:ascii="Times New Roman" w:hAnsi="Times New Roman" w:cs="Times New Roman"/>
          <w:sz w:val="16"/>
          <w:szCs w:val="16"/>
        </w:rPr>
      </w:pPr>
    </w:p>
    <w:p w:rsidR="009145B3" w:rsidRDefault="00620044">
      <w:pPr>
        <w:widowControl w:val="0"/>
        <w:numPr>
          <w:ilvl w:val="0"/>
          <w:numId w:val="15"/>
        </w:numPr>
        <w:shd w:val="clear" w:color="auto" w:fill="FFFFFF"/>
        <w:suppressAutoHyphens/>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Права и обязанности Жертвователя</w:t>
      </w:r>
    </w:p>
    <w:p w:rsidR="009145B3" w:rsidRDefault="00620044">
      <w:pPr>
        <w:tabs>
          <w:tab w:val="left" w:pos="1134"/>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3.1. Жертвователь обязан:</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3.1.1. Своевременно, в порядке, установленном разделом 2 настоящего Договора, произвести перечисление денежных средств Поставщику. </w:t>
      </w:r>
    </w:p>
    <w:p w:rsidR="009145B3" w:rsidRDefault="00620044">
      <w:pPr>
        <w:tabs>
          <w:tab w:val="left" w:pos="1134"/>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3.2. Жертвователь имеет право:</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3.2.1. Контролировать ход исполнения </w:t>
      </w:r>
      <w:r>
        <w:rPr>
          <w:rFonts w:ascii="Times New Roman" w:hAnsi="Times New Roman" w:cs="Times New Roman"/>
          <w:sz w:val="24"/>
          <w:szCs w:val="24"/>
          <w:lang w:val="sah-RU"/>
        </w:rPr>
        <w:t>настоящего Д</w:t>
      </w:r>
      <w:r>
        <w:rPr>
          <w:rFonts w:ascii="Times New Roman" w:hAnsi="Times New Roman" w:cs="Times New Roman"/>
          <w:sz w:val="24"/>
          <w:szCs w:val="24"/>
        </w:rPr>
        <w:t>оговора.</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3.2.2. Требовать целевого использования Получателем, полученного по настоящему Договору Автомобиля. </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3.2.3. Требовать возврата денежных средств от Поставщика в случае выявления фактов нецелевого использования направленных денежных средств.</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3.2.4. 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 предусмотренных разделом 5 настоящего Договора.</w:t>
      </w:r>
    </w:p>
    <w:p w:rsidR="009145B3" w:rsidRDefault="009145B3">
      <w:pPr>
        <w:tabs>
          <w:tab w:val="left" w:pos="1134"/>
        </w:tabs>
        <w:spacing w:after="0" w:line="240" w:lineRule="auto"/>
        <w:ind w:firstLine="567"/>
        <w:jc w:val="both"/>
        <w:rPr>
          <w:rFonts w:ascii="Times New Roman" w:hAnsi="Times New Roman" w:cs="Times New Roman"/>
          <w:sz w:val="16"/>
          <w:szCs w:val="16"/>
        </w:rPr>
      </w:pPr>
    </w:p>
    <w:p w:rsidR="009145B3" w:rsidRDefault="00620044">
      <w:pPr>
        <w:numPr>
          <w:ilvl w:val="0"/>
          <w:numId w:val="15"/>
        </w:numPr>
        <w:shd w:val="clear" w:color="auto" w:fill="FFFFFF"/>
        <w:tabs>
          <w:tab w:val="left" w:pos="284"/>
          <w:tab w:val="left" w:pos="127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Права и обязанности Поставщика</w:t>
      </w:r>
    </w:p>
    <w:p w:rsidR="009145B3" w:rsidRDefault="00620044">
      <w:pPr>
        <w:shd w:val="clear" w:color="auto" w:fill="FFFFFF"/>
        <w:tabs>
          <w:tab w:val="left" w:pos="1134"/>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4.1. Поставщик обязан:</w:t>
      </w:r>
    </w:p>
    <w:p w:rsidR="009145B3" w:rsidRDefault="00620044">
      <w:pPr>
        <w:shd w:val="clear" w:color="auto" w:fill="FFFFFF"/>
        <w:spacing w:after="0" w:line="240" w:lineRule="auto"/>
        <w:ind w:firstLine="567"/>
        <w:contextualSpacing/>
        <w:jc w:val="both"/>
        <w:rPr>
          <w:rFonts w:ascii="Times New Roman" w:hAnsi="Times New Roman" w:cs="Times New Roman"/>
          <w:sz w:val="24"/>
          <w:szCs w:val="24"/>
        </w:rPr>
      </w:pPr>
      <w:r w:rsidRPr="00F77F40">
        <w:rPr>
          <w:rFonts w:ascii="Times New Roman" w:hAnsi="Times New Roman" w:cs="Times New Roman"/>
          <w:sz w:val="24"/>
          <w:szCs w:val="24"/>
          <w:lang w:val="sah-RU"/>
        </w:rPr>
        <w:t>4</w:t>
      </w:r>
      <w:r w:rsidR="00AE3E1D" w:rsidRPr="00F77F40">
        <w:rPr>
          <w:rFonts w:ascii="Times New Roman" w:hAnsi="Times New Roman" w:cs="Times New Roman"/>
          <w:sz w:val="24"/>
          <w:szCs w:val="24"/>
          <w:lang w:val="sah-RU"/>
        </w:rPr>
        <w:t>.1.1. В срок до ___________ 2021</w:t>
      </w:r>
      <w:r w:rsidRPr="00F77F40">
        <w:rPr>
          <w:rFonts w:ascii="Times New Roman" w:hAnsi="Times New Roman" w:cs="Times New Roman"/>
          <w:sz w:val="24"/>
          <w:szCs w:val="24"/>
          <w:lang w:val="sah-RU"/>
        </w:rPr>
        <w:t xml:space="preserve"> г. п</w:t>
      </w:r>
      <w:r w:rsidRPr="00F77F40">
        <w:rPr>
          <w:rFonts w:ascii="Times New Roman" w:hAnsi="Times New Roman" w:cs="Times New Roman"/>
          <w:sz w:val="24"/>
          <w:szCs w:val="24"/>
        </w:rPr>
        <w:t>оставить Автомобиль</w:t>
      </w:r>
      <w:r w:rsidRPr="00F77F40">
        <w:rPr>
          <w:rFonts w:ascii="Times New Roman" w:hAnsi="Times New Roman" w:cs="Times New Roman"/>
          <w:sz w:val="24"/>
          <w:szCs w:val="24"/>
          <w:lang w:val="sah-RU"/>
        </w:rPr>
        <w:t xml:space="preserve"> </w:t>
      </w:r>
      <w:r w:rsidRPr="00F77F40">
        <w:rPr>
          <w:rFonts w:ascii="Times New Roman" w:hAnsi="Times New Roman" w:cs="Times New Roman"/>
          <w:sz w:val="24"/>
          <w:szCs w:val="24"/>
        </w:rPr>
        <w:t xml:space="preserve">по адресу: Республика Саха (Якутия), г. Якутск, </w:t>
      </w:r>
      <w:proofErr w:type="spellStart"/>
      <w:r w:rsidRPr="00F77F40">
        <w:rPr>
          <w:rFonts w:ascii="Times New Roman" w:hAnsi="Times New Roman" w:cs="Times New Roman"/>
          <w:sz w:val="24"/>
          <w:szCs w:val="24"/>
        </w:rPr>
        <w:t>Хатынг</w:t>
      </w:r>
      <w:proofErr w:type="spellEnd"/>
      <w:r w:rsidRPr="00F77F40">
        <w:rPr>
          <w:rFonts w:ascii="Times New Roman" w:hAnsi="Times New Roman" w:cs="Times New Roman"/>
          <w:sz w:val="24"/>
          <w:szCs w:val="24"/>
        </w:rPr>
        <w:t xml:space="preserve"> </w:t>
      </w:r>
      <w:proofErr w:type="spellStart"/>
      <w:r w:rsidRPr="00F77F40">
        <w:rPr>
          <w:rFonts w:ascii="Times New Roman" w:hAnsi="Times New Roman" w:cs="Times New Roman"/>
          <w:sz w:val="24"/>
          <w:szCs w:val="24"/>
        </w:rPr>
        <w:t>Юряхское</w:t>
      </w:r>
      <w:proofErr w:type="spellEnd"/>
      <w:r w:rsidRPr="00F77F40">
        <w:rPr>
          <w:rFonts w:ascii="Times New Roman" w:hAnsi="Times New Roman" w:cs="Times New Roman"/>
          <w:sz w:val="24"/>
          <w:szCs w:val="24"/>
        </w:rPr>
        <w:t xml:space="preserve"> шоссе, 9-й км, 11а (филиал «</w:t>
      </w:r>
      <w:proofErr w:type="spellStart"/>
      <w:r w:rsidRPr="00F77F40">
        <w:rPr>
          <w:rFonts w:ascii="Times New Roman" w:hAnsi="Times New Roman" w:cs="Times New Roman"/>
          <w:sz w:val="24"/>
          <w:szCs w:val="24"/>
        </w:rPr>
        <w:t>Коммункомплектация</w:t>
      </w:r>
      <w:proofErr w:type="spellEnd"/>
      <w:r w:rsidRPr="00F77F40">
        <w:rPr>
          <w:rFonts w:ascii="Times New Roman" w:hAnsi="Times New Roman" w:cs="Times New Roman"/>
          <w:sz w:val="24"/>
          <w:szCs w:val="24"/>
        </w:rPr>
        <w:t xml:space="preserve">» </w:t>
      </w:r>
      <w:proofErr w:type="gramStart"/>
      <w:r w:rsidRPr="00F77F40">
        <w:rPr>
          <w:rFonts w:ascii="Times New Roman" w:hAnsi="Times New Roman" w:cs="Times New Roman"/>
          <w:sz w:val="24"/>
          <w:szCs w:val="24"/>
        </w:rPr>
        <w:t>ГУП«</w:t>
      </w:r>
      <w:proofErr w:type="gramEnd"/>
      <w:r w:rsidRPr="00F77F40">
        <w:rPr>
          <w:rFonts w:ascii="Times New Roman" w:hAnsi="Times New Roman" w:cs="Times New Roman"/>
          <w:sz w:val="24"/>
          <w:szCs w:val="24"/>
        </w:rPr>
        <w:t xml:space="preserve">ЖКХ»), </w:t>
      </w:r>
      <w:r>
        <w:rPr>
          <w:rFonts w:ascii="Times New Roman" w:hAnsi="Times New Roman" w:cs="Times New Roman"/>
          <w:sz w:val="24"/>
          <w:szCs w:val="24"/>
          <w:lang w:val="sah-RU"/>
        </w:rPr>
        <w:t xml:space="preserve">надлежащего качества согласно Техническому заданию, </w:t>
      </w:r>
      <w:r>
        <w:rPr>
          <w:rFonts w:ascii="Times New Roman" w:hAnsi="Times New Roman" w:cs="Times New Roman"/>
          <w:sz w:val="24"/>
          <w:szCs w:val="24"/>
        </w:rPr>
        <w:t>являющемуся неотъемлемой частью настоящего Договора (Приложение № 1).</w:t>
      </w:r>
    </w:p>
    <w:p w:rsidR="009145B3" w:rsidRDefault="00620044">
      <w:pPr>
        <w:shd w:val="clear" w:color="auto" w:fill="FFFFFF"/>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lang w:val="sah-RU"/>
        </w:rPr>
        <w:t xml:space="preserve">4.1.2. </w:t>
      </w:r>
      <w:r>
        <w:rPr>
          <w:rFonts w:ascii="Times New Roman" w:hAnsi="Times New Roman" w:cs="Times New Roman"/>
          <w:sz w:val="24"/>
          <w:szCs w:val="24"/>
        </w:rPr>
        <w:t>Хранить Автомобиль в г. Якутске до дня передачи Получателю.</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lang w:val="sah-RU"/>
        </w:rPr>
      </w:pPr>
      <w:r>
        <w:rPr>
          <w:rFonts w:ascii="Times New Roman" w:hAnsi="Times New Roman" w:cs="Times New Roman"/>
          <w:sz w:val="24"/>
          <w:szCs w:val="24"/>
          <w:lang w:val="sah-RU"/>
        </w:rPr>
        <w:t>4.1.3. В течение 3 (трех) рабочих дней со дня поставки Автомобиля в г.Якутск известить (уведомить) Получателя и Жертвовователя в письменной форме.</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sah-RU"/>
        </w:rPr>
        <w:t xml:space="preserve">4.1.4. Передать Автомобиль и относящиеся к нему технические документы Получателю </w:t>
      </w:r>
      <w:r>
        <w:rPr>
          <w:rFonts w:ascii="Times New Roman" w:hAnsi="Times New Roman" w:cs="Times New Roman"/>
          <w:sz w:val="24"/>
          <w:szCs w:val="24"/>
        </w:rPr>
        <w:t>по Акту приема-передачи (Приложение №2). Право собственности на Автомобиль переходит к Получателю после подписания Акта приема-передачи.</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момента подписания между Поставщиком и Получателем Акта приема-передачи риск случайной гибели или случайного повреждения Автомобиля несет Получатель. </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4.1.5. Сообщать Жертвователю и Получателю по их требованию все сведения о ходе исполнения настоящего договора.</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4.1.6. Сообщить Жертвователю и Получателю контактные данные и ответственных лиц со своей стороны.</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4.1.7. Устранять за свой счет допущенные недостатки в результате ненадлежащего выполнения, возложенных настоящим Договором, обязанностей.</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4.1.8. Выделить ответственного представителя _____________________, тел._________, для решения всех вопросов, связанных с исполнением обязательств по настоящему Договору.</w:t>
      </w:r>
    </w:p>
    <w:p w:rsidR="009145B3" w:rsidRDefault="009145B3">
      <w:pPr>
        <w:shd w:val="clear" w:color="auto" w:fill="FFFFFF"/>
        <w:tabs>
          <w:tab w:val="left" w:pos="1387"/>
        </w:tabs>
        <w:spacing w:after="0" w:line="240" w:lineRule="auto"/>
        <w:ind w:firstLine="567"/>
        <w:jc w:val="both"/>
        <w:rPr>
          <w:rFonts w:ascii="Times New Roman" w:hAnsi="Times New Roman" w:cs="Times New Roman"/>
          <w:b/>
          <w:sz w:val="24"/>
          <w:szCs w:val="24"/>
        </w:rPr>
      </w:pP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4.2. Поставщик имеет право:</w:t>
      </w:r>
    </w:p>
    <w:p w:rsidR="009145B3" w:rsidRDefault="00620044">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4.2.1. Отказаться от исполнения обязательств по настоящему Договору лишь при условии полного возмещения Жертвователю убытков.</w:t>
      </w:r>
    </w:p>
    <w:p w:rsidR="009145B3" w:rsidRDefault="00620044">
      <w:pPr>
        <w:numPr>
          <w:ilvl w:val="0"/>
          <w:numId w:val="15"/>
        </w:numPr>
        <w:shd w:val="clear" w:color="auto" w:fill="FFFFFF"/>
        <w:tabs>
          <w:tab w:val="left" w:pos="284"/>
          <w:tab w:val="left" w:pos="127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Права и обязанности Получателя</w:t>
      </w:r>
    </w:p>
    <w:p w:rsidR="009145B3" w:rsidRDefault="00620044">
      <w:pPr>
        <w:shd w:val="clear" w:color="auto" w:fill="FFFFFF"/>
        <w:tabs>
          <w:tab w:val="left" w:pos="1134"/>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5.1. Получатель обязан:</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5.1.1. В течение _____ (_______________________) рабочих дней со дня получения извещения (уведомления) от Поставщика о доставке Автомобиля</w:t>
      </w:r>
      <w:r>
        <w:rPr>
          <w:rFonts w:ascii="Times New Roman" w:hAnsi="Times New Roman" w:cs="Times New Roman"/>
          <w:sz w:val="24"/>
          <w:szCs w:val="24"/>
          <w:lang w:val="sah-RU"/>
        </w:rPr>
        <w:t xml:space="preserve"> в г.Якутск </w:t>
      </w:r>
      <w:r>
        <w:rPr>
          <w:rFonts w:ascii="Times New Roman" w:hAnsi="Times New Roman" w:cs="Times New Roman"/>
          <w:sz w:val="24"/>
          <w:szCs w:val="24"/>
        </w:rPr>
        <w:t xml:space="preserve">обеспечить его приемку по Акту </w:t>
      </w:r>
      <w:r>
        <w:rPr>
          <w:rFonts w:ascii="Times New Roman" w:hAnsi="Times New Roman" w:cs="Times New Roman"/>
          <w:sz w:val="24"/>
          <w:szCs w:val="24"/>
        </w:rPr>
        <w:lastRenderedPageBreak/>
        <w:t>приема-передачи (Приложение №2). Право собственности на Автомобиль переходит к Получателю после подписания Акта приема-передачи.</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момента подписания между Поставщиком и Получателем Акта приема-передачи Автомобиля риск случайной гибели или случайного повреждения несет Получатель.</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5.1.2. Приемка Автомобиля по наименованию, техническим характеристикам, качеству и количеству проводится при передаче Автомобиля Получателю вместе с техническими документами в присутствии уполномоченных представителей Получателя и Поставщика. </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5.1.3. В случае, когда при визуальном осмотре и проверке Автомобиля в процессе ее приема – передачи будут обнаружены брак, недопоставка и/или несоответствие характеристик Автомобиля, Получатель обязан немедленно сделать отметки об этом в Акте приема-передачи, а </w:t>
      </w:r>
      <w:r w:rsidR="001D0347">
        <w:rPr>
          <w:rFonts w:ascii="Times New Roman" w:hAnsi="Times New Roman" w:cs="Times New Roman"/>
          <w:sz w:val="24"/>
          <w:szCs w:val="24"/>
        </w:rPr>
        <w:t>также</w:t>
      </w:r>
      <w:r>
        <w:rPr>
          <w:rFonts w:ascii="Times New Roman" w:hAnsi="Times New Roman" w:cs="Times New Roman"/>
          <w:sz w:val="24"/>
          <w:szCs w:val="24"/>
        </w:rPr>
        <w:t xml:space="preserve"> составить в 2-х экземплярах акт об установленных расхождениях. Акт об установленных расхождениях должен быть подписан уполномоченными представителями обеих Сторон.</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5.1.4. В течение ___ (________________) рабочих дней с момента подписания между Поставщиком и Получателем Акта приема-передачи обеспечить доставку Автомобиля до местонахождения Получателя по адресу: ___________________________.</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5.1.6. </w:t>
      </w:r>
      <w:r>
        <w:rPr>
          <w:rFonts w:ascii="Times New Roman" w:hAnsi="Times New Roman" w:cs="Times New Roman"/>
          <w:color w:val="000000"/>
          <w:sz w:val="24"/>
          <w:szCs w:val="24"/>
        </w:rPr>
        <w:t>В установленный законодательством РФ срок зарегистрировать Автомобиль в территориальном органе ГИБДД МВД РФ.</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5.1.7. В течение 10 (десяти) рабочих дней со дня регистрации Автомобиля направить Жертвователю отчет о целевом использовании, с приложением подтверждающих документов: акт приема-передачи, паспорт транспортного средства, бухгалтерские документы и пр.</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w:t>
      </w:r>
      <w:r>
        <w:rPr>
          <w:rFonts w:ascii="Times New Roman" w:hAnsi="Times New Roman" w:cs="Times New Roman"/>
          <w:b/>
          <w:sz w:val="24"/>
          <w:szCs w:val="24"/>
        </w:rPr>
        <w:t>Получатель вправе:</w:t>
      </w:r>
    </w:p>
    <w:p w:rsidR="009145B3" w:rsidRDefault="00620044">
      <w:pPr>
        <w:tabs>
          <w:tab w:val="left" w:pos="567"/>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5.2.1. В течение гарантийного срока предъявлять требования к Поставщику, связанные с недостатками Автомобиля. </w:t>
      </w:r>
    </w:p>
    <w:p w:rsidR="009145B3" w:rsidRDefault="00620044">
      <w:pPr>
        <w:tabs>
          <w:tab w:val="left" w:pos="567"/>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5.2.2. Освещать в средствах массовой информации мероприятия с упоминанием наименования Жертвователя</w:t>
      </w:r>
    </w:p>
    <w:p w:rsidR="009145B3" w:rsidRDefault="009145B3">
      <w:pPr>
        <w:tabs>
          <w:tab w:val="left" w:pos="567"/>
          <w:tab w:val="left" w:pos="1134"/>
        </w:tabs>
        <w:spacing w:after="0" w:line="240" w:lineRule="auto"/>
        <w:ind w:firstLine="567"/>
        <w:jc w:val="both"/>
        <w:rPr>
          <w:rFonts w:ascii="Times New Roman" w:hAnsi="Times New Roman" w:cs="Times New Roman"/>
          <w:sz w:val="16"/>
          <w:szCs w:val="16"/>
        </w:rPr>
      </w:pPr>
    </w:p>
    <w:p w:rsidR="009145B3" w:rsidRDefault="00620044">
      <w:pPr>
        <w:spacing w:after="0"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6. Гарантийные обязательства</w:t>
      </w:r>
    </w:p>
    <w:p w:rsidR="009145B3" w:rsidRDefault="00620044">
      <w:pPr>
        <w:numPr>
          <w:ilvl w:val="1"/>
          <w:numId w:val="1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Поставщик гарантирует Жертвователю и Получателю соответствие Автомобиля установленным государственным стандартам и техническим условиям завода-изготовителя.</w:t>
      </w:r>
    </w:p>
    <w:p w:rsidR="009145B3" w:rsidRDefault="00620044">
      <w:pPr>
        <w:numPr>
          <w:ilvl w:val="1"/>
          <w:numId w:val="1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Гарантийные обязательства Поставщика на Автомобиль, а также гарантийный ремонт осуществляются Поставщиком, согласно "Сервисной книжке", при условии соблюдения Получателем всех правил технической эксплуатации Автомобиля и интервалов технического обслуживания, указанных в руководстве по эксплуатации и Сервисной книжке. Датой начала гарантии является дата подписания Поставщиком и Получателем Акта приема-передачи Автомобиля.</w:t>
      </w:r>
    </w:p>
    <w:p w:rsidR="009145B3" w:rsidRDefault="00620044">
      <w:pPr>
        <w:numPr>
          <w:ilvl w:val="1"/>
          <w:numId w:val="1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При обнаружении скрытых недостатков Автомобиля в течении срока гарантии, Получатель должен незамедлительно обратиться к Поставщику или на ближайшее предприятие, выполняющее гарантийный, послегарантийный ремонт и техническое обслуживание Автомобиля данной марки.</w:t>
      </w:r>
    </w:p>
    <w:p w:rsidR="009145B3" w:rsidRDefault="009145B3">
      <w:pPr>
        <w:tabs>
          <w:tab w:val="left" w:pos="1134"/>
        </w:tabs>
        <w:spacing w:after="0" w:line="240" w:lineRule="auto"/>
        <w:ind w:firstLine="567"/>
        <w:jc w:val="both"/>
        <w:rPr>
          <w:rFonts w:ascii="Times New Roman" w:hAnsi="Times New Roman" w:cs="Times New Roman"/>
          <w:sz w:val="16"/>
          <w:szCs w:val="16"/>
        </w:rPr>
      </w:pPr>
    </w:p>
    <w:p w:rsidR="009145B3" w:rsidRDefault="00620044">
      <w:pPr>
        <w:numPr>
          <w:ilvl w:val="0"/>
          <w:numId w:val="14"/>
        </w:numPr>
        <w:tabs>
          <w:tab w:val="left" w:pos="1134"/>
        </w:tabs>
        <w:spacing w:after="0" w:line="240" w:lineRule="auto"/>
        <w:ind w:left="0" w:firstLine="567"/>
        <w:contextualSpacing/>
        <w:jc w:val="center"/>
        <w:rPr>
          <w:rFonts w:ascii="Times New Roman" w:hAnsi="Times New Roman" w:cs="Times New Roman"/>
          <w:b/>
          <w:sz w:val="24"/>
          <w:szCs w:val="24"/>
        </w:rPr>
      </w:pPr>
      <w:r>
        <w:rPr>
          <w:rFonts w:ascii="Times New Roman" w:hAnsi="Times New Roman" w:cs="Times New Roman"/>
          <w:b/>
          <w:sz w:val="24"/>
          <w:szCs w:val="24"/>
        </w:rPr>
        <w:t>Досудебный порядок урегулирования споров.</w:t>
      </w:r>
    </w:p>
    <w:p w:rsidR="009145B3" w:rsidRDefault="00620044">
      <w:pPr>
        <w:numPr>
          <w:ilvl w:val="1"/>
          <w:numId w:val="14"/>
        </w:numPr>
        <w:tabs>
          <w:tab w:val="left" w:pos="567"/>
        </w:tabs>
        <w:spacing w:after="0" w:line="240" w:lineRule="auto"/>
        <w:ind w:left="0" w:right="40" w:firstLine="567"/>
        <w:contextualSpacing/>
        <w:jc w:val="both"/>
        <w:rPr>
          <w:rFonts w:ascii="Times New Roman" w:hAnsi="Times New Roman" w:cs="Times New Roman"/>
          <w:sz w:val="24"/>
          <w:szCs w:val="24"/>
        </w:rPr>
      </w:pPr>
      <w:r>
        <w:rPr>
          <w:rFonts w:ascii="Times New Roman" w:hAnsi="Times New Roman" w:cs="Times New Roman"/>
          <w:sz w:val="24"/>
          <w:szCs w:val="24"/>
        </w:rPr>
        <w:t>Все споры, связанные с заключением, толкованием, исполнением и расторжением настоящего Договора, будут разрешаться Сторонами путем переговоров.</w:t>
      </w:r>
    </w:p>
    <w:p w:rsidR="009145B3" w:rsidRDefault="00620044">
      <w:pPr>
        <w:numPr>
          <w:ilvl w:val="1"/>
          <w:numId w:val="14"/>
        </w:numPr>
        <w:tabs>
          <w:tab w:val="left" w:pos="567"/>
        </w:tabs>
        <w:spacing w:after="0" w:line="240" w:lineRule="auto"/>
        <w:ind w:left="0" w:right="40" w:firstLine="567"/>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В случае </w:t>
      </w:r>
      <w:proofErr w:type="spellStart"/>
      <w:r>
        <w:rPr>
          <w:rFonts w:ascii="Times New Roman" w:hAnsi="Times New Roman" w:cs="Times New Roman"/>
          <w:color w:val="000000" w:themeColor="text1"/>
          <w:sz w:val="24"/>
          <w:szCs w:val="24"/>
        </w:rPr>
        <w:t>недостижения</w:t>
      </w:r>
      <w:proofErr w:type="spellEnd"/>
      <w:r>
        <w:rPr>
          <w:rFonts w:ascii="Times New Roman" w:hAnsi="Times New Roman" w:cs="Times New Roman"/>
          <w:color w:val="000000" w:themeColor="text1"/>
          <w:sz w:val="24"/>
          <w:szCs w:val="24"/>
        </w:rPr>
        <w:t xml:space="preserve"> соглашения в ходе переговоров,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заказной почтой, электронной почтой, либо вручена другой стороне под расписку.</w:t>
      </w:r>
    </w:p>
    <w:p w:rsidR="009145B3" w:rsidRDefault="00620044">
      <w:pPr>
        <w:numPr>
          <w:ilvl w:val="1"/>
          <w:numId w:val="14"/>
        </w:numPr>
        <w:tabs>
          <w:tab w:val="left" w:pos="567"/>
          <w:tab w:val="left" w:pos="1134"/>
        </w:tabs>
        <w:spacing w:after="0" w:line="240" w:lineRule="auto"/>
        <w:ind w:left="0" w:right="40" w:firstLine="567"/>
        <w:contextualSpacing/>
        <w:jc w:val="both"/>
        <w:rPr>
          <w:rFonts w:ascii="Times New Roman" w:hAnsi="Times New Roman" w:cs="Times New Roman"/>
          <w:sz w:val="24"/>
          <w:szCs w:val="24"/>
        </w:rPr>
      </w:pPr>
      <w:r>
        <w:rPr>
          <w:rFonts w:ascii="Times New Roman" w:hAnsi="Times New Roman" w:cs="Times New Roman"/>
          <w:sz w:val="24"/>
          <w:szCs w:val="24"/>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rsidR="009145B3" w:rsidRDefault="00620044">
      <w:pPr>
        <w:numPr>
          <w:ilvl w:val="1"/>
          <w:numId w:val="14"/>
        </w:numPr>
        <w:tabs>
          <w:tab w:val="left" w:pos="567"/>
          <w:tab w:val="left" w:pos="1134"/>
        </w:tabs>
        <w:spacing w:after="0" w:line="240" w:lineRule="auto"/>
        <w:ind w:left="0" w:right="4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В случае </w:t>
      </w:r>
      <w:proofErr w:type="spellStart"/>
      <w:r>
        <w:rPr>
          <w:rFonts w:ascii="Times New Roman" w:hAnsi="Times New Roman" w:cs="Times New Roman"/>
          <w:sz w:val="24"/>
          <w:szCs w:val="24"/>
        </w:rPr>
        <w:t>неурегулирования</w:t>
      </w:r>
      <w:proofErr w:type="spellEnd"/>
      <w:r>
        <w:rPr>
          <w:rFonts w:ascii="Times New Roman" w:hAnsi="Times New Roman" w:cs="Times New Roman"/>
          <w:sz w:val="24"/>
          <w:szCs w:val="24"/>
        </w:rPr>
        <w:t xml:space="preserve"> разногласий в претензионном порядке, а также в случае неполучения ответа на претензию в течение срока, указанного в п. 7.3 настоящего Договора, спор передается в Арбитражный суд Республики Саха (Якутия) в соответствии с действующим законодательством Российской Федерации.</w:t>
      </w:r>
    </w:p>
    <w:p w:rsidR="009145B3" w:rsidRDefault="009145B3">
      <w:pPr>
        <w:tabs>
          <w:tab w:val="left" w:pos="567"/>
          <w:tab w:val="left" w:pos="1134"/>
        </w:tabs>
        <w:spacing w:after="0" w:line="240" w:lineRule="auto"/>
        <w:ind w:right="40"/>
        <w:contextualSpacing/>
        <w:jc w:val="both"/>
        <w:rPr>
          <w:rFonts w:ascii="Times New Roman" w:hAnsi="Times New Roman" w:cs="Times New Roman"/>
          <w:sz w:val="24"/>
          <w:szCs w:val="24"/>
        </w:rPr>
      </w:pPr>
    </w:p>
    <w:p w:rsidR="009145B3" w:rsidRDefault="009145B3">
      <w:pPr>
        <w:tabs>
          <w:tab w:val="left" w:pos="993"/>
          <w:tab w:val="left" w:pos="1134"/>
        </w:tabs>
        <w:spacing w:after="0" w:line="240" w:lineRule="auto"/>
        <w:ind w:right="40" w:firstLine="567"/>
        <w:contextualSpacing/>
        <w:jc w:val="both"/>
        <w:rPr>
          <w:rFonts w:ascii="Times New Roman" w:hAnsi="Times New Roman" w:cs="Times New Roman"/>
          <w:sz w:val="16"/>
          <w:szCs w:val="16"/>
        </w:rPr>
      </w:pPr>
    </w:p>
    <w:p w:rsidR="009145B3" w:rsidRDefault="00620044">
      <w:pPr>
        <w:numPr>
          <w:ilvl w:val="0"/>
          <w:numId w:val="14"/>
        </w:numPr>
        <w:shd w:val="clear" w:color="auto" w:fill="FFFFFF"/>
        <w:spacing w:after="0" w:line="240" w:lineRule="auto"/>
        <w:ind w:left="0" w:firstLine="567"/>
        <w:jc w:val="center"/>
        <w:rPr>
          <w:rFonts w:ascii="Times New Roman" w:hAnsi="Times New Roman" w:cs="Times New Roman"/>
          <w:b/>
          <w:bCs/>
          <w:sz w:val="24"/>
          <w:szCs w:val="24"/>
        </w:rPr>
      </w:pPr>
      <w:r>
        <w:rPr>
          <w:rFonts w:ascii="Times New Roman" w:hAnsi="Times New Roman" w:cs="Times New Roman"/>
          <w:b/>
          <w:bCs/>
          <w:sz w:val="24"/>
          <w:szCs w:val="24"/>
        </w:rPr>
        <w:t>Ответственность сторон.</w:t>
      </w:r>
    </w:p>
    <w:p w:rsidR="009145B3" w:rsidRDefault="00620044">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Стороны несут ответственность за взятые на себя обязательства в соответствии с действующим законодательством РФ.</w:t>
      </w:r>
    </w:p>
    <w:p w:rsidR="009145B3" w:rsidRDefault="00620044">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случаях невыполнения Поставщиком своих обязательств, указанных в п. 4.1. настоящего Договора, Поставщик возмещает Жертвователю и Получателю убытки, понесенные ими в связи с неисполнением Поставщиком своих обязательств.</w:t>
      </w:r>
    </w:p>
    <w:p w:rsidR="009145B3" w:rsidRDefault="00620044">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случаях несвоевременного выполнения Поставщиком обязательств, предусмотренных п. 4.1.1 настоящего Договора, Поставщик несет ответственность в виде уплаты Жертвователю пени в размере 0,1% (одной десятой процента) от общей суммы целевого финансирования по настоящему Договору за каждый день просрочки.</w:t>
      </w:r>
    </w:p>
    <w:p w:rsidR="009145B3" w:rsidRDefault="00620044">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случаях невыполнения Получателем своих обязательств, указанных в п. 5.1. настоящего Договора, Получатель возмещает Жертвователю и Поставщику убытки, понесенные ими в связи с неисполнением Получателем своих обязательств.</w:t>
      </w:r>
    </w:p>
    <w:p w:rsidR="009145B3" w:rsidRDefault="00620044">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случае невыполнения Получателем своих обязательств, указанных в п. 5.1.6, 5.1.7 настоящего Договора, Получатель обязан возвратить Жертвователю сумму целевого финансирования (пожертвования) в размере, указанном в п.2.1 настоящего Договора.</w:t>
      </w:r>
    </w:p>
    <w:p w:rsidR="009145B3" w:rsidRDefault="009145B3">
      <w:pPr>
        <w:shd w:val="clear" w:color="auto" w:fill="FFFFFF"/>
        <w:tabs>
          <w:tab w:val="left" w:pos="1134"/>
        </w:tabs>
        <w:spacing w:after="0" w:line="240" w:lineRule="auto"/>
        <w:ind w:firstLine="567"/>
        <w:jc w:val="both"/>
        <w:rPr>
          <w:rFonts w:ascii="Times New Roman" w:hAnsi="Times New Roman" w:cs="Times New Roman"/>
          <w:sz w:val="16"/>
          <w:szCs w:val="16"/>
        </w:rPr>
      </w:pPr>
    </w:p>
    <w:p w:rsidR="009145B3" w:rsidRDefault="00620044">
      <w:pPr>
        <w:numPr>
          <w:ilvl w:val="0"/>
          <w:numId w:val="14"/>
        </w:numPr>
        <w:spacing w:after="0"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rsidR="009145B3" w:rsidRDefault="00620044">
      <w:pPr>
        <w:numPr>
          <w:ilvl w:val="1"/>
          <w:numId w:val="14"/>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Настоящий Договор вступает в силу с даты его подписания Сторонами и действует до полного исполнения сторонами всех обязательств по Договору.</w:t>
      </w:r>
    </w:p>
    <w:p w:rsidR="009145B3" w:rsidRDefault="00620044">
      <w:pPr>
        <w:numPr>
          <w:ilvl w:val="1"/>
          <w:numId w:val="14"/>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Все изменения и дополнения, возникающие в процессе исполнения настоящего Договора, оформляются сторонами в письменном виде, в форме дополнительного соглашения, за подписями всех Сторон.</w:t>
      </w:r>
    </w:p>
    <w:p w:rsidR="009145B3" w:rsidRDefault="00620044">
      <w:pPr>
        <w:numPr>
          <w:ilvl w:val="1"/>
          <w:numId w:val="14"/>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Настоящий договор составлен в трех экземплярах, имеющих одинаковую юридическую силу - по одному для каждой из Сторон.</w:t>
      </w:r>
    </w:p>
    <w:p w:rsidR="009145B3" w:rsidRDefault="00620044">
      <w:pPr>
        <w:numPr>
          <w:ilvl w:val="1"/>
          <w:numId w:val="14"/>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Стороны обязуются произвести итоговую сверку по настоящему Договору в срок до «___» ______________ 20__ года.</w:t>
      </w:r>
    </w:p>
    <w:p w:rsidR="009145B3" w:rsidRDefault="009145B3">
      <w:pPr>
        <w:tabs>
          <w:tab w:val="left" w:pos="1134"/>
        </w:tabs>
        <w:spacing w:after="0" w:line="240" w:lineRule="auto"/>
        <w:jc w:val="both"/>
        <w:rPr>
          <w:rFonts w:ascii="Times New Roman" w:hAnsi="Times New Roman" w:cs="Times New Roman"/>
          <w:sz w:val="16"/>
          <w:szCs w:val="16"/>
        </w:rPr>
      </w:pPr>
    </w:p>
    <w:p w:rsidR="009145B3" w:rsidRDefault="00620044">
      <w:pPr>
        <w:numPr>
          <w:ilvl w:val="0"/>
          <w:numId w:val="14"/>
        </w:num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Адреса, банковские реквизиты и подписи Сторон:</w:t>
      </w:r>
    </w:p>
    <w:tbl>
      <w:tblPr>
        <w:tblW w:w="10490" w:type="dxa"/>
        <w:tblLook w:val="04A0" w:firstRow="1" w:lastRow="0" w:firstColumn="1" w:lastColumn="0" w:noHBand="0" w:noVBand="1"/>
      </w:tblPr>
      <w:tblGrid>
        <w:gridCol w:w="5246"/>
        <w:gridCol w:w="5244"/>
      </w:tblGrid>
      <w:tr w:rsidR="009145B3">
        <w:tc>
          <w:tcPr>
            <w:tcW w:w="5245" w:type="dxa"/>
            <w:shd w:val="clear" w:color="auto" w:fill="auto"/>
          </w:tcPr>
          <w:p w:rsidR="009145B3" w:rsidRDefault="00620044">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«Жертвователь»:</w:t>
            </w:r>
          </w:p>
          <w:p w:rsidR="009145B3" w:rsidRDefault="00620044">
            <w:pPr>
              <w:spacing w:after="0" w:line="240" w:lineRule="auto"/>
              <w:rPr>
                <w:rFonts w:ascii="Times New Roman" w:hAnsi="Times New Roman" w:cs="Times New Roman"/>
                <w:b/>
                <w:sz w:val="23"/>
                <w:szCs w:val="23"/>
              </w:rPr>
            </w:pPr>
            <w:r>
              <w:rPr>
                <w:rFonts w:ascii="Times New Roman" w:hAnsi="Times New Roman" w:cs="Times New Roman"/>
                <w:b/>
                <w:sz w:val="23"/>
                <w:szCs w:val="23"/>
              </w:rPr>
              <w:t>Некоммерческая организация</w:t>
            </w:r>
          </w:p>
          <w:p w:rsidR="009145B3" w:rsidRDefault="00620044">
            <w:pPr>
              <w:spacing w:after="0" w:line="240" w:lineRule="auto"/>
              <w:rPr>
                <w:rFonts w:ascii="Times New Roman" w:hAnsi="Times New Roman" w:cs="Times New Roman"/>
                <w:b/>
                <w:sz w:val="23"/>
                <w:szCs w:val="23"/>
              </w:rPr>
            </w:pPr>
            <w:r>
              <w:rPr>
                <w:rFonts w:ascii="Times New Roman" w:hAnsi="Times New Roman" w:cs="Times New Roman"/>
                <w:b/>
                <w:sz w:val="23"/>
                <w:szCs w:val="23"/>
              </w:rPr>
              <w:t>«Целевой фонд будущих поколений Республики Саха (Якутия)</w:t>
            </w:r>
          </w:p>
          <w:p w:rsidR="009145B3" w:rsidRDefault="00620044">
            <w:pPr>
              <w:tabs>
                <w:tab w:val="left" w:pos="0"/>
              </w:tabs>
              <w:snapToGrid w:val="0"/>
              <w:spacing w:after="0" w:line="240" w:lineRule="auto"/>
              <w:rPr>
                <w:rFonts w:ascii="Times New Roman" w:hAnsi="Times New Roman" w:cs="Times New Roman"/>
                <w:bCs/>
                <w:sz w:val="23"/>
                <w:szCs w:val="23"/>
              </w:rPr>
            </w:pPr>
            <w:r>
              <w:rPr>
                <w:rFonts w:ascii="Times New Roman" w:hAnsi="Times New Roman" w:cs="Times New Roman"/>
                <w:bCs/>
                <w:sz w:val="23"/>
                <w:szCs w:val="23"/>
              </w:rPr>
              <w:t xml:space="preserve">Адрес: 677980, РС(Я), </w:t>
            </w:r>
            <w:proofErr w:type="spellStart"/>
            <w:r>
              <w:rPr>
                <w:rFonts w:ascii="Times New Roman" w:hAnsi="Times New Roman" w:cs="Times New Roman"/>
                <w:bCs/>
                <w:sz w:val="23"/>
                <w:szCs w:val="23"/>
              </w:rPr>
              <w:t>г.Якутск</w:t>
            </w:r>
            <w:proofErr w:type="spellEnd"/>
            <w:r>
              <w:rPr>
                <w:rFonts w:ascii="Times New Roman" w:hAnsi="Times New Roman" w:cs="Times New Roman"/>
                <w:bCs/>
                <w:sz w:val="23"/>
                <w:szCs w:val="23"/>
              </w:rPr>
              <w:t xml:space="preserve">, </w:t>
            </w:r>
            <w:proofErr w:type="spellStart"/>
            <w:r>
              <w:rPr>
                <w:rFonts w:ascii="Times New Roman" w:hAnsi="Times New Roman" w:cs="Times New Roman"/>
                <w:bCs/>
                <w:sz w:val="23"/>
                <w:szCs w:val="23"/>
              </w:rPr>
              <w:t>ул.Аммосова</w:t>
            </w:r>
            <w:proofErr w:type="spellEnd"/>
            <w:r>
              <w:rPr>
                <w:rFonts w:ascii="Times New Roman" w:hAnsi="Times New Roman" w:cs="Times New Roman"/>
                <w:bCs/>
                <w:sz w:val="23"/>
                <w:szCs w:val="23"/>
              </w:rPr>
              <w:t>, д.18</w:t>
            </w:r>
          </w:p>
          <w:p w:rsidR="009145B3" w:rsidRDefault="00620044">
            <w:pPr>
              <w:tabs>
                <w:tab w:val="left" w:pos="0"/>
              </w:tabs>
              <w:snapToGrid w:val="0"/>
              <w:spacing w:after="0" w:line="240" w:lineRule="auto"/>
              <w:rPr>
                <w:rFonts w:ascii="Times New Roman" w:hAnsi="Times New Roman" w:cs="Times New Roman"/>
                <w:sz w:val="23"/>
                <w:szCs w:val="23"/>
              </w:rPr>
            </w:pPr>
            <w:r>
              <w:rPr>
                <w:rFonts w:ascii="Times New Roman" w:hAnsi="Times New Roman" w:cs="Times New Roman"/>
                <w:sz w:val="23"/>
                <w:szCs w:val="23"/>
              </w:rPr>
              <w:t>ИНН 1435002238/ КПП 143501001</w:t>
            </w:r>
          </w:p>
          <w:p w:rsidR="009145B3" w:rsidRDefault="0062004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ОГРН 1021401047018 </w:t>
            </w:r>
          </w:p>
          <w:p w:rsidR="009145B3" w:rsidRDefault="0062004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р/счет № 40703810300001701711</w:t>
            </w:r>
          </w:p>
          <w:p w:rsidR="009145B3" w:rsidRDefault="0062004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в АКБ «АЛМАЗЭРГИЭНБАНК» АО </w:t>
            </w:r>
            <w:proofErr w:type="spellStart"/>
            <w:r>
              <w:rPr>
                <w:rFonts w:ascii="Times New Roman" w:hAnsi="Times New Roman" w:cs="Times New Roman"/>
                <w:sz w:val="23"/>
                <w:szCs w:val="23"/>
              </w:rPr>
              <w:t>г.Якутск</w:t>
            </w:r>
            <w:proofErr w:type="spellEnd"/>
          </w:p>
          <w:p w:rsidR="009145B3" w:rsidRDefault="0062004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БИК банка 049805770, </w:t>
            </w:r>
          </w:p>
          <w:p w:rsidR="009145B3" w:rsidRDefault="0062004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к/счет № 30101810300000000770</w:t>
            </w:r>
          </w:p>
          <w:p w:rsidR="009145B3" w:rsidRDefault="009145B3">
            <w:pPr>
              <w:spacing w:after="0" w:line="240" w:lineRule="auto"/>
              <w:rPr>
                <w:rFonts w:ascii="Times New Roman" w:hAnsi="Times New Roman" w:cs="Times New Roman"/>
                <w:sz w:val="16"/>
                <w:szCs w:val="16"/>
              </w:rPr>
            </w:pPr>
          </w:p>
          <w:p w:rsidR="009145B3" w:rsidRDefault="00620044">
            <w:pPr>
              <w:spacing w:after="0" w:line="240" w:lineRule="auto"/>
              <w:rPr>
                <w:rFonts w:ascii="Times New Roman" w:hAnsi="Times New Roman" w:cs="Times New Roman"/>
                <w:b/>
                <w:sz w:val="23"/>
                <w:szCs w:val="23"/>
              </w:rPr>
            </w:pPr>
            <w:r>
              <w:rPr>
                <w:rFonts w:ascii="Times New Roman" w:hAnsi="Times New Roman" w:cs="Times New Roman"/>
                <w:b/>
                <w:sz w:val="23"/>
                <w:szCs w:val="23"/>
              </w:rPr>
              <w:t>___________________ /_______________/</w:t>
            </w:r>
          </w:p>
          <w:p w:rsidR="009145B3" w:rsidRDefault="00620044">
            <w:pPr>
              <w:spacing w:after="0" w:line="240" w:lineRule="auto"/>
              <w:rPr>
                <w:rFonts w:ascii="Times New Roman" w:hAnsi="Times New Roman" w:cs="Times New Roman"/>
                <w:b/>
                <w:sz w:val="20"/>
                <w:szCs w:val="20"/>
              </w:rPr>
            </w:pPr>
            <w:r>
              <w:rPr>
                <w:rFonts w:ascii="Times New Roman" w:hAnsi="Times New Roman" w:cs="Times New Roman"/>
                <w:b/>
                <w:sz w:val="20"/>
                <w:szCs w:val="20"/>
              </w:rPr>
              <w:t>М.П.</w:t>
            </w:r>
          </w:p>
        </w:tc>
        <w:tc>
          <w:tcPr>
            <w:tcW w:w="5244" w:type="dxa"/>
            <w:shd w:val="clear" w:color="auto" w:fill="auto"/>
          </w:tcPr>
          <w:p w:rsidR="009145B3" w:rsidRDefault="00620044">
            <w:pPr>
              <w:spacing w:after="0" w:line="240" w:lineRule="auto"/>
              <w:jc w:val="both"/>
            </w:pPr>
            <w:r>
              <w:rPr>
                <w:rFonts w:ascii="Times New Roman" w:hAnsi="Times New Roman" w:cs="Times New Roman"/>
                <w:b/>
                <w:sz w:val="23"/>
                <w:szCs w:val="23"/>
              </w:rPr>
              <w:t>«Получатель»:</w:t>
            </w:r>
          </w:p>
          <w:p w:rsidR="009145B3" w:rsidRDefault="00620044">
            <w:pPr>
              <w:spacing w:after="0" w:line="240" w:lineRule="auto"/>
              <w:jc w:val="both"/>
            </w:pPr>
            <w:bookmarkStart w:id="3" w:name="__DdeLink__14275_1423305848"/>
            <w:r>
              <w:rPr>
                <w:rFonts w:ascii="Times New Roman" w:hAnsi="Times New Roman" w:cs="Times New Roman"/>
                <w:b/>
                <w:sz w:val="24"/>
                <w:szCs w:val="24"/>
              </w:rPr>
              <w:t xml:space="preserve">Администрация МО </w:t>
            </w:r>
            <w:r w:rsidR="00510B50">
              <w:rPr>
                <w:rFonts w:ascii="Times New Roman" w:hAnsi="Times New Roman" w:cs="Times New Roman"/>
                <w:b/>
                <w:sz w:val="24"/>
                <w:szCs w:val="24"/>
              </w:rPr>
              <w:t>__________________</w:t>
            </w:r>
            <w:r>
              <w:rPr>
                <w:rFonts w:ascii="Times New Roman" w:hAnsi="Times New Roman" w:cs="Times New Roman"/>
                <w:b/>
                <w:sz w:val="24"/>
                <w:szCs w:val="24"/>
              </w:rPr>
              <w:t xml:space="preserve"> (Сунтарский улус (район) Республики Саха (Якутия)</w:t>
            </w:r>
            <w:bookmarkEnd w:id="3"/>
          </w:p>
          <w:p w:rsidR="009145B3" w:rsidRDefault="009145B3">
            <w:pPr>
              <w:spacing w:after="0" w:line="240" w:lineRule="auto"/>
              <w:jc w:val="both"/>
              <w:rPr>
                <w:rFonts w:ascii="Times New Roman" w:hAnsi="Times New Roman" w:cs="Times New Roman"/>
                <w:b/>
                <w:sz w:val="24"/>
                <w:szCs w:val="24"/>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620044">
            <w:pPr>
              <w:tabs>
                <w:tab w:val="left" w:pos="0"/>
              </w:tabs>
              <w:spacing w:after="0" w:line="24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w:t>
            </w:r>
          </w:p>
        </w:tc>
      </w:tr>
      <w:tr w:rsidR="009145B3">
        <w:tc>
          <w:tcPr>
            <w:tcW w:w="5245" w:type="dxa"/>
            <w:shd w:val="clear" w:color="auto" w:fill="auto"/>
          </w:tcPr>
          <w:p w:rsidR="00576A07" w:rsidRDefault="00576A07">
            <w:pPr>
              <w:spacing w:after="0" w:line="240" w:lineRule="auto"/>
              <w:rPr>
                <w:rFonts w:ascii="Times New Roman" w:hAnsi="Times New Roman" w:cs="Times New Roman"/>
                <w:b/>
                <w:sz w:val="23"/>
                <w:szCs w:val="23"/>
              </w:rPr>
            </w:pPr>
          </w:p>
          <w:p w:rsidR="00576A07" w:rsidRDefault="00576A07">
            <w:pPr>
              <w:spacing w:after="0" w:line="240" w:lineRule="auto"/>
              <w:rPr>
                <w:rFonts w:ascii="Times New Roman" w:hAnsi="Times New Roman" w:cs="Times New Roman"/>
                <w:b/>
                <w:sz w:val="23"/>
                <w:szCs w:val="23"/>
              </w:rPr>
            </w:pPr>
          </w:p>
          <w:p w:rsidR="00576A07" w:rsidRDefault="00576A07">
            <w:pPr>
              <w:spacing w:after="0" w:line="240" w:lineRule="auto"/>
              <w:rPr>
                <w:rFonts w:ascii="Times New Roman" w:hAnsi="Times New Roman" w:cs="Times New Roman"/>
                <w:b/>
                <w:sz w:val="23"/>
                <w:szCs w:val="23"/>
              </w:rPr>
            </w:pPr>
          </w:p>
          <w:p w:rsidR="00576A07" w:rsidRDefault="00576A07">
            <w:pPr>
              <w:spacing w:after="0" w:line="240" w:lineRule="auto"/>
              <w:rPr>
                <w:rFonts w:ascii="Times New Roman" w:hAnsi="Times New Roman" w:cs="Times New Roman"/>
                <w:b/>
                <w:sz w:val="23"/>
                <w:szCs w:val="23"/>
              </w:rPr>
            </w:pPr>
          </w:p>
          <w:p w:rsidR="009145B3" w:rsidRDefault="00620044">
            <w:pPr>
              <w:spacing w:after="0" w:line="240" w:lineRule="auto"/>
              <w:rPr>
                <w:rFonts w:ascii="Times New Roman" w:hAnsi="Times New Roman" w:cs="Times New Roman"/>
                <w:b/>
                <w:sz w:val="23"/>
                <w:szCs w:val="23"/>
              </w:rPr>
            </w:pPr>
            <w:r>
              <w:rPr>
                <w:rFonts w:ascii="Times New Roman" w:hAnsi="Times New Roman" w:cs="Times New Roman"/>
                <w:b/>
                <w:sz w:val="23"/>
                <w:szCs w:val="23"/>
              </w:rPr>
              <w:t>«Поставщик»:</w:t>
            </w:r>
          </w:p>
          <w:p w:rsidR="009145B3" w:rsidRDefault="009145B3">
            <w:pPr>
              <w:spacing w:after="0" w:line="240" w:lineRule="auto"/>
              <w:rPr>
                <w:rFonts w:ascii="Times New Roman" w:hAnsi="Times New Roman" w:cs="Times New Roman"/>
                <w:b/>
                <w:sz w:val="18"/>
                <w:szCs w:val="18"/>
              </w:rPr>
            </w:pPr>
          </w:p>
          <w:p w:rsidR="009145B3" w:rsidRDefault="00620044">
            <w:pPr>
              <w:spacing w:after="0" w:line="240" w:lineRule="auto"/>
              <w:rPr>
                <w:rFonts w:ascii="Times New Roman" w:hAnsi="Times New Roman" w:cs="Times New Roman"/>
                <w:b/>
                <w:sz w:val="23"/>
                <w:szCs w:val="23"/>
              </w:rPr>
            </w:pPr>
            <w:r>
              <w:rPr>
                <w:rFonts w:ascii="Times New Roman" w:hAnsi="Times New Roman" w:cs="Times New Roman"/>
                <w:b/>
                <w:sz w:val="23"/>
                <w:szCs w:val="23"/>
              </w:rPr>
              <w:t>_____________________ /______________/</w:t>
            </w:r>
          </w:p>
          <w:p w:rsidR="009145B3" w:rsidRDefault="00620044">
            <w:pPr>
              <w:spacing w:after="0" w:line="240" w:lineRule="auto"/>
              <w:rPr>
                <w:rFonts w:ascii="Times New Roman" w:hAnsi="Times New Roman" w:cs="Times New Roman"/>
                <w:b/>
                <w:sz w:val="20"/>
                <w:szCs w:val="20"/>
              </w:rPr>
            </w:pPr>
            <w:r>
              <w:rPr>
                <w:rFonts w:ascii="Times New Roman" w:hAnsi="Times New Roman" w:cs="Times New Roman"/>
                <w:b/>
                <w:sz w:val="20"/>
                <w:szCs w:val="20"/>
              </w:rPr>
              <w:t>М.П.</w:t>
            </w:r>
          </w:p>
        </w:tc>
        <w:tc>
          <w:tcPr>
            <w:tcW w:w="5244" w:type="dxa"/>
            <w:shd w:val="clear" w:color="auto" w:fill="auto"/>
          </w:tcPr>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F11C74" w:rsidRDefault="00F11C74">
            <w:pPr>
              <w:spacing w:after="0" w:line="240" w:lineRule="auto"/>
              <w:jc w:val="center"/>
              <w:rPr>
                <w:rFonts w:ascii="Times New Roman" w:hAnsi="Times New Roman" w:cs="Times New Roman"/>
                <w:b/>
                <w:sz w:val="23"/>
                <w:szCs w:val="23"/>
              </w:rPr>
            </w:pPr>
          </w:p>
          <w:p w:rsidR="00F11C74" w:rsidRDefault="00F11C74">
            <w:pPr>
              <w:spacing w:after="0" w:line="240" w:lineRule="auto"/>
              <w:jc w:val="center"/>
              <w:rPr>
                <w:rFonts w:ascii="Times New Roman" w:hAnsi="Times New Roman" w:cs="Times New Roman"/>
                <w:b/>
                <w:sz w:val="23"/>
                <w:szCs w:val="23"/>
              </w:rPr>
            </w:pPr>
          </w:p>
        </w:tc>
      </w:tr>
    </w:tbl>
    <w:p w:rsidR="009145B3" w:rsidRDefault="009145B3">
      <w:pPr>
        <w:spacing w:after="0" w:line="240" w:lineRule="auto"/>
        <w:rPr>
          <w:rFonts w:ascii="Times New Roman" w:hAnsi="Times New Roman" w:cs="Times New Roman"/>
          <w:b/>
          <w:sz w:val="24"/>
          <w:szCs w:val="24"/>
        </w:rPr>
      </w:pPr>
    </w:p>
    <w:p w:rsidR="009145B3" w:rsidRDefault="009145B3">
      <w:pPr>
        <w:spacing w:after="0" w:line="240" w:lineRule="auto"/>
        <w:jc w:val="right"/>
        <w:rPr>
          <w:rFonts w:ascii="Times New Roman" w:hAnsi="Times New Roman" w:cs="Times New Roman"/>
          <w:sz w:val="24"/>
          <w:szCs w:val="24"/>
        </w:rPr>
      </w:pPr>
    </w:p>
    <w:p w:rsidR="00370B15" w:rsidRDefault="00370B15">
      <w:pPr>
        <w:spacing w:after="0" w:line="240" w:lineRule="auto"/>
        <w:jc w:val="right"/>
        <w:rPr>
          <w:rFonts w:ascii="Times New Roman" w:hAnsi="Times New Roman" w:cs="Times New Roman"/>
          <w:sz w:val="24"/>
          <w:szCs w:val="24"/>
        </w:rPr>
      </w:pPr>
    </w:p>
    <w:p w:rsidR="00370B15" w:rsidRDefault="00370B15">
      <w:pPr>
        <w:spacing w:after="0" w:line="240" w:lineRule="auto"/>
        <w:jc w:val="right"/>
        <w:rPr>
          <w:rFonts w:ascii="Times New Roman" w:hAnsi="Times New Roman" w:cs="Times New Roman"/>
          <w:sz w:val="24"/>
          <w:szCs w:val="24"/>
        </w:rPr>
      </w:pPr>
    </w:p>
    <w:p w:rsidR="00370B15" w:rsidRDefault="00370B15">
      <w:pPr>
        <w:spacing w:after="0" w:line="240" w:lineRule="auto"/>
        <w:jc w:val="right"/>
        <w:rPr>
          <w:rFonts w:ascii="Times New Roman" w:hAnsi="Times New Roman" w:cs="Times New Roman"/>
          <w:sz w:val="24"/>
          <w:szCs w:val="24"/>
        </w:rPr>
      </w:pPr>
    </w:p>
    <w:p w:rsidR="00370B15" w:rsidRDefault="00370B15">
      <w:pPr>
        <w:spacing w:after="0" w:line="240" w:lineRule="auto"/>
        <w:jc w:val="right"/>
        <w:rPr>
          <w:rFonts w:ascii="Times New Roman" w:hAnsi="Times New Roman" w:cs="Times New Roman"/>
          <w:sz w:val="24"/>
          <w:szCs w:val="24"/>
        </w:rPr>
      </w:pPr>
    </w:p>
    <w:p w:rsidR="009E3F95" w:rsidRDefault="009E3F95">
      <w:pPr>
        <w:spacing w:after="0" w:line="240" w:lineRule="auto"/>
        <w:jc w:val="right"/>
        <w:rPr>
          <w:rFonts w:ascii="Times New Roman" w:hAnsi="Times New Roman" w:cs="Times New Roman"/>
          <w:sz w:val="24"/>
          <w:szCs w:val="24"/>
        </w:rPr>
      </w:pP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1</w:t>
      </w: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к договору целевого финансирования (пожертвования)</w:t>
      </w: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элементами договора поставки) </w:t>
      </w:r>
      <w:r w:rsidR="00A94C56">
        <w:rPr>
          <w:rFonts w:ascii="Times New Roman" w:hAnsi="Times New Roman" w:cs="Times New Roman"/>
          <w:sz w:val="24"/>
          <w:szCs w:val="24"/>
        </w:rPr>
        <w:t>№______ от «___»____________2021</w:t>
      </w:r>
      <w:r>
        <w:rPr>
          <w:rFonts w:ascii="Times New Roman" w:hAnsi="Times New Roman" w:cs="Times New Roman"/>
          <w:sz w:val="24"/>
          <w:szCs w:val="24"/>
        </w:rPr>
        <w:t xml:space="preserve"> г.</w:t>
      </w:r>
    </w:p>
    <w:p w:rsidR="009145B3" w:rsidRDefault="009145B3">
      <w:pPr>
        <w:tabs>
          <w:tab w:val="left" w:pos="9355"/>
        </w:tabs>
        <w:spacing w:after="0" w:line="240" w:lineRule="auto"/>
        <w:jc w:val="center"/>
        <w:rPr>
          <w:rFonts w:ascii="Times New Roman" w:hAnsi="Times New Roman" w:cs="Times New Roman"/>
          <w:b/>
        </w:rPr>
      </w:pPr>
    </w:p>
    <w:p w:rsidR="009145B3" w:rsidRDefault="00620044">
      <w:pPr>
        <w:tabs>
          <w:tab w:val="left" w:pos="9355"/>
        </w:tabs>
        <w:spacing w:after="0" w:line="240" w:lineRule="auto"/>
        <w:jc w:val="center"/>
        <w:rPr>
          <w:rFonts w:ascii="Times New Roman" w:hAnsi="Times New Roman" w:cs="Times New Roman"/>
          <w:b/>
        </w:rPr>
      </w:pPr>
      <w:r>
        <w:rPr>
          <w:rFonts w:ascii="Times New Roman" w:hAnsi="Times New Roman" w:cs="Times New Roman"/>
          <w:b/>
        </w:rPr>
        <w:t xml:space="preserve">Техническое задание </w:t>
      </w:r>
    </w:p>
    <w:p w:rsidR="009145B3" w:rsidRDefault="00620044">
      <w:pPr>
        <w:tabs>
          <w:tab w:val="left" w:pos="9355"/>
        </w:tabs>
        <w:spacing w:after="0" w:line="240" w:lineRule="auto"/>
        <w:jc w:val="center"/>
        <w:rPr>
          <w:rFonts w:ascii="Times New Roman" w:hAnsi="Times New Roman" w:cs="Times New Roman"/>
          <w:b/>
          <w:sz w:val="24"/>
          <w:szCs w:val="24"/>
        </w:rPr>
      </w:pPr>
      <w:r>
        <w:rPr>
          <w:rFonts w:ascii="Times New Roman" w:hAnsi="Times New Roman" w:cs="Times New Roman"/>
          <w:b/>
        </w:rPr>
        <w:t xml:space="preserve">на поставку </w:t>
      </w:r>
      <w:r w:rsidR="0076488D">
        <w:rPr>
          <w:rFonts w:ascii="Times New Roman" w:hAnsi="Times New Roman" w:cs="Times New Roman"/>
          <w:b/>
          <w:sz w:val="24"/>
          <w:szCs w:val="24"/>
        </w:rPr>
        <w:t xml:space="preserve">специализированной техники </w:t>
      </w:r>
    </w:p>
    <w:p w:rsidR="009145B3" w:rsidRDefault="009145B3">
      <w:pPr>
        <w:spacing w:after="0" w:line="240" w:lineRule="auto"/>
        <w:jc w:val="center"/>
        <w:rPr>
          <w:rFonts w:ascii="Times New Roman" w:eastAsia="Calibri" w:hAnsi="Times New Roman" w:cs="Times New Roman"/>
          <w:color w:val="000000"/>
          <w:lang w:eastAsia="en-US"/>
        </w:rPr>
      </w:pPr>
    </w:p>
    <w:p w:rsidR="009145B3" w:rsidRDefault="009145B3">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9145B3" w:rsidRDefault="009145B3">
      <w:pPr>
        <w:spacing w:after="0"/>
        <w:jc w:val="center"/>
        <w:rPr>
          <w:rFonts w:ascii="Times New Roman" w:hAnsi="Times New Roman" w:cs="Times New Roman"/>
          <w:sz w:val="24"/>
          <w:szCs w:val="24"/>
        </w:rPr>
      </w:pPr>
    </w:p>
    <w:tbl>
      <w:tblPr>
        <w:tblW w:w="5000" w:type="pct"/>
        <w:tblLook w:val="04A0" w:firstRow="1" w:lastRow="0" w:firstColumn="1" w:lastColumn="0" w:noHBand="0" w:noVBand="1"/>
      </w:tblPr>
      <w:tblGrid>
        <w:gridCol w:w="5329"/>
        <w:gridCol w:w="5330"/>
      </w:tblGrid>
      <w:tr w:rsidR="009145B3">
        <w:tc>
          <w:tcPr>
            <w:tcW w:w="5329" w:type="dxa"/>
            <w:shd w:val="clear" w:color="auto" w:fill="auto"/>
          </w:tcPr>
          <w:p w:rsidR="009145B3" w:rsidRDefault="00620044">
            <w:pPr>
              <w:spacing w:after="0" w:line="240" w:lineRule="auto"/>
              <w:ind w:left="459"/>
              <w:jc w:val="both"/>
              <w:rPr>
                <w:rFonts w:ascii="Times New Roman" w:hAnsi="Times New Roman" w:cs="Times New Roman"/>
                <w:b/>
                <w:sz w:val="23"/>
                <w:szCs w:val="23"/>
              </w:rPr>
            </w:pPr>
            <w:r>
              <w:rPr>
                <w:rFonts w:ascii="Times New Roman" w:hAnsi="Times New Roman" w:cs="Times New Roman"/>
                <w:b/>
                <w:sz w:val="23"/>
                <w:szCs w:val="23"/>
              </w:rPr>
              <w:t>«Жертвователь»:</w:t>
            </w:r>
          </w:p>
          <w:p w:rsidR="009145B3" w:rsidRDefault="00620044">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Некоммерческая организация</w:t>
            </w:r>
          </w:p>
          <w:p w:rsidR="009145B3" w:rsidRDefault="00620044">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«Целевой фонд будущих поколений Республики Саха (Якутия)</w:t>
            </w:r>
          </w:p>
          <w:p w:rsidR="009145B3" w:rsidRDefault="009145B3">
            <w:pPr>
              <w:spacing w:after="0" w:line="240" w:lineRule="auto"/>
              <w:ind w:left="459"/>
              <w:rPr>
                <w:rFonts w:ascii="Times New Roman" w:hAnsi="Times New Roman" w:cs="Times New Roman"/>
                <w:b/>
                <w:sz w:val="18"/>
                <w:szCs w:val="18"/>
              </w:rPr>
            </w:pPr>
          </w:p>
          <w:p w:rsidR="009145B3" w:rsidRDefault="009145B3">
            <w:pPr>
              <w:spacing w:after="0" w:line="240" w:lineRule="auto"/>
              <w:ind w:left="459"/>
              <w:rPr>
                <w:rFonts w:ascii="Times New Roman" w:hAnsi="Times New Roman" w:cs="Times New Roman"/>
                <w:b/>
                <w:sz w:val="18"/>
                <w:szCs w:val="18"/>
              </w:rPr>
            </w:pPr>
          </w:p>
          <w:p w:rsidR="009145B3" w:rsidRDefault="00620044">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___________________ /_______________/</w:t>
            </w:r>
          </w:p>
          <w:p w:rsidR="009145B3" w:rsidRDefault="00620044">
            <w:pPr>
              <w:spacing w:after="0" w:line="240" w:lineRule="auto"/>
              <w:ind w:left="459"/>
              <w:rPr>
                <w:rFonts w:ascii="Times New Roman" w:hAnsi="Times New Roman" w:cs="Times New Roman"/>
                <w:b/>
                <w:sz w:val="20"/>
                <w:szCs w:val="20"/>
              </w:rPr>
            </w:pPr>
            <w:r>
              <w:rPr>
                <w:rFonts w:ascii="Times New Roman" w:hAnsi="Times New Roman" w:cs="Times New Roman"/>
                <w:b/>
                <w:sz w:val="20"/>
                <w:szCs w:val="20"/>
              </w:rPr>
              <w:t>М.П.</w:t>
            </w:r>
          </w:p>
        </w:tc>
        <w:tc>
          <w:tcPr>
            <w:tcW w:w="5329" w:type="dxa"/>
            <w:shd w:val="clear" w:color="auto" w:fill="auto"/>
          </w:tcPr>
          <w:p w:rsidR="009145B3" w:rsidRDefault="00620044">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«Получатель»:</w:t>
            </w:r>
          </w:p>
          <w:p w:rsidR="009145B3" w:rsidRDefault="00620044">
            <w:pPr>
              <w:tabs>
                <w:tab w:val="left" w:pos="0"/>
              </w:tabs>
              <w:spacing w:after="0" w:line="240" w:lineRule="auto"/>
              <w:jc w:val="both"/>
              <w:rPr>
                <w:rFonts w:ascii="Times New Roman" w:hAnsi="Times New Roman" w:cs="Times New Roman"/>
                <w:b/>
                <w:sz w:val="20"/>
                <w:szCs w:val="20"/>
              </w:rPr>
            </w:pPr>
            <w:r>
              <w:rPr>
                <w:rFonts w:ascii="Times New Roman" w:hAnsi="Times New Roman" w:cs="Times New Roman"/>
                <w:b/>
                <w:sz w:val="24"/>
                <w:szCs w:val="24"/>
              </w:rPr>
              <w:t xml:space="preserve">Администрация МО </w:t>
            </w:r>
            <w:r w:rsidR="00913B79">
              <w:rPr>
                <w:rFonts w:ascii="Times New Roman" w:hAnsi="Times New Roman" w:cs="Times New Roman"/>
                <w:b/>
                <w:sz w:val="24"/>
                <w:szCs w:val="24"/>
              </w:rPr>
              <w:t>___________________</w:t>
            </w:r>
            <w:r>
              <w:rPr>
                <w:rFonts w:ascii="Times New Roman" w:hAnsi="Times New Roman" w:cs="Times New Roman"/>
                <w:b/>
                <w:sz w:val="24"/>
                <w:szCs w:val="24"/>
              </w:rPr>
              <w:t xml:space="preserve"> (Сунтарский улус (район) Республики Саха (Якутия)</w:t>
            </w: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620044">
            <w:pPr>
              <w:tabs>
                <w:tab w:val="left" w:pos="0"/>
              </w:tabs>
              <w:spacing w:after="0" w:line="24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w:t>
            </w:r>
          </w:p>
          <w:p w:rsidR="009145B3" w:rsidRDefault="00620044">
            <w:pPr>
              <w:tabs>
                <w:tab w:val="left" w:pos="0"/>
              </w:tabs>
              <w:spacing w:after="0" w:line="240" w:lineRule="auto"/>
              <w:rPr>
                <w:rFonts w:ascii="Times New Roman" w:hAnsi="Times New Roman" w:cs="Times New Roman"/>
                <w:b/>
                <w:sz w:val="20"/>
                <w:szCs w:val="20"/>
              </w:rPr>
            </w:pPr>
            <w:r>
              <w:rPr>
                <w:rFonts w:ascii="Times New Roman" w:hAnsi="Times New Roman" w:cs="Times New Roman"/>
                <w:b/>
                <w:sz w:val="20"/>
                <w:szCs w:val="20"/>
              </w:rPr>
              <w:t>М.П.</w:t>
            </w:r>
          </w:p>
        </w:tc>
      </w:tr>
      <w:tr w:rsidR="009145B3">
        <w:trPr>
          <w:trHeight w:val="1971"/>
        </w:trPr>
        <w:tc>
          <w:tcPr>
            <w:tcW w:w="5329" w:type="dxa"/>
            <w:shd w:val="clear" w:color="auto" w:fill="auto"/>
          </w:tcPr>
          <w:p w:rsidR="009145B3" w:rsidRDefault="009145B3">
            <w:pPr>
              <w:spacing w:after="0" w:line="240" w:lineRule="auto"/>
              <w:jc w:val="both"/>
              <w:rPr>
                <w:rFonts w:ascii="Times New Roman" w:hAnsi="Times New Roman" w:cs="Times New Roman"/>
                <w:b/>
                <w:sz w:val="16"/>
                <w:szCs w:val="16"/>
              </w:rPr>
            </w:pPr>
          </w:p>
          <w:p w:rsidR="001C09B0" w:rsidRDefault="001C09B0">
            <w:pPr>
              <w:spacing w:after="0" w:line="240" w:lineRule="auto"/>
              <w:ind w:left="459"/>
              <w:rPr>
                <w:rFonts w:ascii="Times New Roman" w:hAnsi="Times New Roman" w:cs="Times New Roman"/>
                <w:b/>
                <w:sz w:val="23"/>
                <w:szCs w:val="23"/>
              </w:rPr>
            </w:pPr>
          </w:p>
          <w:p w:rsidR="009145B3" w:rsidRDefault="00620044">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«Поставщик»:</w:t>
            </w:r>
          </w:p>
          <w:p w:rsidR="009145B3" w:rsidRDefault="009145B3">
            <w:pPr>
              <w:spacing w:after="0" w:line="240" w:lineRule="auto"/>
              <w:ind w:left="459"/>
              <w:rPr>
                <w:rFonts w:ascii="Times New Roman" w:hAnsi="Times New Roman" w:cs="Times New Roman"/>
                <w:b/>
                <w:sz w:val="18"/>
                <w:szCs w:val="18"/>
              </w:rPr>
            </w:pPr>
          </w:p>
          <w:p w:rsidR="009145B3" w:rsidRDefault="009145B3">
            <w:pPr>
              <w:spacing w:after="0" w:line="240" w:lineRule="auto"/>
              <w:ind w:left="459"/>
              <w:rPr>
                <w:rFonts w:ascii="Times New Roman" w:hAnsi="Times New Roman" w:cs="Times New Roman"/>
                <w:b/>
                <w:sz w:val="18"/>
                <w:szCs w:val="18"/>
              </w:rPr>
            </w:pPr>
          </w:p>
          <w:p w:rsidR="009145B3" w:rsidRDefault="009145B3">
            <w:pPr>
              <w:spacing w:after="0" w:line="240" w:lineRule="auto"/>
              <w:ind w:left="459"/>
              <w:rPr>
                <w:rFonts w:ascii="Times New Roman" w:hAnsi="Times New Roman" w:cs="Times New Roman"/>
                <w:b/>
                <w:sz w:val="18"/>
                <w:szCs w:val="18"/>
              </w:rPr>
            </w:pPr>
          </w:p>
          <w:p w:rsidR="009145B3" w:rsidRDefault="00620044">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_____________________ /______________/</w:t>
            </w:r>
          </w:p>
          <w:p w:rsidR="009145B3" w:rsidRDefault="00620044">
            <w:pPr>
              <w:spacing w:after="0" w:line="240" w:lineRule="auto"/>
              <w:ind w:left="459"/>
              <w:rPr>
                <w:rFonts w:ascii="Times New Roman" w:hAnsi="Times New Roman" w:cs="Times New Roman"/>
                <w:b/>
                <w:sz w:val="20"/>
                <w:szCs w:val="20"/>
              </w:rPr>
            </w:pPr>
            <w:r>
              <w:rPr>
                <w:rFonts w:ascii="Times New Roman" w:hAnsi="Times New Roman" w:cs="Times New Roman"/>
                <w:b/>
                <w:sz w:val="20"/>
                <w:szCs w:val="20"/>
              </w:rPr>
              <w:t>М.П.</w:t>
            </w:r>
          </w:p>
        </w:tc>
        <w:tc>
          <w:tcPr>
            <w:tcW w:w="5329" w:type="dxa"/>
            <w:shd w:val="clear" w:color="auto" w:fill="auto"/>
          </w:tcPr>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tc>
      </w:tr>
    </w:tbl>
    <w:p w:rsidR="009145B3" w:rsidRDefault="00620044">
      <w:pPr>
        <w:spacing w:after="160" w:line="259" w:lineRule="auto"/>
        <w:rPr>
          <w:rFonts w:ascii="Times New Roman" w:hAnsi="Times New Roman" w:cs="Times New Roman"/>
          <w:sz w:val="24"/>
          <w:szCs w:val="24"/>
        </w:rPr>
      </w:pPr>
      <w:r>
        <w:br w:type="page"/>
      </w: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договору целевого финансирования (пожертвования)</w:t>
      </w: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элементами договора поставки) </w:t>
      </w:r>
      <w:r w:rsidR="00403643">
        <w:rPr>
          <w:rFonts w:ascii="Times New Roman" w:hAnsi="Times New Roman" w:cs="Times New Roman"/>
          <w:sz w:val="24"/>
          <w:szCs w:val="24"/>
        </w:rPr>
        <w:t>№______ от «___»____________2021</w:t>
      </w:r>
      <w:r>
        <w:rPr>
          <w:rFonts w:ascii="Times New Roman" w:hAnsi="Times New Roman" w:cs="Times New Roman"/>
          <w:sz w:val="24"/>
          <w:szCs w:val="24"/>
        </w:rPr>
        <w:t xml:space="preserve"> г.</w:t>
      </w:r>
    </w:p>
    <w:p w:rsidR="009145B3" w:rsidRDefault="009145B3">
      <w:pPr>
        <w:spacing w:after="0" w:line="240" w:lineRule="auto"/>
        <w:jc w:val="center"/>
        <w:rPr>
          <w:rFonts w:ascii="Times New Roman" w:hAnsi="Times New Roman" w:cs="Times New Roman"/>
          <w:sz w:val="24"/>
          <w:szCs w:val="24"/>
        </w:rPr>
      </w:pPr>
    </w:p>
    <w:p w:rsidR="009145B3" w:rsidRDefault="0062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Акт приема-передачи (ФОРМА)</w:t>
      </w:r>
    </w:p>
    <w:p w:rsidR="009145B3" w:rsidRDefault="009145B3">
      <w:pPr>
        <w:spacing w:after="0" w:line="240" w:lineRule="auto"/>
        <w:jc w:val="center"/>
        <w:rPr>
          <w:rFonts w:ascii="Times New Roman" w:hAnsi="Times New Roman" w:cs="Times New Roman"/>
          <w:sz w:val="24"/>
          <w:szCs w:val="24"/>
        </w:rPr>
      </w:pPr>
    </w:p>
    <w:tbl>
      <w:tblPr>
        <w:tblStyle w:val="313"/>
        <w:tblW w:w="10137" w:type="dxa"/>
        <w:tblLook w:val="04A0" w:firstRow="1" w:lastRow="0" w:firstColumn="1" w:lastColumn="0" w:noHBand="0" w:noVBand="1"/>
      </w:tblPr>
      <w:tblGrid>
        <w:gridCol w:w="5068"/>
        <w:gridCol w:w="5069"/>
      </w:tblGrid>
      <w:tr w:rsidR="009145B3">
        <w:tc>
          <w:tcPr>
            <w:tcW w:w="5068" w:type="dxa"/>
            <w:shd w:val="clear" w:color="auto" w:fill="auto"/>
            <w:vAlign w:val="center"/>
          </w:tcPr>
          <w:p w:rsidR="009145B3" w:rsidRDefault="00620044">
            <w:pPr>
              <w:keepNext/>
              <w:keepLines/>
              <w:spacing w:after="0" w:line="240" w:lineRule="auto"/>
              <w:rPr>
                <w:rFonts w:ascii="Times New Roman" w:hAnsi="Times New Roman" w:cs="Times New Roman"/>
              </w:rPr>
            </w:pPr>
            <w:r>
              <w:rPr>
                <w:rFonts w:ascii="Times New Roman" w:hAnsi="Times New Roman" w:cs="Times New Roman"/>
                <w:b/>
                <w:bCs/>
                <w:lang w:eastAsia="en-US"/>
              </w:rPr>
              <w:t>г. Якутск</w:t>
            </w:r>
          </w:p>
        </w:tc>
        <w:tc>
          <w:tcPr>
            <w:tcW w:w="5068" w:type="dxa"/>
            <w:shd w:val="clear" w:color="auto" w:fill="auto"/>
            <w:vAlign w:val="center"/>
          </w:tcPr>
          <w:p w:rsidR="009145B3" w:rsidRDefault="00620044" w:rsidP="00403643">
            <w:pPr>
              <w:keepNext/>
              <w:keepLines/>
              <w:spacing w:after="0" w:line="240" w:lineRule="auto"/>
              <w:jc w:val="center"/>
              <w:rPr>
                <w:rFonts w:ascii="Times New Roman" w:hAnsi="Times New Roman" w:cs="Times New Roman"/>
              </w:rPr>
            </w:pPr>
            <w:r>
              <w:rPr>
                <w:rFonts w:ascii="Times New Roman" w:hAnsi="Times New Roman" w:cs="Times New Roman"/>
                <w:b/>
                <w:bCs/>
                <w:lang w:eastAsia="en-US"/>
              </w:rPr>
              <w:t xml:space="preserve">                                  «____» ______________ 202</w:t>
            </w:r>
            <w:r w:rsidR="00403643">
              <w:rPr>
                <w:rFonts w:ascii="Times New Roman" w:hAnsi="Times New Roman" w:cs="Times New Roman"/>
                <w:b/>
                <w:bCs/>
                <w:lang w:eastAsia="en-US"/>
              </w:rPr>
              <w:t>1</w:t>
            </w:r>
            <w:r>
              <w:rPr>
                <w:rFonts w:ascii="Times New Roman" w:hAnsi="Times New Roman" w:cs="Times New Roman"/>
                <w:b/>
                <w:bCs/>
                <w:lang w:eastAsia="en-US"/>
              </w:rPr>
              <w:t> г.</w:t>
            </w:r>
          </w:p>
        </w:tc>
      </w:tr>
    </w:tbl>
    <w:p w:rsidR="009145B3" w:rsidRDefault="009145B3">
      <w:pPr>
        <w:spacing w:after="0" w:line="240" w:lineRule="auto"/>
        <w:jc w:val="center"/>
        <w:rPr>
          <w:rFonts w:ascii="Times New Roman" w:hAnsi="Times New Roman" w:cs="Times New Roman"/>
          <w:sz w:val="24"/>
          <w:szCs w:val="24"/>
        </w:rPr>
      </w:pPr>
    </w:p>
    <w:p w:rsidR="009145B3" w:rsidRDefault="00620044">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______________________________________________________,</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«Получатель»,</w:t>
      </w:r>
      <w:r>
        <w:rPr>
          <w:rFonts w:ascii="Times New Roman" w:hAnsi="Times New Roman" w:cs="Times New Roman"/>
          <w:sz w:val="24"/>
          <w:szCs w:val="24"/>
        </w:rPr>
        <w:t xml:space="preserve"> в лице </w:t>
      </w:r>
      <w:r>
        <w:rPr>
          <w:rFonts w:ascii="Times New Roman" w:hAnsi="Times New Roman" w:cs="Times New Roman"/>
          <w:b/>
          <w:sz w:val="24"/>
          <w:szCs w:val="24"/>
        </w:rPr>
        <w:t>___________________________________,</w:t>
      </w:r>
      <w:r>
        <w:rPr>
          <w:rFonts w:ascii="Times New Roman" w:hAnsi="Times New Roman" w:cs="Times New Roman"/>
          <w:sz w:val="24"/>
          <w:szCs w:val="24"/>
        </w:rPr>
        <w:t xml:space="preserve"> действующего на основании</w:t>
      </w:r>
      <w:r>
        <w:rPr>
          <w:rFonts w:ascii="Times New Roman" w:hAnsi="Times New Roman" w:cs="Times New Roman"/>
          <w:b/>
          <w:sz w:val="24"/>
          <w:szCs w:val="24"/>
        </w:rPr>
        <w:t xml:space="preserve"> _____________</w:t>
      </w:r>
      <w:r>
        <w:rPr>
          <w:rFonts w:ascii="Times New Roman" w:hAnsi="Times New Roman" w:cs="Times New Roman"/>
          <w:sz w:val="24"/>
          <w:szCs w:val="24"/>
        </w:rPr>
        <w:t>, с одной стороны,</w:t>
      </w:r>
    </w:p>
    <w:p w:rsidR="009145B3" w:rsidRDefault="006200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 </w:t>
      </w:r>
      <w:r>
        <w:rPr>
          <w:rFonts w:ascii="Times New Roman" w:hAnsi="Times New Roman" w:cs="Times New Roman"/>
          <w:b/>
          <w:sz w:val="24"/>
          <w:szCs w:val="24"/>
        </w:rPr>
        <w:t>________________________________________________________</w:t>
      </w:r>
      <w:r>
        <w:rPr>
          <w:rFonts w:ascii="Times New Roman" w:hAnsi="Times New Roman" w:cs="Times New Roman"/>
          <w:sz w:val="24"/>
          <w:szCs w:val="24"/>
        </w:rPr>
        <w:t>, именуем___ в дальнейшем «</w:t>
      </w:r>
      <w:r>
        <w:rPr>
          <w:rFonts w:ascii="Times New Roman" w:hAnsi="Times New Roman" w:cs="Times New Roman"/>
          <w:b/>
          <w:sz w:val="24"/>
          <w:szCs w:val="24"/>
        </w:rPr>
        <w:t>Поставщик</w:t>
      </w:r>
      <w:r>
        <w:rPr>
          <w:rFonts w:ascii="Times New Roman" w:hAnsi="Times New Roman" w:cs="Times New Roman"/>
          <w:sz w:val="24"/>
          <w:szCs w:val="24"/>
        </w:rPr>
        <w:t xml:space="preserve">», в лице </w:t>
      </w:r>
      <w:r>
        <w:rPr>
          <w:rFonts w:ascii="Times New Roman" w:hAnsi="Times New Roman" w:cs="Times New Roman"/>
          <w:b/>
          <w:sz w:val="24"/>
          <w:szCs w:val="24"/>
        </w:rPr>
        <w:t>_______________________________________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действующе</w:t>
      </w:r>
      <w:proofErr w:type="spellEnd"/>
      <w:r>
        <w:rPr>
          <w:rFonts w:ascii="Times New Roman" w:hAnsi="Times New Roman" w:cs="Times New Roman"/>
          <w:sz w:val="24"/>
          <w:szCs w:val="24"/>
        </w:rPr>
        <w:t>___ на основании _____________________, с другой стороны, а в дальнейшем вместе именуемые «</w:t>
      </w:r>
      <w:r>
        <w:rPr>
          <w:rFonts w:ascii="Times New Roman" w:hAnsi="Times New Roman" w:cs="Times New Roman"/>
          <w:b/>
          <w:sz w:val="24"/>
          <w:szCs w:val="24"/>
        </w:rPr>
        <w:t>Стороны»</w:t>
      </w:r>
      <w:r>
        <w:rPr>
          <w:rFonts w:ascii="Times New Roman" w:hAnsi="Times New Roman" w:cs="Times New Roman"/>
          <w:sz w:val="24"/>
          <w:szCs w:val="24"/>
        </w:rPr>
        <w:t>, составили настоящий Акт о нижеследующем:</w:t>
      </w:r>
    </w:p>
    <w:p w:rsidR="009145B3" w:rsidRDefault="009145B3">
      <w:pPr>
        <w:spacing w:after="0" w:line="240" w:lineRule="auto"/>
        <w:ind w:firstLine="708"/>
        <w:jc w:val="center"/>
        <w:rPr>
          <w:rFonts w:ascii="Times New Roman" w:hAnsi="Times New Roman" w:cs="Times New Roman"/>
          <w:sz w:val="24"/>
          <w:szCs w:val="24"/>
        </w:rPr>
      </w:pPr>
    </w:p>
    <w:p w:rsidR="009145B3" w:rsidRDefault="00620044">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настоящим Актом Поставщик передает, а Покупатель принимает Автомобиль в следующей комплектации:</w:t>
      </w:r>
    </w:p>
    <w:p w:rsidR="009145B3" w:rsidRDefault="009145B3">
      <w:pPr>
        <w:tabs>
          <w:tab w:val="left" w:pos="851"/>
        </w:tabs>
        <w:spacing w:after="0" w:line="240" w:lineRule="auto"/>
        <w:jc w:val="center"/>
        <w:rPr>
          <w:rFonts w:ascii="Times New Roman" w:hAnsi="Times New Roman" w:cs="Times New Roman"/>
          <w:sz w:val="24"/>
          <w:szCs w:val="24"/>
        </w:rPr>
      </w:pPr>
    </w:p>
    <w:tbl>
      <w:tblPr>
        <w:tblStyle w:val="313"/>
        <w:tblW w:w="5000" w:type="pct"/>
        <w:tblLook w:val="04A0" w:firstRow="1" w:lastRow="0" w:firstColumn="1" w:lastColumn="0" w:noHBand="0" w:noVBand="1"/>
      </w:tblPr>
      <w:tblGrid>
        <w:gridCol w:w="666"/>
        <w:gridCol w:w="4171"/>
        <w:gridCol w:w="1407"/>
        <w:gridCol w:w="827"/>
        <w:gridCol w:w="1779"/>
        <w:gridCol w:w="15"/>
        <w:gridCol w:w="1784"/>
      </w:tblGrid>
      <w:tr w:rsidR="009145B3" w:rsidTr="0076488D">
        <w:tc>
          <w:tcPr>
            <w:tcW w:w="666" w:type="dxa"/>
            <w:shd w:val="clear" w:color="auto" w:fill="auto"/>
            <w:vAlign w:val="center"/>
          </w:tcPr>
          <w:p w:rsidR="009145B3" w:rsidRDefault="00620044">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w:t>
            </w:r>
          </w:p>
        </w:tc>
        <w:tc>
          <w:tcPr>
            <w:tcW w:w="4171" w:type="dxa"/>
            <w:shd w:val="clear" w:color="auto" w:fill="auto"/>
            <w:vAlign w:val="center"/>
          </w:tcPr>
          <w:p w:rsidR="009145B3" w:rsidRDefault="00A27A06" w:rsidP="00403643">
            <w:pPr>
              <w:keepNext/>
              <w:keepLines/>
              <w:spacing w:after="0" w:line="240" w:lineRule="auto"/>
              <w:rPr>
                <w:rFonts w:ascii="Times New Roman" w:hAnsi="Times New Roman" w:cs="Times New Roman"/>
                <w:b/>
                <w:sz w:val="24"/>
                <w:szCs w:val="24"/>
              </w:rPr>
            </w:pPr>
            <w:r>
              <w:rPr>
                <w:rFonts w:ascii="Times New Roman" w:hAnsi="Times New Roman" w:cs="Times New Roman"/>
                <w:b/>
                <w:sz w:val="24"/>
                <w:szCs w:val="24"/>
              </w:rPr>
              <w:t>Наименование спецтехники</w:t>
            </w:r>
          </w:p>
        </w:tc>
        <w:tc>
          <w:tcPr>
            <w:tcW w:w="1407" w:type="dxa"/>
            <w:shd w:val="clear" w:color="auto" w:fill="auto"/>
            <w:vAlign w:val="center"/>
          </w:tcPr>
          <w:p w:rsidR="009145B3" w:rsidRDefault="00620044">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Кол-во</w:t>
            </w:r>
          </w:p>
        </w:tc>
        <w:tc>
          <w:tcPr>
            <w:tcW w:w="827" w:type="dxa"/>
            <w:shd w:val="clear" w:color="auto" w:fill="auto"/>
            <w:vAlign w:val="center"/>
          </w:tcPr>
          <w:p w:rsidR="009145B3" w:rsidRDefault="00620044">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Ед.</w:t>
            </w:r>
          </w:p>
        </w:tc>
        <w:tc>
          <w:tcPr>
            <w:tcW w:w="1779" w:type="dxa"/>
            <w:shd w:val="clear" w:color="auto" w:fill="auto"/>
            <w:vAlign w:val="center"/>
          </w:tcPr>
          <w:p w:rsidR="009145B3" w:rsidRDefault="00620044">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Цена, руб.</w:t>
            </w:r>
          </w:p>
        </w:tc>
        <w:tc>
          <w:tcPr>
            <w:tcW w:w="1799" w:type="dxa"/>
            <w:gridSpan w:val="2"/>
            <w:shd w:val="clear" w:color="auto" w:fill="auto"/>
            <w:vAlign w:val="center"/>
          </w:tcPr>
          <w:p w:rsidR="009145B3" w:rsidRDefault="00620044">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Сумма, руб.</w:t>
            </w:r>
          </w:p>
        </w:tc>
      </w:tr>
      <w:tr w:rsidR="0076488D" w:rsidTr="0076488D">
        <w:tc>
          <w:tcPr>
            <w:tcW w:w="666" w:type="dxa"/>
            <w:shd w:val="clear" w:color="auto" w:fill="auto"/>
            <w:vAlign w:val="center"/>
          </w:tcPr>
          <w:p w:rsidR="0076488D" w:rsidRDefault="0076488D" w:rsidP="0076488D">
            <w:pPr>
              <w:keepNext/>
              <w:keepLines/>
              <w:spacing w:after="0" w:line="240" w:lineRule="auto"/>
              <w:rPr>
                <w:rFonts w:ascii="Times New Roman" w:hAnsi="Times New Roman" w:cs="Times New Roman"/>
                <w:sz w:val="24"/>
                <w:szCs w:val="24"/>
              </w:rPr>
            </w:pPr>
            <w:r>
              <w:rPr>
                <w:rFonts w:ascii="Times New Roman" w:hAnsi="Times New Roman" w:cs="Times New Roman"/>
                <w:b/>
                <w:bCs/>
                <w:sz w:val="24"/>
                <w:szCs w:val="24"/>
                <w:lang w:eastAsia="en-US"/>
              </w:rPr>
              <w:t>1.</w:t>
            </w:r>
          </w:p>
        </w:tc>
        <w:tc>
          <w:tcPr>
            <w:tcW w:w="4171" w:type="dxa"/>
            <w:shd w:val="clear" w:color="auto" w:fill="auto"/>
            <w:vAlign w:val="center"/>
          </w:tcPr>
          <w:p w:rsidR="0076488D" w:rsidRDefault="0076488D" w:rsidP="009E3F95">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Автоцистерна вакуумная «термос» на шас</w:t>
            </w:r>
            <w:r w:rsidR="00A27A06">
              <w:rPr>
                <w:rFonts w:ascii="Times New Roman" w:hAnsi="Times New Roman" w:cs="Times New Roman"/>
                <w:b/>
                <w:bCs/>
                <w:sz w:val="24"/>
                <w:szCs w:val="24"/>
                <w:lang w:eastAsia="en-US"/>
              </w:rPr>
              <w:t>си КАМАЗ 43118-50,</w:t>
            </w:r>
            <w:r>
              <w:rPr>
                <w:rFonts w:ascii="Times New Roman" w:hAnsi="Times New Roman" w:cs="Times New Roman"/>
                <w:b/>
                <w:bCs/>
                <w:sz w:val="24"/>
                <w:szCs w:val="24"/>
                <w:lang w:eastAsia="en-US"/>
              </w:rPr>
              <w:t xml:space="preserve"> </w:t>
            </w:r>
            <w:r w:rsidR="009E3F95">
              <w:rPr>
                <w:rFonts w:ascii="Times New Roman" w:hAnsi="Times New Roman" w:cs="Times New Roman"/>
                <w:b/>
                <w:bCs/>
                <w:sz w:val="24"/>
                <w:szCs w:val="24"/>
                <w:lang w:eastAsia="en-US"/>
              </w:rPr>
              <w:t xml:space="preserve">в следующей </w:t>
            </w:r>
            <w:r>
              <w:rPr>
                <w:rFonts w:ascii="Times New Roman" w:hAnsi="Times New Roman" w:cs="Times New Roman"/>
                <w:b/>
                <w:bCs/>
                <w:sz w:val="24"/>
                <w:szCs w:val="24"/>
                <w:lang w:eastAsia="en-US"/>
              </w:rPr>
              <w:t>комплектаци</w:t>
            </w:r>
            <w:r w:rsidR="009E3F95">
              <w:rPr>
                <w:rFonts w:ascii="Times New Roman" w:hAnsi="Times New Roman" w:cs="Times New Roman"/>
                <w:b/>
                <w:bCs/>
                <w:sz w:val="24"/>
                <w:szCs w:val="24"/>
                <w:lang w:eastAsia="en-US"/>
              </w:rPr>
              <w:t>и</w:t>
            </w:r>
            <w:r>
              <w:rPr>
                <w:rFonts w:ascii="Times New Roman" w:hAnsi="Times New Roman" w:cs="Times New Roman"/>
                <w:b/>
                <w:bCs/>
                <w:sz w:val="24"/>
                <w:szCs w:val="24"/>
                <w:lang w:eastAsia="en-US"/>
              </w:rPr>
              <w:t>:</w:t>
            </w:r>
          </w:p>
        </w:tc>
        <w:tc>
          <w:tcPr>
            <w:tcW w:w="140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82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79"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99" w:type="dxa"/>
            <w:gridSpan w:val="2"/>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r>
      <w:tr w:rsidR="0076488D" w:rsidTr="0076488D">
        <w:tc>
          <w:tcPr>
            <w:tcW w:w="666" w:type="dxa"/>
            <w:shd w:val="clear" w:color="auto" w:fill="auto"/>
            <w:vAlign w:val="center"/>
          </w:tcPr>
          <w:p w:rsidR="0076488D" w:rsidRDefault="0076488D" w:rsidP="0076488D">
            <w:pPr>
              <w:keepNext/>
              <w:keepLines/>
              <w:spacing w:after="0" w:line="240" w:lineRule="auto"/>
              <w:rPr>
                <w:rFonts w:ascii="Times New Roman" w:hAnsi="Times New Roman" w:cs="Times New Roman"/>
                <w:sz w:val="24"/>
                <w:szCs w:val="24"/>
              </w:rPr>
            </w:pPr>
          </w:p>
        </w:tc>
        <w:tc>
          <w:tcPr>
            <w:tcW w:w="4171"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40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82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79"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99" w:type="dxa"/>
            <w:gridSpan w:val="2"/>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r>
      <w:tr w:rsidR="0076488D" w:rsidTr="0076488D">
        <w:tc>
          <w:tcPr>
            <w:tcW w:w="666" w:type="dxa"/>
            <w:shd w:val="clear" w:color="auto" w:fill="auto"/>
            <w:vAlign w:val="center"/>
          </w:tcPr>
          <w:p w:rsidR="0076488D" w:rsidRDefault="0076488D" w:rsidP="0076488D">
            <w:pPr>
              <w:keepNext/>
              <w:keepLines/>
              <w:spacing w:after="0" w:line="240" w:lineRule="auto"/>
              <w:rPr>
                <w:rFonts w:ascii="Times New Roman" w:hAnsi="Times New Roman" w:cs="Times New Roman"/>
                <w:sz w:val="24"/>
                <w:szCs w:val="24"/>
              </w:rPr>
            </w:pPr>
          </w:p>
        </w:tc>
        <w:tc>
          <w:tcPr>
            <w:tcW w:w="4171"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40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82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79"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99" w:type="dxa"/>
            <w:gridSpan w:val="2"/>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r>
      <w:tr w:rsidR="0076488D" w:rsidTr="0076488D">
        <w:tc>
          <w:tcPr>
            <w:tcW w:w="8865" w:type="dxa"/>
            <w:gridSpan w:val="6"/>
            <w:shd w:val="clear" w:color="auto" w:fill="auto"/>
            <w:vAlign w:val="center"/>
          </w:tcPr>
          <w:p w:rsidR="0076488D" w:rsidRDefault="0076488D" w:rsidP="0076488D">
            <w:pPr>
              <w:keepNext/>
              <w:keepLines/>
              <w:spacing w:after="0" w:line="240" w:lineRule="auto"/>
              <w:jc w:val="center"/>
              <w:rPr>
                <w:rFonts w:ascii="Times New Roman" w:hAnsi="Times New Roman" w:cs="Times New Roman"/>
                <w:sz w:val="24"/>
                <w:szCs w:val="24"/>
              </w:rPr>
            </w:pPr>
            <w:r>
              <w:rPr>
                <w:rFonts w:ascii="Times New Roman" w:hAnsi="Times New Roman" w:cs="Times New Roman"/>
                <w:b/>
                <w:bCs/>
                <w:sz w:val="24"/>
                <w:szCs w:val="24"/>
                <w:lang w:eastAsia="en-US"/>
              </w:rPr>
              <w:t>Итого:</w:t>
            </w:r>
          </w:p>
        </w:tc>
        <w:tc>
          <w:tcPr>
            <w:tcW w:w="1784"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r>
    </w:tbl>
    <w:p w:rsidR="009145B3" w:rsidRDefault="009145B3">
      <w:pPr>
        <w:spacing w:after="0" w:line="240" w:lineRule="auto"/>
        <w:jc w:val="center"/>
        <w:rPr>
          <w:rFonts w:ascii="Times New Roman" w:hAnsi="Times New Roman" w:cs="Times New Roman"/>
          <w:sz w:val="24"/>
          <w:szCs w:val="24"/>
        </w:rPr>
      </w:pPr>
    </w:p>
    <w:p w:rsidR="009145B3" w:rsidRDefault="0062004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Всего по настоящему Акту передано Автомобилей на сумму </w:t>
      </w:r>
      <w:r>
        <w:rPr>
          <w:rFonts w:ascii="Times New Roman" w:hAnsi="Times New Roman" w:cs="Times New Roman"/>
          <w:b/>
          <w:color w:val="000000" w:themeColor="text1"/>
          <w:sz w:val="24"/>
          <w:szCs w:val="24"/>
        </w:rPr>
        <w:t>______ (______) руб. ___ коп., в том числе НДС (без НДС)</w:t>
      </w:r>
      <w:r>
        <w:rPr>
          <w:rFonts w:ascii="Times New Roman" w:hAnsi="Times New Roman" w:cs="Times New Roman"/>
          <w:sz w:val="24"/>
          <w:szCs w:val="24"/>
        </w:rPr>
        <w:t>.</w:t>
      </w:r>
    </w:p>
    <w:p w:rsidR="009145B3" w:rsidRDefault="00620044">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При приеме-передаче Автомобилей, внешних видимых повреждений и отступлений от Договора Сторонами не обнаружено.</w:t>
      </w:r>
    </w:p>
    <w:p w:rsidR="009145B3" w:rsidRDefault="00620044">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Стороны считают обязательства Поставщика по передаче Автомобилей, согласно Договору целевого финансирования (пожертвования) (с элементами договора поставки) №______ от «__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___________202</w:t>
      </w:r>
      <w:r w:rsidR="00C915C4">
        <w:rPr>
          <w:rFonts w:ascii="Times New Roman" w:hAnsi="Times New Roman" w:cs="Times New Roman"/>
          <w:sz w:val="24"/>
          <w:szCs w:val="24"/>
        </w:rPr>
        <w:t>1</w:t>
      </w:r>
      <w:r>
        <w:rPr>
          <w:rFonts w:ascii="Times New Roman" w:hAnsi="Times New Roman" w:cs="Times New Roman"/>
          <w:sz w:val="24"/>
          <w:szCs w:val="24"/>
        </w:rPr>
        <w:t xml:space="preserve"> г., выполненными в полном объеме, претензий не имеют. </w:t>
      </w:r>
    </w:p>
    <w:p w:rsidR="009145B3" w:rsidRDefault="00620044">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Поставщик передал всю сопроводительную и техническую документацию к Автомобилю. </w:t>
      </w:r>
    </w:p>
    <w:p w:rsidR="009145B3" w:rsidRDefault="00620044">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Настоящий Акт составлен в трех экземплярах, имеющих одинаковую юридическую силу – по одному экземпляру для каждой из Сторон.</w:t>
      </w:r>
    </w:p>
    <w:p w:rsidR="009145B3" w:rsidRDefault="009145B3">
      <w:pPr>
        <w:spacing w:after="0" w:line="240" w:lineRule="auto"/>
        <w:jc w:val="center"/>
        <w:rPr>
          <w:rFonts w:ascii="Times New Roman" w:hAnsi="Times New Roman" w:cs="Times New Roman"/>
          <w:sz w:val="24"/>
          <w:szCs w:val="24"/>
        </w:rPr>
      </w:pPr>
    </w:p>
    <w:tbl>
      <w:tblPr>
        <w:tblW w:w="5000" w:type="pct"/>
        <w:jc w:val="center"/>
        <w:tblLook w:val="04A0" w:firstRow="1" w:lastRow="0" w:firstColumn="1" w:lastColumn="0" w:noHBand="0" w:noVBand="1"/>
      </w:tblPr>
      <w:tblGrid>
        <w:gridCol w:w="5329"/>
        <w:gridCol w:w="5330"/>
      </w:tblGrid>
      <w:tr w:rsidR="009145B3">
        <w:trPr>
          <w:jc w:val="center"/>
        </w:trPr>
        <w:tc>
          <w:tcPr>
            <w:tcW w:w="5329" w:type="dxa"/>
            <w:shd w:val="clear" w:color="auto" w:fill="auto"/>
          </w:tcPr>
          <w:p w:rsidR="009145B3" w:rsidRDefault="00620044">
            <w:pPr>
              <w:spacing w:after="0" w:line="240" w:lineRule="auto"/>
            </w:pPr>
            <w:r>
              <w:rPr>
                <w:rFonts w:ascii="Times New Roman" w:hAnsi="Times New Roman" w:cs="Times New Roman"/>
                <w:b/>
                <w:sz w:val="24"/>
                <w:szCs w:val="24"/>
              </w:rPr>
              <w:t>Получатель</w:t>
            </w:r>
            <w:r>
              <w:rPr>
                <w:rFonts w:ascii="Times New Roman" w:hAnsi="Times New Roman" w:cs="Times New Roman"/>
                <w:sz w:val="24"/>
                <w:szCs w:val="24"/>
              </w:rPr>
              <w:t>:</w:t>
            </w:r>
          </w:p>
          <w:p w:rsidR="009145B3" w:rsidRDefault="006200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Администрация МО </w:t>
            </w:r>
            <w:r w:rsidR="00403643">
              <w:rPr>
                <w:rFonts w:ascii="Times New Roman" w:hAnsi="Times New Roman" w:cs="Times New Roman"/>
                <w:b/>
                <w:sz w:val="24"/>
                <w:szCs w:val="24"/>
              </w:rPr>
              <w:t>__________________</w:t>
            </w:r>
            <w:r>
              <w:rPr>
                <w:rFonts w:ascii="Times New Roman" w:hAnsi="Times New Roman" w:cs="Times New Roman"/>
                <w:b/>
                <w:sz w:val="24"/>
                <w:szCs w:val="24"/>
              </w:rPr>
              <w:t xml:space="preserve"> </w:t>
            </w:r>
          </w:p>
          <w:p w:rsidR="00C47D34" w:rsidRDefault="00C47D34">
            <w:pPr>
              <w:spacing w:after="0" w:line="240" w:lineRule="auto"/>
              <w:jc w:val="both"/>
            </w:pPr>
          </w:p>
          <w:p w:rsidR="009145B3" w:rsidRDefault="009145B3">
            <w:pPr>
              <w:tabs>
                <w:tab w:val="left" w:pos="0"/>
              </w:tabs>
              <w:snapToGrid w:val="0"/>
              <w:spacing w:after="0" w:line="240" w:lineRule="auto"/>
              <w:rPr>
                <w:rFonts w:ascii="Times New Roman" w:hAnsi="Times New Roman" w:cs="Times New Roman"/>
                <w:bCs/>
                <w:sz w:val="24"/>
                <w:szCs w:val="24"/>
              </w:rPr>
            </w:pPr>
          </w:p>
          <w:p w:rsidR="009145B3" w:rsidRDefault="00620044" w:rsidP="00403643">
            <w:pPr>
              <w:tabs>
                <w:tab w:val="left" w:pos="0"/>
              </w:tabs>
              <w:snapToGri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p>
          <w:p w:rsidR="009145B3" w:rsidRDefault="009145B3">
            <w:pPr>
              <w:tabs>
                <w:tab w:val="left" w:pos="0"/>
              </w:tabs>
              <w:spacing w:after="0" w:line="240" w:lineRule="auto"/>
              <w:rPr>
                <w:rFonts w:ascii="Times New Roman" w:hAnsi="Times New Roman" w:cs="Times New Roman"/>
                <w:sz w:val="24"/>
                <w:szCs w:val="24"/>
              </w:rPr>
            </w:pPr>
          </w:p>
          <w:p w:rsidR="009145B3" w:rsidRDefault="00620044">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 / </w:t>
            </w:r>
            <w:r>
              <w:rPr>
                <w:rFonts w:ascii="Times New Roman" w:hAnsi="Times New Roman" w:cs="Times New Roman"/>
                <w:b/>
                <w:sz w:val="24"/>
                <w:szCs w:val="24"/>
              </w:rPr>
              <w:t>_________________</w:t>
            </w:r>
            <w:r>
              <w:rPr>
                <w:rFonts w:ascii="Times New Roman" w:hAnsi="Times New Roman" w:cs="Times New Roman"/>
                <w:sz w:val="24"/>
                <w:szCs w:val="24"/>
              </w:rPr>
              <w:t xml:space="preserve"> /</w:t>
            </w:r>
          </w:p>
          <w:p w:rsidR="009145B3" w:rsidRDefault="00620044">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c>
          <w:tcPr>
            <w:tcW w:w="5329" w:type="dxa"/>
            <w:shd w:val="clear" w:color="auto" w:fill="auto"/>
          </w:tcPr>
          <w:p w:rsidR="009145B3" w:rsidRDefault="00620044">
            <w:pPr>
              <w:spacing w:after="0" w:line="240" w:lineRule="auto"/>
              <w:rPr>
                <w:rFonts w:ascii="Times New Roman" w:hAnsi="Times New Roman" w:cs="Times New Roman"/>
                <w:b/>
                <w:sz w:val="24"/>
                <w:szCs w:val="24"/>
              </w:rPr>
            </w:pPr>
            <w:r>
              <w:rPr>
                <w:rFonts w:ascii="Times New Roman" w:hAnsi="Times New Roman" w:cs="Times New Roman"/>
                <w:b/>
                <w:sz w:val="24"/>
                <w:szCs w:val="24"/>
              </w:rPr>
              <w:t>Поставщик</w:t>
            </w:r>
            <w:r>
              <w:rPr>
                <w:rFonts w:ascii="Times New Roman" w:hAnsi="Times New Roman" w:cs="Times New Roman"/>
                <w:sz w:val="24"/>
                <w:szCs w:val="24"/>
              </w:rPr>
              <w:t>:</w:t>
            </w:r>
          </w:p>
          <w:p w:rsidR="009145B3" w:rsidRDefault="009145B3">
            <w:pPr>
              <w:spacing w:after="0" w:line="240" w:lineRule="auto"/>
              <w:rPr>
                <w:rFonts w:ascii="Times New Roman" w:hAnsi="Times New Roman" w:cs="Times New Roman"/>
                <w:sz w:val="24"/>
                <w:szCs w:val="24"/>
              </w:rPr>
            </w:pPr>
          </w:p>
          <w:p w:rsidR="009145B3" w:rsidRDefault="009145B3">
            <w:pPr>
              <w:spacing w:after="0" w:line="240" w:lineRule="auto"/>
              <w:rPr>
                <w:rFonts w:ascii="Times New Roman" w:hAnsi="Times New Roman" w:cs="Times New Roman"/>
                <w:sz w:val="24"/>
                <w:szCs w:val="24"/>
              </w:rPr>
            </w:pPr>
          </w:p>
          <w:p w:rsidR="009145B3" w:rsidRDefault="009145B3">
            <w:pPr>
              <w:spacing w:after="0" w:line="240" w:lineRule="auto"/>
              <w:rPr>
                <w:rFonts w:ascii="Times New Roman" w:hAnsi="Times New Roman" w:cs="Times New Roman"/>
                <w:sz w:val="24"/>
                <w:szCs w:val="24"/>
              </w:rPr>
            </w:pPr>
          </w:p>
          <w:p w:rsidR="009145B3" w:rsidRDefault="009145B3">
            <w:pPr>
              <w:spacing w:after="0" w:line="240" w:lineRule="auto"/>
              <w:rPr>
                <w:rFonts w:ascii="Times New Roman" w:hAnsi="Times New Roman" w:cs="Times New Roman"/>
                <w:sz w:val="24"/>
                <w:szCs w:val="24"/>
              </w:rPr>
            </w:pPr>
          </w:p>
          <w:p w:rsidR="009145B3" w:rsidRDefault="009145B3">
            <w:pPr>
              <w:spacing w:after="0" w:line="240" w:lineRule="auto"/>
              <w:rPr>
                <w:rFonts w:ascii="Times New Roman" w:hAnsi="Times New Roman" w:cs="Times New Roman"/>
                <w:sz w:val="24"/>
                <w:szCs w:val="24"/>
              </w:rPr>
            </w:pPr>
          </w:p>
          <w:p w:rsidR="009145B3" w:rsidRDefault="0062004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 / _________________ /</w:t>
            </w:r>
          </w:p>
          <w:p w:rsidR="009145B3" w:rsidRDefault="00620044">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r>
    </w:tbl>
    <w:p w:rsidR="009145B3" w:rsidRDefault="009145B3">
      <w:pPr>
        <w:spacing w:after="0" w:line="240" w:lineRule="auto"/>
        <w:rPr>
          <w:rFonts w:ascii="Times New Roman" w:hAnsi="Times New Roman" w:cs="Times New Roman"/>
          <w:b/>
          <w:sz w:val="24"/>
          <w:szCs w:val="24"/>
        </w:rPr>
      </w:pPr>
    </w:p>
    <w:p w:rsidR="009145B3" w:rsidRDefault="009145B3">
      <w:pPr>
        <w:spacing w:after="0"/>
        <w:jc w:val="center"/>
        <w:rPr>
          <w:rFonts w:ascii="Times New Roman" w:hAnsi="Times New Roman" w:cs="Times New Roman"/>
          <w:b/>
          <w:sz w:val="24"/>
          <w:szCs w:val="24"/>
        </w:rPr>
      </w:pPr>
    </w:p>
    <w:p w:rsidR="009145B3" w:rsidRDefault="009145B3">
      <w:pPr>
        <w:spacing w:after="0"/>
        <w:jc w:val="center"/>
        <w:rPr>
          <w:rFonts w:ascii="Times New Roman" w:hAnsi="Times New Roman" w:cs="Times New Roman"/>
          <w:sz w:val="24"/>
          <w:szCs w:val="24"/>
        </w:rPr>
      </w:pPr>
    </w:p>
    <w:p w:rsidR="009145B3" w:rsidRDefault="009145B3">
      <w:pPr>
        <w:spacing w:after="0" w:line="240" w:lineRule="auto"/>
        <w:jc w:val="right"/>
        <w:rPr>
          <w:rFonts w:ascii="Times New Roman" w:hAnsi="Times New Roman" w:cs="Times New Roman"/>
          <w:sz w:val="24"/>
          <w:szCs w:val="24"/>
        </w:rPr>
      </w:pPr>
    </w:p>
    <w:p w:rsidR="009145B3" w:rsidRDefault="009145B3">
      <w:pPr>
        <w:spacing w:after="160" w:line="259" w:lineRule="auto"/>
      </w:pPr>
    </w:p>
    <w:sectPr w:rsidR="009145B3" w:rsidSect="00947173">
      <w:footerReference w:type="default" r:id="rId11"/>
      <w:pgSz w:w="11906" w:h="16838"/>
      <w:pgMar w:top="426" w:right="567" w:bottom="851" w:left="680" w:header="0" w:footer="262"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4F4" w:rsidRDefault="00C724F4">
      <w:pPr>
        <w:spacing w:after="0" w:line="240" w:lineRule="auto"/>
      </w:pPr>
      <w:r>
        <w:separator/>
      </w:r>
    </w:p>
  </w:endnote>
  <w:endnote w:type="continuationSeparator" w:id="0">
    <w:p w:rsidR="00C724F4" w:rsidRDefault="00C7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Lucida Sans">
    <w:altName w:val="Times New Roman"/>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Arial"/>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00A" w:rsidRDefault="004C400A">
    <w:pPr>
      <w:pStyle w:val="aff1"/>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0E7A6B">
      <w:rPr>
        <w:rFonts w:ascii="Times New Roman" w:hAnsi="Times New Roman" w:cs="Times New Roman"/>
        <w:noProof/>
        <w:sz w:val="24"/>
        <w:szCs w:val="24"/>
      </w:rPr>
      <w:t>23</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4F4" w:rsidRDefault="00C724F4">
      <w:pPr>
        <w:spacing w:after="0" w:line="240" w:lineRule="auto"/>
      </w:pPr>
      <w:r>
        <w:separator/>
      </w:r>
    </w:p>
  </w:footnote>
  <w:footnote w:type="continuationSeparator" w:id="0">
    <w:p w:rsidR="00C724F4" w:rsidRDefault="00C724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207DD"/>
    <w:multiLevelType w:val="multilevel"/>
    <w:tmpl w:val="C94ABF98"/>
    <w:lvl w:ilvl="0">
      <w:start w:val="6"/>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38D62E75"/>
    <w:multiLevelType w:val="multilevel"/>
    <w:tmpl w:val="DA8A93A4"/>
    <w:lvl w:ilvl="0">
      <w:start w:val="1"/>
      <w:numFmt w:val="bullet"/>
      <w:lvlText w:val="–"/>
      <w:lvlJc w:val="left"/>
      <w:pPr>
        <w:ind w:left="-92" w:hanging="36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3A616806"/>
    <w:multiLevelType w:val="multilevel"/>
    <w:tmpl w:val="08D40F7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D60563E"/>
    <w:multiLevelType w:val="multilevel"/>
    <w:tmpl w:val="9C5605CE"/>
    <w:lvl w:ilvl="0">
      <w:start w:val="6"/>
      <w:numFmt w:val="none"/>
      <w:suff w:val="nothing"/>
      <w:lvlText w:val=""/>
      <w:lvlJc w:val="left"/>
      <w:pPr>
        <w:ind w:left="360" w:hanging="360"/>
      </w:pPr>
    </w:lvl>
    <w:lvl w:ilvl="1">
      <w:start w:val="1"/>
      <w:numFmt w:val="decimal"/>
      <w:lvlText w:val="%2."/>
      <w:lvlJc w:val="left"/>
      <w:pPr>
        <w:ind w:left="0" w:firstLine="900"/>
      </w:pPr>
    </w:lvl>
    <w:lvl w:ilvl="2">
      <w:start w:val="1"/>
      <w:numFmt w:val="decimal"/>
      <w:lvlText w:val="%2.%3."/>
      <w:lvlJc w:val="left"/>
      <w:pPr>
        <w:ind w:left="1224" w:hanging="504"/>
      </w:pPr>
    </w:lvl>
    <w:lvl w:ilvl="3">
      <w:start w:val="1"/>
      <w:numFmt w:val="decimal"/>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4">
    <w:nsid w:val="45516C26"/>
    <w:multiLevelType w:val="multilevel"/>
    <w:tmpl w:val="7046A148"/>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61D0807"/>
    <w:multiLevelType w:val="multilevel"/>
    <w:tmpl w:val="529A3F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9A87664"/>
    <w:multiLevelType w:val="multilevel"/>
    <w:tmpl w:val="7DC6AD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BDE43B1"/>
    <w:multiLevelType w:val="multilevel"/>
    <w:tmpl w:val="38C652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DB8630F"/>
    <w:multiLevelType w:val="multilevel"/>
    <w:tmpl w:val="EA22D560"/>
    <w:lvl w:ilvl="0">
      <w:start w:val="1"/>
      <w:numFmt w:val="decimal"/>
      <w:lvlText w:val="%1."/>
      <w:lvlJc w:val="left"/>
      <w:pPr>
        <w:tabs>
          <w:tab w:val="num" w:pos="1300"/>
        </w:tabs>
        <w:ind w:left="1300" w:hanging="90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3327DE5"/>
    <w:multiLevelType w:val="multilevel"/>
    <w:tmpl w:val="FDD0D29E"/>
    <w:lvl w:ilvl="0">
      <w:start w:val="2"/>
      <w:numFmt w:val="decimal"/>
      <w:lvlText w:val="%1."/>
      <w:lvlJc w:val="left"/>
      <w:pPr>
        <w:ind w:left="720" w:hanging="360"/>
      </w:pPr>
    </w:lvl>
    <w:lvl w:ilvl="1">
      <w:start w:val="4"/>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nsid w:val="54354612"/>
    <w:multiLevelType w:val="multilevel"/>
    <w:tmpl w:val="C0C01A76"/>
    <w:lvl w:ilvl="0">
      <w:start w:val="2"/>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A2D45C5"/>
    <w:multiLevelType w:val="multilevel"/>
    <w:tmpl w:val="B15EFD86"/>
    <w:lvl w:ilvl="0">
      <w:start w:val="3"/>
      <w:numFmt w:val="decimal"/>
      <w:lvlText w:val="%1."/>
      <w:lvlJc w:val="left"/>
      <w:pPr>
        <w:ind w:left="720" w:hanging="360"/>
      </w:pPr>
      <w:rPr>
        <w:rFonts w:ascii="Times New Roman" w:hAnsi="Times New Roman"/>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1814F3F"/>
    <w:multiLevelType w:val="multilevel"/>
    <w:tmpl w:val="E1FC0A1C"/>
    <w:lvl w:ilvl="0">
      <w:start w:val="1"/>
      <w:numFmt w:val="bullet"/>
      <w:lvlText w:val=""/>
      <w:lvlJc w:val="left"/>
      <w:pPr>
        <w:ind w:left="1344" w:hanging="360"/>
      </w:pPr>
      <w:rPr>
        <w:rFonts w:ascii="Symbol" w:hAnsi="Symbol" w:cs="Symbol" w:hint="default"/>
        <w:sz w:val="24"/>
      </w:rPr>
    </w:lvl>
    <w:lvl w:ilvl="1">
      <w:start w:val="1"/>
      <w:numFmt w:val="bullet"/>
      <w:lvlText w:val="o"/>
      <w:lvlJc w:val="left"/>
      <w:pPr>
        <w:ind w:left="2064" w:hanging="360"/>
      </w:pPr>
      <w:rPr>
        <w:rFonts w:ascii="Courier New" w:hAnsi="Courier New" w:cs="Courier New" w:hint="default"/>
      </w:rPr>
    </w:lvl>
    <w:lvl w:ilvl="2">
      <w:start w:val="1"/>
      <w:numFmt w:val="bullet"/>
      <w:lvlText w:val=""/>
      <w:lvlJc w:val="left"/>
      <w:pPr>
        <w:ind w:left="2784" w:hanging="360"/>
      </w:pPr>
      <w:rPr>
        <w:rFonts w:ascii="Wingdings" w:hAnsi="Wingdings" w:cs="Wingdings" w:hint="default"/>
      </w:rPr>
    </w:lvl>
    <w:lvl w:ilvl="3">
      <w:start w:val="1"/>
      <w:numFmt w:val="bullet"/>
      <w:lvlText w:val=""/>
      <w:lvlJc w:val="left"/>
      <w:pPr>
        <w:ind w:left="3504" w:hanging="360"/>
      </w:pPr>
      <w:rPr>
        <w:rFonts w:ascii="Symbol" w:hAnsi="Symbol" w:cs="Symbol" w:hint="default"/>
      </w:rPr>
    </w:lvl>
    <w:lvl w:ilvl="4">
      <w:start w:val="1"/>
      <w:numFmt w:val="bullet"/>
      <w:lvlText w:val="o"/>
      <w:lvlJc w:val="left"/>
      <w:pPr>
        <w:ind w:left="4224" w:hanging="360"/>
      </w:pPr>
      <w:rPr>
        <w:rFonts w:ascii="Courier New" w:hAnsi="Courier New" w:cs="Courier New" w:hint="default"/>
      </w:rPr>
    </w:lvl>
    <w:lvl w:ilvl="5">
      <w:start w:val="1"/>
      <w:numFmt w:val="bullet"/>
      <w:lvlText w:val=""/>
      <w:lvlJc w:val="left"/>
      <w:pPr>
        <w:ind w:left="4944" w:hanging="360"/>
      </w:pPr>
      <w:rPr>
        <w:rFonts w:ascii="Wingdings" w:hAnsi="Wingdings" w:cs="Wingdings" w:hint="default"/>
      </w:rPr>
    </w:lvl>
    <w:lvl w:ilvl="6">
      <w:start w:val="1"/>
      <w:numFmt w:val="bullet"/>
      <w:lvlText w:val=""/>
      <w:lvlJc w:val="left"/>
      <w:pPr>
        <w:ind w:left="5664" w:hanging="360"/>
      </w:pPr>
      <w:rPr>
        <w:rFonts w:ascii="Symbol" w:hAnsi="Symbol" w:cs="Symbol" w:hint="default"/>
      </w:rPr>
    </w:lvl>
    <w:lvl w:ilvl="7">
      <w:start w:val="1"/>
      <w:numFmt w:val="bullet"/>
      <w:lvlText w:val="o"/>
      <w:lvlJc w:val="left"/>
      <w:pPr>
        <w:ind w:left="6384" w:hanging="360"/>
      </w:pPr>
      <w:rPr>
        <w:rFonts w:ascii="Courier New" w:hAnsi="Courier New" w:cs="Courier New" w:hint="default"/>
      </w:rPr>
    </w:lvl>
    <w:lvl w:ilvl="8">
      <w:start w:val="1"/>
      <w:numFmt w:val="bullet"/>
      <w:lvlText w:val=""/>
      <w:lvlJc w:val="left"/>
      <w:pPr>
        <w:ind w:left="7104" w:hanging="360"/>
      </w:pPr>
      <w:rPr>
        <w:rFonts w:ascii="Wingdings" w:hAnsi="Wingdings" w:cs="Wingdings" w:hint="default"/>
      </w:rPr>
    </w:lvl>
  </w:abstractNum>
  <w:abstractNum w:abstractNumId="13">
    <w:nsid w:val="66022891"/>
    <w:multiLevelType w:val="multilevel"/>
    <w:tmpl w:val="03E0E592"/>
    <w:lvl w:ilvl="0">
      <w:start w:val="1"/>
      <w:numFmt w:val="bullet"/>
      <w:lvlText w:val=""/>
      <w:lvlJc w:val="left"/>
      <w:pPr>
        <w:ind w:left="720" w:hanging="360"/>
      </w:pPr>
      <w:rPr>
        <w:rFonts w:ascii="Symbol" w:hAnsi="Symbol" w:cs="Symbol" w:hint="default"/>
        <w:sz w:val="24"/>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7919766F"/>
    <w:multiLevelType w:val="multilevel"/>
    <w:tmpl w:val="BD9C90B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nsid w:val="7C214AF9"/>
    <w:multiLevelType w:val="multilevel"/>
    <w:tmpl w:val="DF60F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5"/>
  </w:num>
  <w:num w:numId="4">
    <w:abstractNumId w:val="3"/>
  </w:num>
  <w:num w:numId="5">
    <w:abstractNumId w:val="14"/>
  </w:num>
  <w:num w:numId="6">
    <w:abstractNumId w:val="15"/>
  </w:num>
  <w:num w:numId="7">
    <w:abstractNumId w:val="11"/>
  </w:num>
  <w:num w:numId="8">
    <w:abstractNumId w:val="7"/>
  </w:num>
  <w:num w:numId="9">
    <w:abstractNumId w:val="2"/>
  </w:num>
  <w:num w:numId="10">
    <w:abstractNumId w:val="9"/>
  </w:num>
  <w:num w:numId="11">
    <w:abstractNumId w:val="4"/>
  </w:num>
  <w:num w:numId="12">
    <w:abstractNumId w:val="13"/>
  </w:num>
  <w:num w:numId="13">
    <w:abstractNumId w:val="12"/>
  </w:num>
  <w:num w:numId="14">
    <w:abstractNumId w:val="0"/>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B3"/>
    <w:rsid w:val="00003C06"/>
    <w:rsid w:val="000A46BA"/>
    <w:rsid w:val="000E7A6B"/>
    <w:rsid w:val="00132854"/>
    <w:rsid w:val="001C09B0"/>
    <w:rsid w:val="001D0347"/>
    <w:rsid w:val="002653A9"/>
    <w:rsid w:val="002A059B"/>
    <w:rsid w:val="002D37D0"/>
    <w:rsid w:val="002F65E4"/>
    <w:rsid w:val="003222D5"/>
    <w:rsid w:val="00370B15"/>
    <w:rsid w:val="00377AFF"/>
    <w:rsid w:val="00403643"/>
    <w:rsid w:val="00415147"/>
    <w:rsid w:val="00482B99"/>
    <w:rsid w:val="004B311F"/>
    <w:rsid w:val="004C400A"/>
    <w:rsid w:val="004E452B"/>
    <w:rsid w:val="00510B50"/>
    <w:rsid w:val="00576A07"/>
    <w:rsid w:val="00607A01"/>
    <w:rsid w:val="0061494D"/>
    <w:rsid w:val="00620044"/>
    <w:rsid w:val="00680FC4"/>
    <w:rsid w:val="0076488D"/>
    <w:rsid w:val="00784B27"/>
    <w:rsid w:val="007961E9"/>
    <w:rsid w:val="007C10BC"/>
    <w:rsid w:val="007C4574"/>
    <w:rsid w:val="007D268C"/>
    <w:rsid w:val="00830AA8"/>
    <w:rsid w:val="008777E6"/>
    <w:rsid w:val="00903D1C"/>
    <w:rsid w:val="009059EE"/>
    <w:rsid w:val="00913B79"/>
    <w:rsid w:val="009145B3"/>
    <w:rsid w:val="00937284"/>
    <w:rsid w:val="00947173"/>
    <w:rsid w:val="009C27D1"/>
    <w:rsid w:val="009E3F95"/>
    <w:rsid w:val="00A02B8A"/>
    <w:rsid w:val="00A140B7"/>
    <w:rsid w:val="00A27A06"/>
    <w:rsid w:val="00A7046B"/>
    <w:rsid w:val="00A84009"/>
    <w:rsid w:val="00A879D5"/>
    <w:rsid w:val="00A94C56"/>
    <w:rsid w:val="00AB3254"/>
    <w:rsid w:val="00AE3E1D"/>
    <w:rsid w:val="00B7642D"/>
    <w:rsid w:val="00C36D8B"/>
    <w:rsid w:val="00C47D34"/>
    <w:rsid w:val="00C724F4"/>
    <w:rsid w:val="00C77BB7"/>
    <w:rsid w:val="00C915C4"/>
    <w:rsid w:val="00CE4A9D"/>
    <w:rsid w:val="00CE594E"/>
    <w:rsid w:val="00CF2B61"/>
    <w:rsid w:val="00D0083D"/>
    <w:rsid w:val="00D560CD"/>
    <w:rsid w:val="00D804D5"/>
    <w:rsid w:val="00E2699D"/>
    <w:rsid w:val="00E928A0"/>
    <w:rsid w:val="00EB0370"/>
    <w:rsid w:val="00EE07EA"/>
    <w:rsid w:val="00F03B62"/>
    <w:rsid w:val="00F11C74"/>
    <w:rsid w:val="00F77F40"/>
    <w:rsid w:val="00F823A5"/>
    <w:rsid w:val="00FF18E9"/>
    <w:rsid w:val="00FF670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0DD407-EBC0-4C12-80AA-C6803A22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B16"/>
    <w:pPr>
      <w:spacing w:after="200" w:line="276" w:lineRule="auto"/>
    </w:pPr>
    <w:rPr>
      <w:rFonts w:eastAsia="Times New Roman" w:cs="Calibri"/>
      <w:sz w:val="22"/>
      <w:lang w:eastAsia="ru-RU"/>
    </w:rPr>
  </w:style>
  <w:style w:type="paragraph" w:styleId="1">
    <w:name w:val="heading 1"/>
    <w:basedOn w:val="a"/>
    <w:next w:val="a"/>
    <w:link w:val="10"/>
    <w:uiPriority w:val="9"/>
    <w:qFormat/>
    <w:rsid w:val="00E03FA7"/>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
    <w:qFormat/>
    <w:rsid w:val="00E03FA7"/>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
    <w:qFormat/>
    <w:rsid w:val="00E03FA7"/>
    <w:pPr>
      <w:keepNext/>
      <w:keepLines/>
      <w:spacing w:before="200" w:after="0"/>
      <w:outlineLvl w:val="2"/>
    </w:pPr>
    <w:rPr>
      <w:rFonts w:ascii="Cambria" w:hAnsi="Cambria" w:cs="Cambria"/>
      <w:b/>
      <w:bCs/>
      <w:color w:val="4F81BD"/>
    </w:rPr>
  </w:style>
  <w:style w:type="paragraph" w:styleId="4">
    <w:name w:val="heading 4"/>
    <w:basedOn w:val="a"/>
    <w:next w:val="a"/>
    <w:link w:val="40"/>
    <w:uiPriority w:val="9"/>
    <w:qFormat/>
    <w:rsid w:val="00E03FA7"/>
    <w:pPr>
      <w:keepNext/>
      <w:keepLines/>
      <w:spacing w:before="200" w:after="0"/>
      <w:outlineLvl w:val="3"/>
    </w:pPr>
    <w:rPr>
      <w:rFonts w:ascii="Cambria" w:hAnsi="Cambria" w:cs="Cambria"/>
      <w:b/>
      <w:bCs/>
      <w:i/>
      <w:iCs/>
      <w:color w:val="4F81BD"/>
    </w:rPr>
  </w:style>
  <w:style w:type="paragraph" w:styleId="5">
    <w:name w:val="heading 5"/>
    <w:basedOn w:val="a"/>
    <w:next w:val="a"/>
    <w:link w:val="50"/>
    <w:uiPriority w:val="99"/>
    <w:qFormat/>
    <w:rsid w:val="00E03FA7"/>
    <w:pPr>
      <w:keepNext/>
      <w:keepLines/>
      <w:spacing w:before="200" w:after="0"/>
      <w:outlineLvl w:val="4"/>
    </w:pPr>
    <w:rPr>
      <w:rFonts w:ascii="Cambria" w:hAnsi="Cambria" w:cs="Cambria"/>
      <w:color w:val="243F60"/>
    </w:rPr>
  </w:style>
  <w:style w:type="paragraph" w:styleId="6">
    <w:name w:val="heading 6"/>
    <w:basedOn w:val="a"/>
    <w:next w:val="a"/>
    <w:link w:val="60"/>
    <w:uiPriority w:val="99"/>
    <w:qFormat/>
    <w:rsid w:val="00E03FA7"/>
    <w:pPr>
      <w:spacing w:before="240" w:after="60" w:line="360" w:lineRule="auto"/>
      <w:ind w:firstLine="680"/>
      <w:jc w:val="both"/>
      <w:outlineLvl w:val="5"/>
    </w:pPr>
    <w:rPr>
      <w:rFonts w:ascii="Times New Roman" w:hAnsi="Times New Roman" w:cs="Times New Roman"/>
      <w:b/>
      <w:bCs/>
    </w:rPr>
  </w:style>
  <w:style w:type="paragraph" w:styleId="7">
    <w:name w:val="heading 7"/>
    <w:basedOn w:val="a"/>
    <w:next w:val="a"/>
    <w:link w:val="70"/>
    <w:uiPriority w:val="99"/>
    <w:qFormat/>
    <w:rsid w:val="00E03FA7"/>
    <w:pPr>
      <w:keepNext/>
      <w:keepLines/>
      <w:spacing w:before="200" w:after="0"/>
      <w:outlineLvl w:val="6"/>
    </w:pPr>
    <w:rPr>
      <w:rFonts w:ascii="Cambria" w:hAnsi="Cambria" w:cs="Cambria"/>
      <w:i/>
      <w:iCs/>
      <w:color w:val="404040"/>
    </w:rPr>
  </w:style>
  <w:style w:type="paragraph" w:styleId="8">
    <w:name w:val="heading 8"/>
    <w:basedOn w:val="a"/>
    <w:next w:val="a"/>
    <w:link w:val="80"/>
    <w:uiPriority w:val="99"/>
    <w:qFormat/>
    <w:rsid w:val="00E03FA7"/>
    <w:pPr>
      <w:keepNext/>
      <w:widowControl w:val="0"/>
      <w:spacing w:after="0" w:line="240" w:lineRule="auto"/>
      <w:textAlignment w:val="baseline"/>
      <w:outlineLvl w:val="7"/>
    </w:pPr>
    <w:rPr>
      <w:rFonts w:ascii="Times New Roman" w:hAnsi="Times New Roman" w:cs="Times New Roman"/>
      <w:sz w:val="28"/>
      <w:szCs w:val="20"/>
      <w:lang w:val="en-US"/>
    </w:rPr>
  </w:style>
  <w:style w:type="paragraph" w:styleId="9">
    <w:name w:val="heading 9"/>
    <w:basedOn w:val="a"/>
    <w:next w:val="a"/>
    <w:link w:val="90"/>
    <w:uiPriority w:val="99"/>
    <w:qFormat/>
    <w:rsid w:val="00E03FA7"/>
    <w:pPr>
      <w:keepNext/>
      <w:widowControl w:val="0"/>
      <w:spacing w:after="0" w:line="240" w:lineRule="auto"/>
      <w:textAlignment w:val="baseline"/>
      <w:outlineLvl w:val="8"/>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03FA7"/>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
    <w:qFormat/>
    <w:rsid w:val="00E03FA7"/>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qFormat/>
    <w:rsid w:val="00E03FA7"/>
    <w:rPr>
      <w:rFonts w:ascii="Cambria" w:eastAsia="Times New Roman" w:hAnsi="Cambria" w:cs="Cambria"/>
      <w:b/>
      <w:bCs/>
      <w:color w:val="4F81BD"/>
      <w:lang w:eastAsia="ru-RU"/>
    </w:rPr>
  </w:style>
  <w:style w:type="character" w:customStyle="1" w:styleId="40">
    <w:name w:val="Заголовок 4 Знак"/>
    <w:basedOn w:val="a0"/>
    <w:link w:val="4"/>
    <w:uiPriority w:val="9"/>
    <w:qFormat/>
    <w:rsid w:val="00E03FA7"/>
    <w:rPr>
      <w:rFonts w:ascii="Cambria" w:eastAsia="Times New Roman" w:hAnsi="Cambria" w:cs="Cambria"/>
      <w:b/>
      <w:bCs/>
      <w:i/>
      <w:iCs/>
      <w:color w:val="4F81BD"/>
      <w:lang w:eastAsia="ru-RU"/>
    </w:rPr>
  </w:style>
  <w:style w:type="character" w:customStyle="1" w:styleId="50">
    <w:name w:val="Заголовок 5 Знак"/>
    <w:basedOn w:val="a0"/>
    <w:link w:val="5"/>
    <w:uiPriority w:val="99"/>
    <w:qFormat/>
    <w:rsid w:val="00E03FA7"/>
    <w:rPr>
      <w:rFonts w:ascii="Cambria" w:eastAsia="Times New Roman" w:hAnsi="Cambria" w:cs="Cambria"/>
      <w:color w:val="243F60"/>
      <w:lang w:eastAsia="ru-RU"/>
    </w:rPr>
  </w:style>
  <w:style w:type="character" w:customStyle="1" w:styleId="60">
    <w:name w:val="Заголовок 6 Знак"/>
    <w:basedOn w:val="a0"/>
    <w:link w:val="6"/>
    <w:uiPriority w:val="99"/>
    <w:qFormat/>
    <w:rsid w:val="00E03FA7"/>
    <w:rPr>
      <w:rFonts w:ascii="Times New Roman" w:eastAsia="Times New Roman" w:hAnsi="Times New Roman" w:cs="Times New Roman"/>
      <w:b/>
      <w:bCs/>
      <w:lang w:eastAsia="ru-RU"/>
    </w:rPr>
  </w:style>
  <w:style w:type="character" w:customStyle="1" w:styleId="70">
    <w:name w:val="Заголовок 7 Знак"/>
    <w:basedOn w:val="a0"/>
    <w:link w:val="7"/>
    <w:uiPriority w:val="99"/>
    <w:qFormat/>
    <w:rsid w:val="00E03FA7"/>
    <w:rPr>
      <w:rFonts w:ascii="Cambria" w:eastAsia="Times New Roman" w:hAnsi="Cambria" w:cs="Cambria"/>
      <w:i/>
      <w:iCs/>
      <w:color w:val="404040"/>
      <w:lang w:eastAsia="ru-RU"/>
    </w:rPr>
  </w:style>
  <w:style w:type="character" w:customStyle="1" w:styleId="80">
    <w:name w:val="Заголовок 8 Знак"/>
    <w:basedOn w:val="a0"/>
    <w:link w:val="8"/>
    <w:uiPriority w:val="99"/>
    <w:qFormat/>
    <w:rsid w:val="00E03FA7"/>
    <w:rPr>
      <w:rFonts w:ascii="Times New Roman" w:eastAsia="Times New Roman" w:hAnsi="Times New Roman" w:cs="Times New Roman"/>
      <w:sz w:val="28"/>
      <w:szCs w:val="20"/>
      <w:lang w:val="en-US" w:eastAsia="ru-RU"/>
    </w:rPr>
  </w:style>
  <w:style w:type="character" w:customStyle="1" w:styleId="90">
    <w:name w:val="Заголовок 9 Знак"/>
    <w:basedOn w:val="a0"/>
    <w:link w:val="9"/>
    <w:uiPriority w:val="99"/>
    <w:qFormat/>
    <w:rsid w:val="00E03FA7"/>
    <w:rPr>
      <w:rFonts w:ascii="Calibri" w:eastAsia="Times New Roman" w:hAnsi="Calibri" w:cs="Calibri"/>
      <w:b/>
      <w:bCs/>
      <w:sz w:val="32"/>
      <w:szCs w:val="32"/>
      <w:lang w:eastAsia="ru-RU"/>
    </w:rPr>
  </w:style>
  <w:style w:type="character" w:customStyle="1" w:styleId="a3">
    <w:name w:val="Основной текст Знак"/>
    <w:basedOn w:val="a0"/>
    <w:qFormat/>
    <w:rsid w:val="00E03FA7"/>
    <w:rPr>
      <w:rFonts w:ascii="Calibri" w:eastAsia="Times New Roman" w:hAnsi="Calibri" w:cs="Calibri"/>
      <w:sz w:val="24"/>
      <w:szCs w:val="24"/>
      <w:lang w:eastAsia="ru-RU"/>
    </w:rPr>
  </w:style>
  <w:style w:type="character" w:customStyle="1" w:styleId="a4">
    <w:name w:val="Текст выноски Знак"/>
    <w:basedOn w:val="a0"/>
    <w:uiPriority w:val="99"/>
    <w:semiHidden/>
    <w:qFormat/>
    <w:rsid w:val="00E03FA7"/>
    <w:rPr>
      <w:rFonts w:ascii="Tahoma" w:eastAsia="Times New Roman" w:hAnsi="Tahoma" w:cs="Tahoma"/>
      <w:sz w:val="16"/>
      <w:szCs w:val="16"/>
      <w:lang w:eastAsia="ru-RU"/>
    </w:rPr>
  </w:style>
  <w:style w:type="character" w:customStyle="1" w:styleId="21">
    <w:name w:val="Основной текст 2 Знак"/>
    <w:basedOn w:val="a0"/>
    <w:link w:val="21"/>
    <w:uiPriority w:val="99"/>
    <w:qFormat/>
    <w:rsid w:val="00E03FA7"/>
    <w:rPr>
      <w:rFonts w:ascii="Calibri" w:eastAsia="Times New Roman" w:hAnsi="Calibri" w:cs="Calibri"/>
      <w:lang w:eastAsia="ru-RU"/>
    </w:rPr>
  </w:style>
  <w:style w:type="character" w:customStyle="1" w:styleId="a5">
    <w:name w:val="Основной текст с отступом Знак"/>
    <w:basedOn w:val="a0"/>
    <w:uiPriority w:val="99"/>
    <w:qFormat/>
    <w:rsid w:val="00E03FA7"/>
    <w:rPr>
      <w:rFonts w:ascii="Calibri" w:eastAsia="Times New Roman" w:hAnsi="Calibri" w:cs="Calibri"/>
      <w:lang w:eastAsia="ru-RU"/>
    </w:rPr>
  </w:style>
  <w:style w:type="character" w:customStyle="1" w:styleId="22">
    <w:name w:val="Основной текст с отступом 2 Знак"/>
    <w:basedOn w:val="a0"/>
    <w:link w:val="23"/>
    <w:uiPriority w:val="99"/>
    <w:qFormat/>
    <w:rsid w:val="00E03FA7"/>
    <w:rPr>
      <w:rFonts w:ascii="Calibri" w:eastAsia="Times New Roman" w:hAnsi="Calibri" w:cs="Calibri"/>
      <w:lang w:eastAsia="ru-RU"/>
    </w:rPr>
  </w:style>
  <w:style w:type="character" w:customStyle="1" w:styleId="a6">
    <w:name w:val="Обычный (веб) Знак"/>
    <w:qFormat/>
    <w:locked/>
    <w:rsid w:val="00E03FA7"/>
    <w:rPr>
      <w:rFonts w:ascii="Calibri" w:eastAsia="Times New Roman" w:hAnsi="Calibri" w:cs="Calibri"/>
      <w:sz w:val="24"/>
      <w:szCs w:val="24"/>
      <w:lang w:eastAsia="ru-RU"/>
    </w:rPr>
  </w:style>
  <w:style w:type="character" w:customStyle="1" w:styleId="a7">
    <w:name w:val="Текст примечания Знак"/>
    <w:basedOn w:val="a0"/>
    <w:uiPriority w:val="99"/>
    <w:semiHidden/>
    <w:qFormat/>
    <w:rsid w:val="00E03FA7"/>
    <w:rPr>
      <w:rFonts w:ascii="Calibri" w:eastAsia="Times New Roman" w:hAnsi="Calibri" w:cs="Times New Roman"/>
      <w:sz w:val="20"/>
      <w:szCs w:val="20"/>
      <w:lang w:eastAsia="ru-RU"/>
    </w:rPr>
  </w:style>
  <w:style w:type="character" w:customStyle="1" w:styleId="a8">
    <w:name w:val="Тема примечания Знак"/>
    <w:basedOn w:val="a7"/>
    <w:uiPriority w:val="99"/>
    <w:semiHidden/>
    <w:qFormat/>
    <w:rsid w:val="00E03FA7"/>
    <w:rPr>
      <w:rFonts w:ascii="Calibri" w:eastAsia="Times New Roman" w:hAnsi="Calibri" w:cs="Times New Roman"/>
      <w:b/>
      <w:bCs/>
      <w:sz w:val="20"/>
      <w:szCs w:val="20"/>
      <w:lang w:eastAsia="ru-RU"/>
    </w:rPr>
  </w:style>
  <w:style w:type="character" w:customStyle="1" w:styleId="a9">
    <w:name w:val="Заголовок Знак"/>
    <w:basedOn w:val="a0"/>
    <w:uiPriority w:val="99"/>
    <w:qFormat/>
    <w:rsid w:val="00E03FA7"/>
    <w:rPr>
      <w:rFonts w:ascii="Calibri" w:eastAsia="Times New Roman" w:hAnsi="Calibri" w:cs="Calibri"/>
      <w:b/>
      <w:bCs/>
      <w:sz w:val="28"/>
      <w:szCs w:val="28"/>
      <w:lang w:eastAsia="ru-RU"/>
    </w:rPr>
  </w:style>
  <w:style w:type="character" w:customStyle="1" w:styleId="aa">
    <w:name w:val="Нижний колонтитул Знак"/>
    <w:basedOn w:val="a0"/>
    <w:uiPriority w:val="99"/>
    <w:qFormat/>
    <w:rsid w:val="00E03FA7"/>
    <w:rPr>
      <w:rFonts w:ascii="Calibri" w:eastAsia="Times New Roman" w:hAnsi="Calibri" w:cs="Calibri"/>
      <w:sz w:val="20"/>
      <w:szCs w:val="20"/>
      <w:lang w:eastAsia="ru-RU"/>
    </w:rPr>
  </w:style>
  <w:style w:type="character" w:customStyle="1" w:styleId="ab">
    <w:name w:val="номе"/>
    <w:uiPriority w:val="99"/>
    <w:qFormat/>
    <w:rsid w:val="00E03FA7"/>
    <w:rPr>
      <w:rFonts w:cs="Times New Roman"/>
    </w:rPr>
  </w:style>
  <w:style w:type="character" w:customStyle="1" w:styleId="ac">
    <w:name w:val="Схема документа Знак"/>
    <w:basedOn w:val="a0"/>
    <w:uiPriority w:val="99"/>
    <w:semiHidden/>
    <w:qFormat/>
    <w:rsid w:val="00E03FA7"/>
    <w:rPr>
      <w:rFonts w:ascii="Tahoma" w:eastAsia="Times New Roman" w:hAnsi="Tahoma" w:cs="Tahoma"/>
      <w:shd w:val="clear" w:color="auto" w:fill="000080"/>
      <w:lang w:eastAsia="ru-RU"/>
    </w:rPr>
  </w:style>
  <w:style w:type="character" w:customStyle="1" w:styleId="-">
    <w:name w:val="Интернет-ссылка"/>
    <w:rsid w:val="00E03FA7"/>
    <w:rPr>
      <w:rFonts w:ascii="Times New Roman" w:hAnsi="Times New Roman" w:cs="Times New Roman"/>
      <w:color w:val="0000FF"/>
      <w:u w:val="single"/>
    </w:rPr>
  </w:style>
  <w:style w:type="character" w:customStyle="1" w:styleId="ad">
    <w:name w:val="Верхний колонтитул Знак"/>
    <w:basedOn w:val="a0"/>
    <w:uiPriority w:val="99"/>
    <w:qFormat/>
    <w:rsid w:val="00E03FA7"/>
    <w:rPr>
      <w:rFonts w:ascii="TimesDL" w:eastAsia="Times New Roman" w:hAnsi="TimesDL" w:cs="Times New Roman"/>
      <w:sz w:val="24"/>
      <w:szCs w:val="20"/>
      <w:lang w:eastAsia="ru-RU"/>
    </w:rPr>
  </w:style>
  <w:style w:type="character" w:customStyle="1" w:styleId="Normal">
    <w:name w:val="Normal Знак"/>
    <w:link w:val="Normal"/>
    <w:uiPriority w:val="99"/>
    <w:qFormat/>
    <w:locked/>
    <w:rsid w:val="00E03FA7"/>
    <w:rPr>
      <w:rFonts w:ascii="Times New Roman" w:eastAsia="Times New Roman" w:hAnsi="Times New Roman" w:cs="Times New Roman"/>
      <w:sz w:val="24"/>
      <w:szCs w:val="20"/>
      <w:lang w:eastAsia="ru-RU"/>
    </w:rPr>
  </w:style>
  <w:style w:type="character" w:customStyle="1" w:styleId="ConsPlusNonformat">
    <w:name w:val="ConsPlusNonformat Знак"/>
    <w:link w:val="ConsPlusNonformat"/>
    <w:uiPriority w:val="99"/>
    <w:qFormat/>
    <w:locked/>
    <w:rsid w:val="00E03FA7"/>
    <w:rPr>
      <w:rFonts w:ascii="Courier New" w:eastAsia="Times New Roman" w:hAnsi="Courier New" w:cs="Courier New"/>
      <w:sz w:val="20"/>
      <w:szCs w:val="20"/>
      <w:lang w:eastAsia="ru-RU"/>
    </w:rPr>
  </w:style>
  <w:style w:type="character" w:customStyle="1" w:styleId="ae">
    <w:name w:val="Текст Знак"/>
    <w:basedOn w:val="a0"/>
    <w:uiPriority w:val="99"/>
    <w:qFormat/>
    <w:rsid w:val="00E03FA7"/>
    <w:rPr>
      <w:rFonts w:ascii="Courier New" w:eastAsia="Times New Roman" w:hAnsi="Courier New" w:cs="Courier New"/>
      <w:sz w:val="20"/>
      <w:szCs w:val="20"/>
      <w:lang w:eastAsia="ru-RU"/>
    </w:rPr>
  </w:style>
  <w:style w:type="character" w:customStyle="1" w:styleId="31">
    <w:name w:val="Основной текст 3 Знак"/>
    <w:basedOn w:val="a0"/>
    <w:link w:val="32"/>
    <w:uiPriority w:val="99"/>
    <w:qFormat/>
    <w:rsid w:val="00E03FA7"/>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4"/>
    <w:uiPriority w:val="99"/>
    <w:qFormat/>
    <w:rsid w:val="00E03FA7"/>
    <w:rPr>
      <w:rFonts w:ascii="Times New Roman" w:eastAsia="Times New Roman" w:hAnsi="Times New Roman" w:cs="Times New Roman"/>
      <w:sz w:val="16"/>
      <w:szCs w:val="16"/>
      <w:lang w:eastAsia="ru-RU"/>
    </w:rPr>
  </w:style>
  <w:style w:type="character" w:customStyle="1" w:styleId="af">
    <w:name w:val="Подзаголовок Знак"/>
    <w:basedOn w:val="a0"/>
    <w:uiPriority w:val="99"/>
    <w:qFormat/>
    <w:rsid w:val="00E03FA7"/>
    <w:rPr>
      <w:rFonts w:ascii="Times New Roman" w:eastAsia="Times New Roman" w:hAnsi="Times New Roman" w:cs="Times New Roman"/>
      <w:sz w:val="24"/>
      <w:szCs w:val="24"/>
      <w:u w:val="single"/>
      <w:lang w:eastAsia="ru-RU"/>
    </w:rPr>
  </w:style>
  <w:style w:type="character" w:customStyle="1" w:styleId="11">
    <w:name w:val="1.1 подпункт Знак Знак Знак"/>
    <w:link w:val="12"/>
    <w:uiPriority w:val="99"/>
    <w:qFormat/>
    <w:locked/>
    <w:rsid w:val="00E03FA7"/>
    <w:rPr>
      <w:rFonts w:ascii="Arial" w:eastAsia="Times New Roman" w:hAnsi="Arial" w:cs="Arial"/>
      <w:b/>
      <w:bCs/>
      <w:i/>
      <w:iCs/>
      <w:sz w:val="28"/>
      <w:szCs w:val="28"/>
      <w:lang w:eastAsia="ru-RU"/>
    </w:rPr>
  </w:style>
  <w:style w:type="character" w:customStyle="1" w:styleId="val">
    <w:name w:val="val"/>
    <w:uiPriority w:val="99"/>
    <w:qFormat/>
    <w:rsid w:val="00E03FA7"/>
    <w:rPr>
      <w:rFonts w:cs="Times New Roman"/>
    </w:rPr>
  </w:style>
  <w:style w:type="character" w:customStyle="1" w:styleId="13">
    <w:name w:val="Текст выноски Знак1"/>
    <w:semiHidden/>
    <w:qFormat/>
    <w:locked/>
    <w:rsid w:val="00E03FA7"/>
    <w:rPr>
      <w:rFonts w:ascii="Tahoma" w:eastAsia="Times New Roman" w:hAnsi="Tahoma" w:cs="Tahoma"/>
      <w:sz w:val="16"/>
      <w:szCs w:val="16"/>
      <w:lang w:eastAsia="ru-RU"/>
    </w:rPr>
  </w:style>
  <w:style w:type="character" w:customStyle="1" w:styleId="af0">
    <w:name w:val="Гипертекстовая ссылка"/>
    <w:uiPriority w:val="99"/>
    <w:qFormat/>
    <w:rsid w:val="00E03FA7"/>
    <w:rPr>
      <w:rFonts w:cs="Times New Roman"/>
      <w:b/>
      <w:bCs/>
      <w:color w:val="008000"/>
      <w:u w:val="single"/>
    </w:rPr>
  </w:style>
  <w:style w:type="character" w:customStyle="1" w:styleId="14">
    <w:name w:val="Нижний колонтитул Знак1"/>
    <w:uiPriority w:val="99"/>
    <w:semiHidden/>
    <w:qFormat/>
    <w:locked/>
    <w:rsid w:val="00E03FA7"/>
    <w:rPr>
      <w:rFonts w:ascii="Times New Roman" w:eastAsia="Times New Roman" w:hAnsi="Times New Roman" w:cs="Times New Roman"/>
      <w:sz w:val="20"/>
      <w:szCs w:val="20"/>
      <w:lang w:eastAsia="ru-RU"/>
    </w:rPr>
  </w:style>
  <w:style w:type="character" w:styleId="af1">
    <w:name w:val="page number"/>
    <w:basedOn w:val="a0"/>
    <w:qFormat/>
    <w:rsid w:val="00E03FA7"/>
  </w:style>
  <w:style w:type="character" w:customStyle="1" w:styleId="15">
    <w:name w:val="Обычный1 Знак"/>
    <w:link w:val="16"/>
    <w:qFormat/>
    <w:locked/>
    <w:rsid w:val="00E03FA7"/>
    <w:rPr>
      <w:rFonts w:ascii="Calibri" w:eastAsia="Times New Roman" w:hAnsi="Calibri" w:cs="Times New Roman"/>
      <w:sz w:val="24"/>
      <w:szCs w:val="24"/>
      <w:lang w:eastAsia="ru-RU"/>
    </w:rPr>
  </w:style>
  <w:style w:type="character" w:styleId="af2">
    <w:name w:val="annotation reference"/>
    <w:uiPriority w:val="99"/>
    <w:semiHidden/>
    <w:unhideWhenUsed/>
    <w:qFormat/>
    <w:rsid w:val="00E03FA7"/>
    <w:rPr>
      <w:sz w:val="16"/>
      <w:szCs w:val="16"/>
    </w:rPr>
  </w:style>
  <w:style w:type="character" w:customStyle="1" w:styleId="FontStyle20">
    <w:name w:val="Font Style20"/>
    <w:uiPriority w:val="99"/>
    <w:qFormat/>
    <w:rsid w:val="00E03FA7"/>
    <w:rPr>
      <w:rFonts w:ascii="Times New Roman" w:hAnsi="Times New Roman" w:cs="Times New Roman"/>
      <w:sz w:val="22"/>
      <w:szCs w:val="22"/>
    </w:rPr>
  </w:style>
  <w:style w:type="character" w:customStyle="1" w:styleId="af3">
    <w:name w:val="Основной текст_"/>
    <w:link w:val="17"/>
    <w:qFormat/>
    <w:locked/>
    <w:rsid w:val="00E03FA7"/>
    <w:rPr>
      <w:rFonts w:ascii="Arial" w:hAnsi="Arial" w:cs="Arial"/>
      <w:sz w:val="23"/>
      <w:szCs w:val="23"/>
      <w:shd w:val="clear" w:color="auto" w:fill="FFFFFF"/>
    </w:rPr>
  </w:style>
  <w:style w:type="character" w:customStyle="1" w:styleId="FontStyle34">
    <w:name w:val="Font Style34"/>
    <w:uiPriority w:val="99"/>
    <w:qFormat/>
    <w:rsid w:val="00E03FA7"/>
    <w:rPr>
      <w:rFonts w:ascii="Times New Roman" w:hAnsi="Times New Roman" w:cs="Times New Roman"/>
      <w:sz w:val="26"/>
      <w:szCs w:val="26"/>
    </w:rPr>
  </w:style>
  <w:style w:type="character" w:customStyle="1" w:styleId="FontStyle21">
    <w:name w:val="Font Style21"/>
    <w:uiPriority w:val="99"/>
    <w:qFormat/>
    <w:rsid w:val="00E03FA7"/>
    <w:rPr>
      <w:rFonts w:ascii="Times New Roman" w:hAnsi="Times New Roman" w:cs="Times New Roman"/>
      <w:b/>
      <w:bCs/>
      <w:sz w:val="22"/>
      <w:szCs w:val="22"/>
    </w:rPr>
  </w:style>
  <w:style w:type="character" w:styleId="af4">
    <w:name w:val="Emphasis"/>
    <w:uiPriority w:val="20"/>
    <w:qFormat/>
    <w:rsid w:val="00E03FA7"/>
    <w:rPr>
      <w:i/>
      <w:iCs/>
    </w:rPr>
  </w:style>
  <w:style w:type="character" w:styleId="af5">
    <w:name w:val="Strong"/>
    <w:uiPriority w:val="22"/>
    <w:qFormat/>
    <w:rsid w:val="00353E25"/>
    <w:rPr>
      <w:b/>
      <w:bCs/>
    </w:rPr>
  </w:style>
  <w:style w:type="character" w:customStyle="1" w:styleId="strongtext">
    <w:name w:val="strongtext"/>
    <w:basedOn w:val="a0"/>
    <w:qFormat/>
    <w:rsid w:val="00353E25"/>
  </w:style>
  <w:style w:type="character" w:customStyle="1" w:styleId="18">
    <w:name w:val="Название объекта1"/>
    <w:basedOn w:val="a0"/>
    <w:qFormat/>
    <w:rsid w:val="00353E25"/>
  </w:style>
  <w:style w:type="character" w:customStyle="1" w:styleId="amount">
    <w:name w:val="amount"/>
    <w:basedOn w:val="a0"/>
    <w:qFormat/>
    <w:rsid w:val="00353E25"/>
  </w:style>
  <w:style w:type="character" w:customStyle="1" w:styleId="currency">
    <w:name w:val="currency"/>
    <w:basedOn w:val="a0"/>
    <w:qFormat/>
    <w:rsid w:val="00353E25"/>
  </w:style>
  <w:style w:type="character" w:customStyle="1" w:styleId="compare-checkbox">
    <w:name w:val="compare-checkbox"/>
    <w:basedOn w:val="a0"/>
    <w:qFormat/>
    <w:rsid w:val="00353E25"/>
  </w:style>
  <w:style w:type="character" w:customStyle="1" w:styleId="compare-containertitle">
    <w:name w:val="compare-container__title"/>
    <w:basedOn w:val="a0"/>
    <w:qFormat/>
    <w:rsid w:val="00353E25"/>
  </w:style>
  <w:style w:type="character" w:customStyle="1" w:styleId="feedbackbtn">
    <w:name w:val="feedback__btn"/>
    <w:basedOn w:val="a0"/>
    <w:qFormat/>
    <w:rsid w:val="00353E25"/>
  </w:style>
  <w:style w:type="character" w:customStyle="1" w:styleId="header-compare-link-title">
    <w:name w:val="header-compare-link-title"/>
    <w:basedOn w:val="a0"/>
    <w:qFormat/>
    <w:rsid w:val="00353E25"/>
  </w:style>
  <w:style w:type="character" w:customStyle="1" w:styleId="header-compare-link-total">
    <w:name w:val="header-compare-link-total"/>
    <w:basedOn w:val="a0"/>
    <w:qFormat/>
    <w:rsid w:val="00353E25"/>
  </w:style>
  <w:style w:type="character" w:customStyle="1" w:styleId="header-basket-link-title">
    <w:name w:val="header-basket-link-title"/>
    <w:basedOn w:val="a0"/>
    <w:qFormat/>
    <w:rsid w:val="00353E25"/>
  </w:style>
  <w:style w:type="character" w:customStyle="1" w:styleId="header-basket-link-price">
    <w:name w:val="header-basket-link-price"/>
    <w:basedOn w:val="a0"/>
    <w:qFormat/>
    <w:rsid w:val="00353E25"/>
  </w:style>
  <w:style w:type="character" w:customStyle="1" w:styleId="z-">
    <w:name w:val="z-Начало формы Знак"/>
    <w:basedOn w:val="a0"/>
    <w:uiPriority w:val="99"/>
    <w:semiHidden/>
    <w:qFormat/>
    <w:rsid w:val="00353E25"/>
    <w:rPr>
      <w:rFonts w:ascii="Arial" w:eastAsia="Times New Roman" w:hAnsi="Arial" w:cs="Arial"/>
      <w:vanish/>
      <w:sz w:val="16"/>
      <w:szCs w:val="16"/>
      <w:lang w:eastAsia="ru-RU"/>
    </w:rPr>
  </w:style>
  <w:style w:type="character" w:customStyle="1" w:styleId="z-0">
    <w:name w:val="z-Конец формы Знак"/>
    <w:basedOn w:val="a0"/>
    <w:uiPriority w:val="99"/>
    <w:semiHidden/>
    <w:qFormat/>
    <w:rsid w:val="00353E25"/>
    <w:rPr>
      <w:rFonts w:ascii="Arial" w:eastAsia="Times New Roman" w:hAnsi="Arial" w:cs="Arial"/>
      <w:vanish/>
      <w:sz w:val="16"/>
      <w:szCs w:val="16"/>
      <w:lang w:eastAsia="ru-RU"/>
    </w:rPr>
  </w:style>
  <w:style w:type="character" w:customStyle="1" w:styleId="plaintextlist">
    <w:name w:val="plain_text_list"/>
    <w:basedOn w:val="a0"/>
    <w:qFormat/>
    <w:rsid w:val="00353E25"/>
  </w:style>
  <w:style w:type="character" w:customStyle="1" w:styleId="plaintext">
    <w:name w:val="plain_text"/>
    <w:basedOn w:val="a0"/>
    <w:qFormat/>
    <w:rsid w:val="00353E25"/>
  </w:style>
  <w:style w:type="character" w:customStyle="1" w:styleId="plaintextmain">
    <w:name w:val="plain_text_main"/>
    <w:basedOn w:val="a0"/>
    <w:qFormat/>
    <w:rsid w:val="00353E25"/>
  </w:style>
  <w:style w:type="character" w:customStyle="1" w:styleId="prins">
    <w:name w:val="pr_ins"/>
    <w:basedOn w:val="a0"/>
    <w:qFormat/>
    <w:rsid w:val="00353E25"/>
  </w:style>
  <w:style w:type="character" w:customStyle="1" w:styleId="orange">
    <w:name w:val="orange"/>
    <w:basedOn w:val="a0"/>
    <w:qFormat/>
    <w:rsid w:val="00353E25"/>
  </w:style>
  <w:style w:type="character" w:customStyle="1" w:styleId="310">
    <w:name w:val="Заголовок 3 Знак1"/>
    <w:basedOn w:val="a0"/>
    <w:uiPriority w:val="9"/>
    <w:semiHidden/>
    <w:qFormat/>
    <w:rsid w:val="00353E25"/>
    <w:rPr>
      <w:rFonts w:ascii="Cambria" w:eastAsia="Times New Roman" w:hAnsi="Cambria" w:cs="Times New Roman"/>
      <w:color w:val="243F60"/>
      <w:sz w:val="24"/>
      <w:szCs w:val="24"/>
    </w:rPr>
  </w:style>
  <w:style w:type="character" w:customStyle="1" w:styleId="110">
    <w:name w:val="Заголовок 1 Знак1"/>
    <w:basedOn w:val="a0"/>
    <w:uiPriority w:val="9"/>
    <w:qFormat/>
    <w:rsid w:val="00353E25"/>
    <w:rPr>
      <w:rFonts w:ascii="Cambria" w:eastAsia="Times New Roman" w:hAnsi="Cambria" w:cs="Times New Roman"/>
      <w:color w:val="365F91"/>
      <w:sz w:val="32"/>
      <w:szCs w:val="32"/>
    </w:rPr>
  </w:style>
  <w:style w:type="character" w:customStyle="1" w:styleId="41">
    <w:name w:val="Заголовок 4 Знак1"/>
    <w:basedOn w:val="a0"/>
    <w:uiPriority w:val="9"/>
    <w:semiHidden/>
    <w:qFormat/>
    <w:rsid w:val="00353E25"/>
    <w:rPr>
      <w:rFonts w:ascii="Cambria" w:eastAsia="Times New Roman" w:hAnsi="Cambria" w:cs="Times New Roman"/>
      <w:i/>
      <w:iCs/>
      <w:color w:val="365F91"/>
    </w:rPr>
  </w:style>
  <w:style w:type="character" w:customStyle="1" w:styleId="af6">
    <w:name w:val="Абзац списка Знак"/>
    <w:uiPriority w:val="99"/>
    <w:qFormat/>
    <w:locked/>
    <w:rsid w:val="009B75FD"/>
    <w:rPr>
      <w:rFonts w:ascii="Calibri" w:eastAsia="Times New Roman" w:hAnsi="Calibri" w:cs="Calibri"/>
      <w:lang w:eastAsia="ru-RU"/>
    </w:rPr>
  </w:style>
  <w:style w:type="character" w:customStyle="1" w:styleId="ListLabel1">
    <w:name w:val="ListLabel 1"/>
    <w:qFormat/>
    <w:rPr>
      <w:rFonts w:cs="Times New Roman"/>
      <w:sz w:val="24"/>
      <w:szCs w:val="24"/>
    </w:rPr>
  </w:style>
  <w:style w:type="character" w:customStyle="1" w:styleId="ListLabel2">
    <w:name w:val="ListLabel 2"/>
    <w:qFormat/>
    <w:rPr>
      <w:rFonts w:cs="Times New Roman"/>
      <w:sz w:val="24"/>
      <w:szCs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szCs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Times New Roman"/>
      <w:sz w:val="24"/>
      <w:szCs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19">
    <w:name w:val="ListLabel 19"/>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20">
    <w:name w:val="ListLabel 20"/>
    <w:qFormat/>
    <w:rPr>
      <w:rFonts w:ascii="Times New Roman" w:hAnsi="Times New Roman"/>
      <w:i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Times New Roman" w:hAnsi="Times New Roman"/>
      <w:sz w:val="24"/>
      <w:szCs w:val="2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sz w:val="24"/>
      <w:szCs w:val="24"/>
      <w:lang w:val="en-US"/>
    </w:rPr>
  </w:style>
  <w:style w:type="character" w:customStyle="1" w:styleId="ListLabel32">
    <w:name w:val="ListLabel 32"/>
    <w:qFormat/>
    <w:rPr>
      <w:sz w:val="24"/>
      <w:szCs w:val="24"/>
    </w:rPr>
  </w:style>
  <w:style w:type="character" w:customStyle="1" w:styleId="ListLabel33">
    <w:name w:val="ListLabel 33"/>
    <w:qFormat/>
    <w:rPr>
      <w:rFonts w:ascii="Times New Roman" w:hAnsi="Times New Roman" w:cs="Times New Roman"/>
    </w:rPr>
  </w:style>
  <w:style w:type="character" w:customStyle="1" w:styleId="ListLabel34">
    <w:name w:val="ListLabel 34"/>
    <w:qFormat/>
    <w:rPr>
      <w:rFonts w:ascii="Times New Roman" w:hAnsi="Times New Roman" w:cs="Times New Roman"/>
      <w:sz w:val="24"/>
      <w:szCs w:val="24"/>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Times New Roman" w:hAnsi="Times New Roman"/>
      <w:i w:val="0"/>
      <w:sz w:val="24"/>
    </w:rPr>
  </w:style>
  <w:style w:type="character" w:customStyle="1" w:styleId="ListLabel44">
    <w:name w:val="ListLabel 44"/>
    <w:qFormat/>
    <w:rPr>
      <w:rFonts w:cs="Symbol"/>
    </w:rPr>
  </w:style>
  <w:style w:type="character" w:customStyle="1" w:styleId="ListLabel45">
    <w:name w:val="ListLabel 45"/>
    <w:qFormat/>
    <w:rPr>
      <w:rFonts w:cs="Symbol"/>
      <w:b/>
      <w:sz w:val="22"/>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ascii="Times New Roman" w:hAnsi="Times New Roman" w:cs="Symbol"/>
      <w:sz w:val="24"/>
      <w:szCs w:val="20"/>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Times New Roman" w:hAnsi="Times New Roman" w:cs="Symbol"/>
      <w:sz w:val="24"/>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sz w:val="24"/>
      <w:szCs w:val="24"/>
      <w:lang w:val="en-US"/>
    </w:rPr>
  </w:style>
  <w:style w:type="character" w:customStyle="1" w:styleId="ListLabel73">
    <w:name w:val="ListLabel 73"/>
    <w:qFormat/>
    <w:rPr>
      <w:sz w:val="24"/>
      <w:szCs w:val="24"/>
    </w:rPr>
  </w:style>
  <w:style w:type="character" w:customStyle="1" w:styleId="ListLabel74">
    <w:name w:val="ListLabel 74"/>
    <w:qFormat/>
    <w:rPr>
      <w:rFonts w:ascii="Times New Roman" w:hAnsi="Times New Roman" w:cs="Times New Roman"/>
    </w:rPr>
  </w:style>
  <w:style w:type="character" w:customStyle="1" w:styleId="ListLabel75">
    <w:name w:val="ListLabel 75"/>
    <w:qFormat/>
    <w:rPr>
      <w:rFonts w:ascii="Times New Roman" w:hAnsi="Times New Roman" w:cs="Times New Roman"/>
      <w:sz w:val="24"/>
      <w:szCs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i w:val="0"/>
      <w:sz w:val="24"/>
    </w:rPr>
  </w:style>
  <w:style w:type="character" w:customStyle="1" w:styleId="ListLabel85">
    <w:name w:val="ListLabel 85"/>
    <w:qFormat/>
    <w:rPr>
      <w:rFonts w:cs="Symbol"/>
    </w:rPr>
  </w:style>
  <w:style w:type="character" w:customStyle="1" w:styleId="ListLabel86">
    <w:name w:val="ListLabel 86"/>
    <w:qFormat/>
    <w:rPr>
      <w:rFonts w:cs="Symbol"/>
      <w:b/>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Times New Roman" w:hAnsi="Times New Roman" w:cs="Symbol"/>
      <w:sz w:val="24"/>
      <w:szCs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Times New Roman" w:hAnsi="Times New Roman" w:cs="Symbol"/>
      <w:sz w:val="24"/>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sz w:val="24"/>
      <w:szCs w:val="24"/>
      <w:lang w:val="en-US"/>
    </w:rPr>
  </w:style>
  <w:style w:type="character" w:customStyle="1" w:styleId="ListLabel114">
    <w:name w:val="ListLabel 114"/>
    <w:qFormat/>
    <w:rPr>
      <w:sz w:val="24"/>
      <w:szCs w:val="24"/>
    </w:rPr>
  </w:style>
  <w:style w:type="character" w:customStyle="1" w:styleId="ListLabel115">
    <w:name w:val="ListLabel 115"/>
    <w:qFormat/>
    <w:rPr>
      <w:rFonts w:ascii="Times New Roman" w:hAnsi="Times New Roman" w:cs="Times New Roman"/>
    </w:rPr>
  </w:style>
  <w:style w:type="character" w:customStyle="1" w:styleId="ListLabel116">
    <w:name w:val="ListLabel 116"/>
    <w:qFormat/>
    <w:rPr>
      <w:rFonts w:ascii="Times New Roman" w:hAnsi="Times New Roman" w:cs="Times New Roman"/>
      <w:sz w:val="24"/>
      <w:szCs w:val="24"/>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Times New Roman" w:hAnsi="Times New Roman"/>
      <w:i w:val="0"/>
      <w:sz w:val="24"/>
    </w:rPr>
  </w:style>
  <w:style w:type="character" w:customStyle="1" w:styleId="ListLabel126">
    <w:name w:val="ListLabel 126"/>
    <w:qFormat/>
    <w:rPr>
      <w:rFonts w:cs="Symbol"/>
    </w:rPr>
  </w:style>
  <w:style w:type="character" w:customStyle="1" w:styleId="ListLabel127">
    <w:name w:val="ListLabel 127"/>
    <w:qFormat/>
    <w:rPr>
      <w:rFonts w:cs="Symbol"/>
      <w:b/>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Symbol"/>
      <w:sz w:val="24"/>
      <w:szCs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Symbol"/>
      <w:sz w:val="24"/>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sz w:val="24"/>
      <w:szCs w:val="24"/>
      <w:lang w:val="en-US"/>
    </w:rPr>
  </w:style>
  <w:style w:type="character" w:customStyle="1" w:styleId="ListLabel155">
    <w:name w:val="ListLabel 155"/>
    <w:qFormat/>
    <w:rPr>
      <w:sz w:val="24"/>
      <w:szCs w:val="24"/>
    </w:rPr>
  </w:style>
  <w:style w:type="character" w:customStyle="1" w:styleId="ListLabel156">
    <w:name w:val="ListLabel 156"/>
    <w:qFormat/>
    <w:rPr>
      <w:rFonts w:ascii="Times New Roman" w:hAnsi="Times New Roman" w:cs="Times New Roman"/>
    </w:rPr>
  </w:style>
  <w:style w:type="character" w:customStyle="1" w:styleId="ListLabel157">
    <w:name w:val="ListLabel 157"/>
    <w:qFormat/>
    <w:rPr>
      <w:rFonts w:ascii="Times New Roman" w:hAnsi="Times New Roman" w:cs="Times New Roman"/>
      <w:sz w:val="24"/>
      <w:szCs w:val="24"/>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Times New Roman" w:hAnsi="Times New Roman"/>
      <w:i w:val="0"/>
      <w:sz w:val="24"/>
    </w:rPr>
  </w:style>
  <w:style w:type="character" w:customStyle="1" w:styleId="ListLabel167">
    <w:name w:val="ListLabel 167"/>
    <w:qFormat/>
    <w:rPr>
      <w:rFonts w:cs="Symbol"/>
    </w:rPr>
  </w:style>
  <w:style w:type="character" w:customStyle="1" w:styleId="ListLabel168">
    <w:name w:val="ListLabel 168"/>
    <w:qFormat/>
    <w:rPr>
      <w:rFonts w:cs="Symbol"/>
      <w:b/>
      <w:sz w:val="22"/>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Symbol"/>
      <w:sz w:val="24"/>
      <w:szCs w:val="20"/>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Times New Roman" w:hAnsi="Times New Roman" w:cs="Symbol"/>
      <w:sz w:val="24"/>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sz w:val="24"/>
      <w:szCs w:val="24"/>
      <w:lang w:val="en-US"/>
    </w:rPr>
  </w:style>
  <w:style w:type="character" w:customStyle="1" w:styleId="ListLabel196">
    <w:name w:val="ListLabel 196"/>
    <w:qFormat/>
    <w:rPr>
      <w:sz w:val="24"/>
      <w:szCs w:val="24"/>
    </w:rPr>
  </w:style>
  <w:style w:type="character" w:customStyle="1" w:styleId="ListLabel197">
    <w:name w:val="ListLabel 197"/>
    <w:qFormat/>
    <w:rPr>
      <w:rFonts w:ascii="Times New Roman" w:hAnsi="Times New Roman" w:cs="Times New Roman"/>
    </w:rPr>
  </w:style>
  <w:style w:type="character" w:customStyle="1" w:styleId="ListLabel198">
    <w:name w:val="ListLabel 198"/>
    <w:qFormat/>
    <w:rPr>
      <w:rFonts w:ascii="Times New Roman" w:hAnsi="Times New Roman" w:cs="Times New Roman"/>
      <w:sz w:val="24"/>
      <w:szCs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Times New Roman" w:hAnsi="Times New Roman"/>
      <w:i w:val="0"/>
      <w:sz w:val="24"/>
    </w:rPr>
  </w:style>
  <w:style w:type="character" w:customStyle="1" w:styleId="ListLabel208">
    <w:name w:val="ListLabel 208"/>
    <w:qFormat/>
    <w:rPr>
      <w:rFonts w:cs="Symbol"/>
    </w:rPr>
  </w:style>
  <w:style w:type="character" w:customStyle="1" w:styleId="ListLabel209">
    <w:name w:val="ListLabel 209"/>
    <w:qFormat/>
    <w:rPr>
      <w:rFonts w:cs="Symbol"/>
      <w:b/>
      <w:sz w:val="22"/>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ascii="Times New Roman" w:hAnsi="Times New Roman" w:cs="Symbol"/>
      <w:sz w:val="24"/>
      <w:szCs w:val="20"/>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Times New Roman" w:hAnsi="Times New Roman" w:cs="Symbol"/>
      <w:sz w:val="24"/>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sz w:val="24"/>
      <w:szCs w:val="24"/>
      <w:lang w:val="en-US"/>
    </w:rPr>
  </w:style>
  <w:style w:type="character" w:customStyle="1" w:styleId="ListLabel237">
    <w:name w:val="ListLabel 237"/>
    <w:qFormat/>
    <w:rPr>
      <w:sz w:val="24"/>
      <w:szCs w:val="24"/>
    </w:rPr>
  </w:style>
  <w:style w:type="character" w:customStyle="1" w:styleId="ListLabel238">
    <w:name w:val="ListLabel 238"/>
    <w:qFormat/>
    <w:rPr>
      <w:rFonts w:ascii="Times New Roman" w:hAnsi="Times New Roman" w:cs="Times New Roman"/>
      <w:sz w:val="24"/>
      <w:szCs w:val="24"/>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Times New Roman" w:hAnsi="Times New Roman"/>
      <w:i w:val="0"/>
      <w:sz w:val="24"/>
    </w:rPr>
  </w:style>
  <w:style w:type="character" w:customStyle="1" w:styleId="ListLabel248">
    <w:name w:val="ListLabel 248"/>
    <w:qFormat/>
    <w:rPr>
      <w:rFonts w:cs="Symbol"/>
    </w:rPr>
  </w:style>
  <w:style w:type="character" w:customStyle="1" w:styleId="ListLabel249">
    <w:name w:val="ListLabel 249"/>
    <w:qFormat/>
    <w:rPr>
      <w:rFonts w:cs="Symbol"/>
      <w:b/>
      <w:sz w:val="22"/>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ascii="Times New Roman" w:hAnsi="Times New Roman" w:cs="Symbol"/>
      <w:sz w:val="24"/>
      <w:szCs w:val="20"/>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ascii="Times New Roman" w:hAnsi="Times New Roman" w:cs="Symbol"/>
      <w:sz w:val="24"/>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sz w:val="24"/>
      <w:szCs w:val="24"/>
      <w:lang w:val="en-US"/>
    </w:rPr>
  </w:style>
  <w:style w:type="character" w:customStyle="1" w:styleId="ListLabel277">
    <w:name w:val="ListLabel 277"/>
    <w:qFormat/>
    <w:rPr>
      <w:sz w:val="24"/>
      <w:szCs w:val="24"/>
    </w:rPr>
  </w:style>
  <w:style w:type="paragraph" w:customStyle="1" w:styleId="19">
    <w:name w:val="Заголовок1"/>
    <w:next w:val="af7"/>
    <w:qFormat/>
    <w:rsid w:val="00E03FA7"/>
    <w:pPr>
      <w:widowControl w:val="0"/>
    </w:pPr>
    <w:rPr>
      <w:rFonts w:ascii="Arial" w:eastAsia="Times New Roman" w:hAnsi="Arial" w:cs="Arial"/>
      <w:b/>
      <w:bCs/>
      <w:sz w:val="22"/>
      <w:lang w:eastAsia="ru-RU"/>
    </w:rPr>
  </w:style>
  <w:style w:type="paragraph" w:styleId="af7">
    <w:name w:val="Body Text"/>
    <w:basedOn w:val="a"/>
    <w:rsid w:val="00E03FA7"/>
    <w:pPr>
      <w:widowControl w:val="0"/>
      <w:spacing w:after="0" w:line="240" w:lineRule="auto"/>
      <w:jc w:val="both"/>
    </w:pPr>
    <w:rPr>
      <w:sz w:val="24"/>
      <w:szCs w:val="24"/>
    </w:rPr>
  </w:style>
  <w:style w:type="paragraph" w:styleId="af8">
    <w:name w:val="List"/>
    <w:basedOn w:val="af7"/>
    <w:rPr>
      <w:rFonts w:cs="Lucida Sans"/>
    </w:rPr>
  </w:style>
  <w:style w:type="paragraph" w:styleId="af9">
    <w:name w:val="caption"/>
    <w:basedOn w:val="a"/>
    <w:qFormat/>
    <w:pPr>
      <w:suppressLineNumbers/>
      <w:spacing w:before="120" w:after="120"/>
    </w:pPr>
    <w:rPr>
      <w:rFonts w:cs="Lucida Sans"/>
      <w:i/>
      <w:iCs/>
      <w:sz w:val="24"/>
      <w:szCs w:val="24"/>
    </w:rPr>
  </w:style>
  <w:style w:type="paragraph" w:styleId="afa">
    <w:name w:val="index heading"/>
    <w:basedOn w:val="a"/>
    <w:qFormat/>
    <w:pPr>
      <w:suppressLineNumbers/>
    </w:pPr>
    <w:rPr>
      <w:rFonts w:cs="Lucida Sans"/>
    </w:rPr>
  </w:style>
  <w:style w:type="paragraph" w:customStyle="1" w:styleId="Web">
    <w:name w:val="Обычный (Web)"/>
    <w:basedOn w:val="a"/>
    <w:uiPriority w:val="99"/>
    <w:qFormat/>
    <w:rsid w:val="00E03FA7"/>
    <w:pPr>
      <w:spacing w:before="200" w:line="240" w:lineRule="auto"/>
      <w:ind w:left="200" w:right="200"/>
    </w:pPr>
    <w:rPr>
      <w:sz w:val="24"/>
      <w:szCs w:val="24"/>
    </w:rPr>
  </w:style>
  <w:style w:type="paragraph" w:styleId="afb">
    <w:name w:val="Balloon Text"/>
    <w:basedOn w:val="a"/>
    <w:uiPriority w:val="99"/>
    <w:semiHidden/>
    <w:qFormat/>
    <w:rsid w:val="00E03FA7"/>
    <w:pPr>
      <w:spacing w:after="0" w:line="240" w:lineRule="auto"/>
    </w:pPr>
    <w:rPr>
      <w:rFonts w:ascii="Tahoma" w:hAnsi="Tahoma" w:cs="Tahoma"/>
      <w:sz w:val="16"/>
      <w:szCs w:val="16"/>
    </w:rPr>
  </w:style>
  <w:style w:type="paragraph" w:styleId="24">
    <w:name w:val="Body Text 2"/>
    <w:basedOn w:val="a"/>
    <w:uiPriority w:val="99"/>
    <w:qFormat/>
    <w:rsid w:val="00E03FA7"/>
    <w:pPr>
      <w:spacing w:after="120" w:line="480" w:lineRule="auto"/>
    </w:pPr>
  </w:style>
  <w:style w:type="paragraph" w:styleId="afc">
    <w:name w:val="Body Text Indent"/>
    <w:basedOn w:val="a"/>
    <w:uiPriority w:val="99"/>
    <w:rsid w:val="00E03FA7"/>
    <w:pPr>
      <w:spacing w:after="120"/>
      <w:ind w:left="283"/>
    </w:pPr>
  </w:style>
  <w:style w:type="paragraph" w:customStyle="1" w:styleId="61">
    <w:name w:val="заголовок 6"/>
    <w:basedOn w:val="a"/>
    <w:next w:val="a"/>
    <w:uiPriority w:val="99"/>
    <w:qFormat/>
    <w:rsid w:val="00E03FA7"/>
    <w:pPr>
      <w:keepNext/>
      <w:widowControl w:val="0"/>
      <w:spacing w:after="0" w:line="240" w:lineRule="auto"/>
      <w:jc w:val="both"/>
      <w:textAlignment w:val="baseline"/>
    </w:pPr>
    <w:rPr>
      <w:b/>
      <w:bCs/>
      <w:sz w:val="20"/>
      <w:szCs w:val="20"/>
    </w:rPr>
  </w:style>
  <w:style w:type="paragraph" w:customStyle="1" w:styleId="ConsNormal">
    <w:name w:val="ConsNormal"/>
    <w:qFormat/>
    <w:rsid w:val="00E03FA7"/>
    <w:pPr>
      <w:widowControl w:val="0"/>
      <w:ind w:right="19772" w:firstLine="720"/>
    </w:pPr>
    <w:rPr>
      <w:rFonts w:ascii="Arial" w:eastAsia="Times New Roman" w:hAnsi="Arial" w:cs="Arial"/>
      <w:szCs w:val="20"/>
      <w:lang w:eastAsia="ru-RU"/>
    </w:rPr>
  </w:style>
  <w:style w:type="paragraph" w:customStyle="1" w:styleId="32">
    <w:name w:val="Стиль3"/>
    <w:basedOn w:val="25"/>
    <w:link w:val="31"/>
    <w:uiPriority w:val="99"/>
    <w:qFormat/>
    <w:rsid w:val="00E03FA7"/>
  </w:style>
  <w:style w:type="paragraph" w:styleId="25">
    <w:name w:val="Body Text Indent 2"/>
    <w:basedOn w:val="a"/>
    <w:link w:val="210"/>
    <w:uiPriority w:val="99"/>
    <w:qFormat/>
    <w:rsid w:val="00E03FA7"/>
    <w:pPr>
      <w:spacing w:after="120" w:line="480" w:lineRule="auto"/>
      <w:ind w:left="283"/>
    </w:pPr>
  </w:style>
  <w:style w:type="paragraph" w:customStyle="1" w:styleId="23">
    <w:name w:val="Стиль2"/>
    <w:basedOn w:val="26"/>
    <w:link w:val="22"/>
    <w:uiPriority w:val="99"/>
    <w:qFormat/>
    <w:rsid w:val="00E03FA7"/>
    <w:pPr>
      <w:keepNext/>
      <w:keepLines/>
      <w:widowControl w:val="0"/>
      <w:suppressLineNumbers/>
      <w:tabs>
        <w:tab w:val="clear" w:pos="720"/>
        <w:tab w:val="left" w:pos="360"/>
        <w:tab w:val="left" w:pos="1209"/>
      </w:tabs>
      <w:suppressAutoHyphens/>
      <w:spacing w:after="60" w:line="240" w:lineRule="auto"/>
      <w:ind w:left="1209" w:firstLine="0"/>
      <w:jc w:val="both"/>
    </w:pPr>
    <w:rPr>
      <w:b/>
      <w:bCs/>
      <w:sz w:val="24"/>
      <w:szCs w:val="24"/>
    </w:rPr>
  </w:style>
  <w:style w:type="paragraph" w:styleId="26">
    <w:name w:val="List Number 2"/>
    <w:basedOn w:val="a"/>
    <w:uiPriority w:val="99"/>
    <w:qFormat/>
    <w:rsid w:val="00E03FA7"/>
    <w:pPr>
      <w:tabs>
        <w:tab w:val="left" w:pos="720"/>
      </w:tabs>
      <w:ind w:left="720" w:hanging="360"/>
    </w:pPr>
  </w:style>
  <w:style w:type="paragraph" w:styleId="afd">
    <w:name w:val="Normal (Web)"/>
    <w:basedOn w:val="a"/>
    <w:uiPriority w:val="99"/>
    <w:qFormat/>
    <w:rsid w:val="00E03FA7"/>
    <w:pPr>
      <w:spacing w:before="200" w:line="240" w:lineRule="auto"/>
      <w:ind w:left="200" w:right="200"/>
    </w:pPr>
    <w:rPr>
      <w:sz w:val="24"/>
      <w:szCs w:val="24"/>
    </w:rPr>
  </w:style>
  <w:style w:type="paragraph" w:styleId="afe">
    <w:name w:val="annotation text"/>
    <w:basedOn w:val="a"/>
    <w:uiPriority w:val="99"/>
    <w:semiHidden/>
    <w:qFormat/>
    <w:rsid w:val="00E03FA7"/>
    <w:pPr>
      <w:widowControl w:val="0"/>
      <w:tabs>
        <w:tab w:val="left" w:pos="360"/>
      </w:tabs>
      <w:spacing w:after="0" w:line="240" w:lineRule="auto"/>
      <w:textAlignment w:val="baseline"/>
    </w:pPr>
    <w:rPr>
      <w:rFonts w:cs="Times New Roman"/>
      <w:sz w:val="20"/>
      <w:szCs w:val="20"/>
    </w:rPr>
  </w:style>
  <w:style w:type="paragraph" w:styleId="aff">
    <w:name w:val="annotation subject"/>
    <w:basedOn w:val="afe"/>
    <w:next w:val="afe"/>
    <w:uiPriority w:val="99"/>
    <w:semiHidden/>
    <w:qFormat/>
    <w:rsid w:val="00E03FA7"/>
    <w:pPr>
      <w:widowControl/>
      <w:tabs>
        <w:tab w:val="left" w:pos="1440"/>
      </w:tabs>
      <w:overflowPunct w:val="0"/>
      <w:ind w:left="1440" w:hanging="360"/>
      <w:textAlignment w:val="auto"/>
    </w:pPr>
    <w:rPr>
      <w:b/>
      <w:bCs/>
    </w:rPr>
  </w:style>
  <w:style w:type="paragraph" w:customStyle="1" w:styleId="consplustitle">
    <w:name w:val="consplustitle"/>
    <w:basedOn w:val="a"/>
    <w:uiPriority w:val="99"/>
    <w:qFormat/>
    <w:rsid w:val="00E03FA7"/>
    <w:pPr>
      <w:spacing w:beforeAutospacing="1" w:afterAutospacing="1" w:line="240" w:lineRule="auto"/>
    </w:pPr>
    <w:rPr>
      <w:sz w:val="24"/>
      <w:szCs w:val="24"/>
    </w:rPr>
  </w:style>
  <w:style w:type="paragraph" w:customStyle="1" w:styleId="ConsPlusNormal">
    <w:name w:val="ConsPlusNormal"/>
    <w:qFormat/>
    <w:rsid w:val="00E03FA7"/>
    <w:pPr>
      <w:widowControl w:val="0"/>
      <w:ind w:firstLine="720"/>
    </w:pPr>
    <w:rPr>
      <w:rFonts w:ascii="Arial" w:eastAsia="Times New Roman" w:hAnsi="Arial" w:cs="Arial"/>
      <w:szCs w:val="20"/>
      <w:lang w:eastAsia="ru-RU"/>
    </w:rPr>
  </w:style>
  <w:style w:type="paragraph" w:customStyle="1" w:styleId="1a">
    <w:name w:val="ГОСТ Заг1"/>
    <w:basedOn w:val="a"/>
    <w:next w:val="a"/>
    <w:uiPriority w:val="99"/>
    <w:qFormat/>
    <w:rsid w:val="00E03FA7"/>
    <w:pPr>
      <w:tabs>
        <w:tab w:val="left" w:pos="360"/>
        <w:tab w:val="left" w:pos="1260"/>
      </w:tabs>
      <w:spacing w:after="0" w:line="240" w:lineRule="auto"/>
      <w:ind w:left="1260" w:hanging="360"/>
      <w:jc w:val="center"/>
      <w:outlineLvl w:val="0"/>
    </w:pPr>
    <w:rPr>
      <w:b/>
      <w:bCs/>
      <w:caps/>
      <w:sz w:val="28"/>
      <w:szCs w:val="28"/>
    </w:rPr>
  </w:style>
  <w:style w:type="paragraph" w:customStyle="1" w:styleId="210">
    <w:name w:val="Основной текст с отступом 2 Знак1"/>
    <w:basedOn w:val="a"/>
    <w:link w:val="25"/>
    <w:uiPriority w:val="99"/>
    <w:qFormat/>
    <w:rsid w:val="00E03FA7"/>
    <w:pPr>
      <w:spacing w:after="0" w:line="240" w:lineRule="auto"/>
      <w:ind w:left="437"/>
      <w:jc w:val="both"/>
      <w:outlineLvl w:val="1"/>
    </w:pPr>
    <w:rPr>
      <w:sz w:val="28"/>
      <w:szCs w:val="28"/>
    </w:rPr>
  </w:style>
  <w:style w:type="paragraph" w:customStyle="1" w:styleId="311">
    <w:name w:val="Основной текст 3 Знак1"/>
    <w:basedOn w:val="210"/>
    <w:link w:val="35"/>
    <w:uiPriority w:val="99"/>
    <w:qFormat/>
    <w:rsid w:val="00E03FA7"/>
    <w:pPr>
      <w:tabs>
        <w:tab w:val="left" w:pos="2160"/>
        <w:tab w:val="left" w:pos="6480"/>
      </w:tabs>
      <w:ind w:left="2160" w:hanging="180"/>
      <w:outlineLvl w:val="2"/>
    </w:pPr>
  </w:style>
  <w:style w:type="paragraph" w:styleId="aff0">
    <w:name w:val="Title"/>
    <w:basedOn w:val="a"/>
    <w:uiPriority w:val="99"/>
    <w:qFormat/>
    <w:rsid w:val="00E03FA7"/>
    <w:pPr>
      <w:widowControl w:val="0"/>
      <w:spacing w:after="0" w:line="240" w:lineRule="auto"/>
      <w:jc w:val="center"/>
      <w:textAlignment w:val="baseline"/>
    </w:pPr>
    <w:rPr>
      <w:b/>
      <w:bCs/>
      <w:sz w:val="28"/>
      <w:szCs w:val="28"/>
    </w:rPr>
  </w:style>
  <w:style w:type="paragraph" w:customStyle="1" w:styleId="1b">
    <w:name w:val="заголовок 1"/>
    <w:basedOn w:val="a"/>
    <w:next w:val="a"/>
    <w:uiPriority w:val="99"/>
    <w:qFormat/>
    <w:rsid w:val="00E03FA7"/>
    <w:pPr>
      <w:keepNext/>
      <w:widowControl w:val="0"/>
      <w:spacing w:after="0" w:line="240" w:lineRule="auto"/>
      <w:jc w:val="center"/>
      <w:textAlignment w:val="baseline"/>
    </w:pPr>
    <w:rPr>
      <w:b/>
      <w:bCs/>
      <w:sz w:val="20"/>
      <w:szCs w:val="20"/>
    </w:rPr>
  </w:style>
  <w:style w:type="paragraph" w:customStyle="1" w:styleId="34">
    <w:name w:val="заголовок 3"/>
    <w:basedOn w:val="a"/>
    <w:next w:val="a"/>
    <w:link w:val="33"/>
    <w:uiPriority w:val="99"/>
    <w:qFormat/>
    <w:rsid w:val="00E03FA7"/>
    <w:pPr>
      <w:keepNext/>
      <w:widowControl w:val="0"/>
      <w:spacing w:after="0" w:line="240" w:lineRule="auto"/>
      <w:jc w:val="center"/>
      <w:textAlignment w:val="baseline"/>
    </w:pPr>
    <w:rPr>
      <w:sz w:val="20"/>
      <w:szCs w:val="20"/>
    </w:rPr>
  </w:style>
  <w:style w:type="paragraph" w:styleId="aff1">
    <w:name w:val="footer"/>
    <w:basedOn w:val="a"/>
    <w:uiPriority w:val="99"/>
    <w:rsid w:val="00E03FA7"/>
    <w:pPr>
      <w:widowControl w:val="0"/>
      <w:tabs>
        <w:tab w:val="center" w:pos="4153"/>
        <w:tab w:val="right" w:pos="8306"/>
      </w:tabs>
      <w:spacing w:after="0" w:line="240" w:lineRule="auto"/>
      <w:textAlignment w:val="baseline"/>
    </w:pPr>
    <w:rPr>
      <w:sz w:val="20"/>
      <w:szCs w:val="20"/>
    </w:rPr>
  </w:style>
  <w:style w:type="paragraph" w:styleId="aff2">
    <w:name w:val="Document Map"/>
    <w:basedOn w:val="a"/>
    <w:uiPriority w:val="99"/>
    <w:semiHidden/>
    <w:qFormat/>
    <w:rsid w:val="00E03FA7"/>
    <w:pPr>
      <w:shd w:val="clear" w:color="auto" w:fill="000080"/>
    </w:pPr>
    <w:rPr>
      <w:rFonts w:ascii="Tahoma" w:hAnsi="Tahoma" w:cs="Tahoma"/>
    </w:rPr>
  </w:style>
  <w:style w:type="paragraph" w:customStyle="1" w:styleId="ConsPlusTitle0">
    <w:name w:val="ConsPlusTitle"/>
    <w:qFormat/>
    <w:rsid w:val="00E03FA7"/>
    <w:pPr>
      <w:widowControl w:val="0"/>
    </w:pPr>
    <w:rPr>
      <w:rFonts w:ascii="Arial" w:eastAsia="Times New Roman" w:hAnsi="Arial" w:cs="Arial"/>
      <w:b/>
      <w:bCs/>
      <w:sz w:val="16"/>
      <w:szCs w:val="16"/>
      <w:lang w:eastAsia="ru-RU"/>
    </w:rPr>
  </w:style>
  <w:style w:type="paragraph" w:customStyle="1" w:styleId="16">
    <w:name w:val="Обычный1"/>
    <w:link w:val="15"/>
    <w:qFormat/>
    <w:rsid w:val="00E03FA7"/>
    <w:rPr>
      <w:rFonts w:eastAsia="Times New Roman" w:cs="Times New Roman"/>
      <w:sz w:val="24"/>
      <w:szCs w:val="24"/>
      <w:lang w:eastAsia="ru-RU"/>
    </w:rPr>
  </w:style>
  <w:style w:type="paragraph" w:styleId="aff3">
    <w:name w:val="header"/>
    <w:basedOn w:val="a"/>
    <w:uiPriority w:val="99"/>
    <w:rsid w:val="00E03FA7"/>
    <w:pPr>
      <w:tabs>
        <w:tab w:val="center" w:pos="4677"/>
        <w:tab w:val="right" w:pos="9355"/>
      </w:tabs>
      <w:spacing w:before="120" w:after="0" w:line="360" w:lineRule="auto"/>
      <w:ind w:firstLine="680"/>
      <w:jc w:val="both"/>
    </w:pPr>
    <w:rPr>
      <w:rFonts w:ascii="TimesDL" w:hAnsi="TimesDL" w:cs="Times New Roman"/>
      <w:sz w:val="24"/>
      <w:szCs w:val="20"/>
    </w:rPr>
  </w:style>
  <w:style w:type="paragraph" w:customStyle="1" w:styleId="CharChar">
    <w:name w:val="Char Char"/>
    <w:basedOn w:val="a"/>
    <w:uiPriority w:val="99"/>
    <w:qFormat/>
    <w:rsid w:val="00E03FA7"/>
    <w:pPr>
      <w:tabs>
        <w:tab w:val="left" w:pos="720"/>
      </w:tabs>
      <w:spacing w:after="160" w:line="240" w:lineRule="exact"/>
    </w:pPr>
    <w:rPr>
      <w:rFonts w:ascii="Verdana" w:hAnsi="Verdana" w:cs="Times New Roman"/>
      <w:sz w:val="20"/>
      <w:szCs w:val="20"/>
      <w:lang w:val="en-US" w:eastAsia="en-US"/>
    </w:rPr>
  </w:style>
  <w:style w:type="paragraph" w:customStyle="1" w:styleId="Normal1">
    <w:name w:val="Normal1"/>
    <w:uiPriority w:val="99"/>
    <w:qFormat/>
    <w:rsid w:val="00E03FA7"/>
    <w:rPr>
      <w:rFonts w:ascii="Times New Roman" w:eastAsia="Times New Roman" w:hAnsi="Times New Roman" w:cs="Times New Roman"/>
      <w:sz w:val="24"/>
      <w:szCs w:val="20"/>
      <w:lang w:eastAsia="ru-RU"/>
    </w:rPr>
  </w:style>
  <w:style w:type="paragraph" w:customStyle="1" w:styleId="ConsPlusNonformat0">
    <w:name w:val="ConsPlusNonformat"/>
    <w:uiPriority w:val="99"/>
    <w:qFormat/>
    <w:rsid w:val="00E03FA7"/>
    <w:pPr>
      <w:widowControl w:val="0"/>
    </w:pPr>
    <w:rPr>
      <w:rFonts w:ascii="Courier New" w:eastAsia="Times New Roman" w:hAnsi="Courier New" w:cs="Courier New"/>
      <w:szCs w:val="20"/>
      <w:lang w:eastAsia="ru-RU"/>
    </w:rPr>
  </w:style>
  <w:style w:type="paragraph" w:styleId="aff4">
    <w:name w:val="Plain Text"/>
    <w:basedOn w:val="a"/>
    <w:uiPriority w:val="99"/>
    <w:qFormat/>
    <w:rsid w:val="00E03FA7"/>
    <w:pPr>
      <w:spacing w:after="0" w:line="240" w:lineRule="auto"/>
    </w:pPr>
    <w:rPr>
      <w:rFonts w:ascii="Courier New" w:hAnsi="Courier New" w:cs="Courier New"/>
      <w:sz w:val="20"/>
      <w:szCs w:val="20"/>
    </w:rPr>
  </w:style>
  <w:style w:type="paragraph" w:styleId="35">
    <w:name w:val="Body Text 3"/>
    <w:basedOn w:val="a"/>
    <w:link w:val="311"/>
    <w:uiPriority w:val="99"/>
    <w:qFormat/>
    <w:rsid w:val="00E03FA7"/>
    <w:pPr>
      <w:widowControl w:val="0"/>
      <w:spacing w:after="120" w:line="240" w:lineRule="auto"/>
      <w:textAlignment w:val="baseline"/>
    </w:pPr>
    <w:rPr>
      <w:rFonts w:ascii="Times New Roman" w:hAnsi="Times New Roman" w:cs="Times New Roman"/>
      <w:sz w:val="16"/>
      <w:szCs w:val="16"/>
    </w:rPr>
  </w:style>
  <w:style w:type="paragraph" w:styleId="36">
    <w:name w:val="Body Text Indent 3"/>
    <w:basedOn w:val="a"/>
    <w:uiPriority w:val="99"/>
    <w:qFormat/>
    <w:rsid w:val="00E03FA7"/>
    <w:pPr>
      <w:widowControl w:val="0"/>
      <w:spacing w:after="120" w:line="240" w:lineRule="auto"/>
      <w:ind w:left="283"/>
      <w:textAlignment w:val="baseline"/>
    </w:pPr>
    <w:rPr>
      <w:rFonts w:ascii="Times New Roman" w:hAnsi="Times New Roman" w:cs="Times New Roman"/>
      <w:sz w:val="16"/>
      <w:szCs w:val="16"/>
    </w:rPr>
  </w:style>
  <w:style w:type="paragraph" w:styleId="aff5">
    <w:name w:val="Subtitle"/>
    <w:basedOn w:val="a"/>
    <w:uiPriority w:val="99"/>
    <w:qFormat/>
    <w:rsid w:val="00E03FA7"/>
    <w:pPr>
      <w:spacing w:after="0" w:line="240" w:lineRule="auto"/>
      <w:ind w:firstLine="540"/>
      <w:jc w:val="both"/>
    </w:pPr>
    <w:rPr>
      <w:rFonts w:ascii="Times New Roman" w:hAnsi="Times New Roman" w:cs="Times New Roman"/>
      <w:sz w:val="24"/>
      <w:szCs w:val="24"/>
      <w:u w:val="single"/>
    </w:rPr>
  </w:style>
  <w:style w:type="paragraph" w:customStyle="1" w:styleId="111">
    <w:name w:val="1.1 подпункт Знак Знак"/>
    <w:basedOn w:val="a"/>
    <w:autoRedefine/>
    <w:uiPriority w:val="99"/>
    <w:qFormat/>
    <w:rsid w:val="00E03FA7"/>
    <w:pPr>
      <w:widowControl w:val="0"/>
      <w:tabs>
        <w:tab w:val="left" w:pos="432"/>
      </w:tabs>
      <w:spacing w:before="120" w:after="0" w:line="240" w:lineRule="auto"/>
      <w:ind w:left="432" w:hanging="432"/>
      <w:jc w:val="both"/>
      <w:outlineLvl w:val="1"/>
    </w:pPr>
    <w:rPr>
      <w:rFonts w:ascii="Arial" w:hAnsi="Arial" w:cs="Arial"/>
      <w:b/>
      <w:bCs/>
      <w:i/>
      <w:iCs/>
      <w:sz w:val="28"/>
      <w:szCs w:val="28"/>
    </w:rPr>
  </w:style>
  <w:style w:type="paragraph" w:customStyle="1" w:styleId="17">
    <w:name w:val="1"/>
    <w:basedOn w:val="a"/>
    <w:link w:val="af3"/>
    <w:uiPriority w:val="99"/>
    <w:qFormat/>
    <w:rsid w:val="00E03FA7"/>
    <w:pPr>
      <w:spacing w:after="160" w:line="240" w:lineRule="exact"/>
    </w:pPr>
    <w:rPr>
      <w:rFonts w:ascii="Verdana" w:hAnsi="Verdana" w:cs="Times New Roman"/>
      <w:sz w:val="24"/>
      <w:szCs w:val="24"/>
      <w:lang w:val="en-US" w:eastAsia="en-US"/>
    </w:rPr>
  </w:style>
  <w:style w:type="paragraph" w:customStyle="1" w:styleId="aff6">
    <w:name w:val="Левая подпись"/>
    <w:basedOn w:val="a"/>
    <w:qFormat/>
    <w:rsid w:val="00E03FA7"/>
    <w:pPr>
      <w:snapToGrid w:val="0"/>
      <w:spacing w:after="0" w:line="240" w:lineRule="auto"/>
      <w:ind w:right="6521"/>
    </w:pPr>
    <w:rPr>
      <w:rFonts w:ascii="Times New Roman" w:hAnsi="Times New Roman" w:cs="Times New Roman"/>
      <w:sz w:val="24"/>
      <w:szCs w:val="20"/>
    </w:rPr>
  </w:style>
  <w:style w:type="paragraph" w:customStyle="1" w:styleId="aff7">
    <w:name w:val="Таблицы (моноширинный)"/>
    <w:basedOn w:val="a"/>
    <w:next w:val="a"/>
    <w:qFormat/>
    <w:rsid w:val="00E03FA7"/>
    <w:pPr>
      <w:widowControl w:val="0"/>
      <w:spacing w:after="0" w:line="240" w:lineRule="auto"/>
      <w:jc w:val="both"/>
    </w:pPr>
    <w:rPr>
      <w:rFonts w:ascii="Courier New" w:hAnsi="Courier New" w:cs="Courier New"/>
      <w:sz w:val="20"/>
      <w:szCs w:val="20"/>
    </w:rPr>
  </w:style>
  <w:style w:type="paragraph" w:customStyle="1" w:styleId="aff8">
    <w:name w:val="Знак Знак Знак Знак Знак Знак Знак Знак Знак Знак Знак Знак"/>
    <w:basedOn w:val="a"/>
    <w:qFormat/>
    <w:rsid w:val="00E03FA7"/>
    <w:pPr>
      <w:spacing w:after="160" w:line="240" w:lineRule="exact"/>
    </w:pPr>
    <w:rPr>
      <w:rFonts w:ascii="Verdana" w:hAnsi="Verdana" w:cs="Times New Roman"/>
      <w:sz w:val="20"/>
      <w:szCs w:val="20"/>
      <w:lang w:val="en-US" w:eastAsia="en-US"/>
    </w:rPr>
  </w:style>
  <w:style w:type="paragraph" w:customStyle="1" w:styleId="12">
    <w:name w:val="Текст1"/>
    <w:basedOn w:val="a"/>
    <w:link w:val="11"/>
    <w:qFormat/>
    <w:rsid w:val="00E03FA7"/>
    <w:pPr>
      <w:spacing w:after="0" w:line="240" w:lineRule="auto"/>
    </w:pPr>
    <w:rPr>
      <w:rFonts w:ascii="Courier New" w:hAnsi="Courier New" w:cs="Times New Roman"/>
      <w:sz w:val="20"/>
      <w:szCs w:val="20"/>
    </w:rPr>
  </w:style>
  <w:style w:type="paragraph" w:customStyle="1" w:styleId="27">
    <w:name w:val="Обычный2"/>
    <w:qFormat/>
    <w:rsid w:val="00E03FA7"/>
    <w:rPr>
      <w:rFonts w:ascii="Times New Roman" w:eastAsia="Times New Roman" w:hAnsi="Times New Roman" w:cs="Times New Roman"/>
      <w:sz w:val="24"/>
      <w:szCs w:val="20"/>
      <w:lang w:eastAsia="ru-RU"/>
    </w:rPr>
  </w:style>
  <w:style w:type="paragraph" w:customStyle="1" w:styleId="Default">
    <w:name w:val="Default"/>
    <w:qFormat/>
    <w:rsid w:val="00E03FA7"/>
    <w:pPr>
      <w:widowControl w:val="0"/>
    </w:pPr>
    <w:rPr>
      <w:rFonts w:ascii="Times New Roman" w:eastAsia="Times New Roman" w:hAnsi="Times New Roman" w:cs="Times New Roman"/>
      <w:color w:val="000000"/>
      <w:sz w:val="24"/>
      <w:szCs w:val="24"/>
      <w:lang w:eastAsia="ru-RU"/>
    </w:rPr>
  </w:style>
  <w:style w:type="paragraph" w:customStyle="1" w:styleId="Style12">
    <w:name w:val="Style12"/>
    <w:basedOn w:val="a"/>
    <w:uiPriority w:val="99"/>
    <w:qFormat/>
    <w:rsid w:val="00E03FA7"/>
    <w:pPr>
      <w:widowControl w:val="0"/>
      <w:spacing w:after="0" w:line="300" w:lineRule="exact"/>
      <w:jc w:val="both"/>
    </w:pPr>
    <w:rPr>
      <w:rFonts w:ascii="Times New Roman" w:hAnsi="Times New Roman" w:cs="Times New Roman"/>
      <w:sz w:val="24"/>
      <w:szCs w:val="24"/>
    </w:rPr>
  </w:style>
  <w:style w:type="paragraph" w:customStyle="1" w:styleId="Style11">
    <w:name w:val="Style11"/>
    <w:basedOn w:val="a"/>
    <w:uiPriority w:val="99"/>
    <w:qFormat/>
    <w:rsid w:val="00E03FA7"/>
    <w:pPr>
      <w:widowControl w:val="0"/>
      <w:spacing w:after="0" w:line="298" w:lineRule="exact"/>
      <w:ind w:firstLine="730"/>
      <w:jc w:val="both"/>
    </w:pPr>
    <w:rPr>
      <w:rFonts w:ascii="Times New Roman" w:hAnsi="Times New Roman" w:cs="Times New Roman"/>
      <w:sz w:val="24"/>
      <w:szCs w:val="24"/>
    </w:rPr>
  </w:style>
  <w:style w:type="paragraph" w:customStyle="1" w:styleId="1c">
    <w:name w:val="Основной текст1"/>
    <w:basedOn w:val="a"/>
    <w:qFormat/>
    <w:rsid w:val="00E03FA7"/>
    <w:pPr>
      <w:shd w:val="clear" w:color="auto" w:fill="FFFFFF"/>
      <w:spacing w:after="0" w:line="413" w:lineRule="exact"/>
      <w:ind w:hanging="360"/>
      <w:jc w:val="right"/>
    </w:pPr>
    <w:rPr>
      <w:rFonts w:ascii="Arial" w:eastAsiaTheme="minorHAnsi" w:hAnsi="Arial" w:cs="Arial"/>
      <w:sz w:val="23"/>
      <w:szCs w:val="23"/>
      <w:lang w:eastAsia="en-US"/>
    </w:rPr>
  </w:style>
  <w:style w:type="paragraph" w:styleId="aff9">
    <w:name w:val="List Paragraph"/>
    <w:basedOn w:val="a"/>
    <w:uiPriority w:val="34"/>
    <w:qFormat/>
    <w:rsid w:val="008B6FEE"/>
    <w:pPr>
      <w:ind w:left="720"/>
      <w:contextualSpacing/>
    </w:pPr>
  </w:style>
  <w:style w:type="paragraph" w:styleId="affa">
    <w:name w:val="No Spacing"/>
    <w:uiPriority w:val="1"/>
    <w:qFormat/>
    <w:rsid w:val="00353E25"/>
    <w:rPr>
      <w:rFonts w:cs="Times New Roman"/>
      <w:sz w:val="22"/>
    </w:rPr>
  </w:style>
  <w:style w:type="paragraph" w:customStyle="1" w:styleId="112">
    <w:name w:val="Заголовок 11"/>
    <w:basedOn w:val="a"/>
    <w:next w:val="a"/>
    <w:uiPriority w:val="9"/>
    <w:qFormat/>
    <w:rsid w:val="00353E25"/>
    <w:pPr>
      <w:keepNext/>
      <w:keepLines/>
      <w:spacing w:before="480" w:after="0"/>
      <w:outlineLvl w:val="0"/>
    </w:pPr>
    <w:rPr>
      <w:rFonts w:ascii="Cambria" w:hAnsi="Cambria" w:cs="Times New Roman"/>
      <w:b/>
      <w:bCs/>
      <w:color w:val="365F91"/>
      <w:sz w:val="28"/>
      <w:szCs w:val="28"/>
      <w:lang w:eastAsia="en-US"/>
    </w:rPr>
  </w:style>
  <w:style w:type="paragraph" w:customStyle="1" w:styleId="312">
    <w:name w:val="Заголовок 31"/>
    <w:basedOn w:val="a"/>
    <w:next w:val="a"/>
    <w:uiPriority w:val="9"/>
    <w:semiHidden/>
    <w:unhideWhenUsed/>
    <w:qFormat/>
    <w:rsid w:val="00353E25"/>
    <w:pPr>
      <w:keepNext/>
      <w:keepLines/>
      <w:spacing w:before="200" w:after="0"/>
      <w:outlineLvl w:val="2"/>
    </w:pPr>
    <w:rPr>
      <w:rFonts w:ascii="Cambria" w:hAnsi="Cambria" w:cs="Times New Roman"/>
      <w:b/>
      <w:bCs/>
      <w:color w:val="4F81BD"/>
      <w:lang w:eastAsia="en-US"/>
    </w:rPr>
  </w:style>
  <w:style w:type="paragraph" w:customStyle="1" w:styleId="410">
    <w:name w:val="Заголовок 41"/>
    <w:basedOn w:val="a"/>
    <w:next w:val="a"/>
    <w:uiPriority w:val="9"/>
    <w:semiHidden/>
    <w:unhideWhenUsed/>
    <w:qFormat/>
    <w:rsid w:val="00353E25"/>
    <w:pPr>
      <w:keepNext/>
      <w:keepLines/>
      <w:spacing w:before="200" w:after="0"/>
      <w:outlineLvl w:val="3"/>
    </w:pPr>
    <w:rPr>
      <w:rFonts w:ascii="Cambria" w:hAnsi="Cambria" w:cs="Times New Roman"/>
      <w:b/>
      <w:bCs/>
      <w:i/>
      <w:iCs/>
      <w:color w:val="4F81BD"/>
      <w:lang w:eastAsia="en-US"/>
    </w:rPr>
  </w:style>
  <w:style w:type="paragraph" w:customStyle="1" w:styleId="affb">
    <w:name w:val="Çàãîëîâîê ïàñïîðòà"/>
    <w:basedOn w:val="1"/>
    <w:qFormat/>
    <w:rsid w:val="00353E25"/>
    <w:pPr>
      <w:keepLines w:val="0"/>
      <w:spacing w:after="240" w:line="240" w:lineRule="auto"/>
      <w:jc w:val="center"/>
    </w:pPr>
    <w:rPr>
      <w:rFonts w:ascii="TimesET" w:hAnsi="TimesET" w:cs="Times New Roman"/>
      <w:bCs w:val="0"/>
      <w:color w:val="auto"/>
      <w:kern w:val="2"/>
      <w:szCs w:val="20"/>
    </w:rPr>
  </w:style>
  <w:style w:type="paragraph" w:customStyle="1" w:styleId="affc">
    <w:name w:val="Òåêñò àáçàöà"/>
    <w:basedOn w:val="a"/>
    <w:qFormat/>
    <w:rsid w:val="00353E25"/>
    <w:pPr>
      <w:spacing w:after="120" w:line="240" w:lineRule="auto"/>
      <w:ind w:firstLine="709"/>
      <w:jc w:val="both"/>
    </w:pPr>
    <w:rPr>
      <w:rFonts w:ascii="TimesET" w:hAnsi="TimesET" w:cs="Times New Roman"/>
      <w:sz w:val="28"/>
      <w:szCs w:val="20"/>
    </w:rPr>
  </w:style>
  <w:style w:type="paragraph" w:customStyle="1" w:styleId="haracters">
    <w:name w:val="haracters"/>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rtejustify">
    <w:name w:val="rtejustify"/>
    <w:basedOn w:val="a"/>
    <w:qFormat/>
    <w:rsid w:val="00353E25"/>
    <w:pPr>
      <w:spacing w:beforeAutospacing="1" w:afterAutospacing="1" w:line="240" w:lineRule="auto"/>
    </w:pPr>
    <w:rPr>
      <w:rFonts w:ascii="Times New Roman" w:hAnsi="Times New Roman" w:cs="Times New Roman"/>
      <w:sz w:val="24"/>
      <w:szCs w:val="24"/>
    </w:rPr>
  </w:style>
  <w:style w:type="paragraph" w:styleId="z-1">
    <w:name w:val="HTML Top of Form"/>
    <w:basedOn w:val="a"/>
    <w:next w:val="a"/>
    <w:uiPriority w:val="99"/>
    <w:semiHidden/>
    <w:unhideWhenUsed/>
    <w:qFormat/>
    <w:rsid w:val="00353E25"/>
    <w:pPr>
      <w:pBdr>
        <w:bottom w:val="single" w:sz="6" w:space="1" w:color="000000"/>
      </w:pBdr>
      <w:spacing w:after="0" w:line="240" w:lineRule="auto"/>
      <w:jc w:val="center"/>
    </w:pPr>
    <w:rPr>
      <w:rFonts w:ascii="Arial" w:hAnsi="Arial" w:cs="Arial"/>
      <w:vanish/>
      <w:sz w:val="16"/>
      <w:szCs w:val="16"/>
    </w:rPr>
  </w:style>
  <w:style w:type="paragraph" w:styleId="z-2">
    <w:name w:val="HTML Bottom of Form"/>
    <w:basedOn w:val="a"/>
    <w:next w:val="a"/>
    <w:uiPriority w:val="99"/>
    <w:semiHidden/>
    <w:unhideWhenUsed/>
    <w:qFormat/>
    <w:rsid w:val="00353E25"/>
    <w:pPr>
      <w:pBdr>
        <w:top w:val="single" w:sz="6" w:space="1" w:color="000000"/>
      </w:pBdr>
      <w:spacing w:after="0" w:line="240" w:lineRule="auto"/>
      <w:jc w:val="center"/>
    </w:pPr>
    <w:rPr>
      <w:rFonts w:ascii="Arial" w:hAnsi="Arial" w:cs="Arial"/>
      <w:vanish/>
      <w:sz w:val="16"/>
      <w:szCs w:val="16"/>
    </w:rPr>
  </w:style>
  <w:style w:type="paragraph" w:customStyle="1" w:styleId="clearfix">
    <w:name w:val="clearfix"/>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uttonheading">
    <w:name w:val="buttonheading"/>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lusmall">
    <w:name w:val="blusmall"/>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affd">
    <w:name w:val="Пункт"/>
    <w:basedOn w:val="a"/>
    <w:qFormat/>
    <w:rsid w:val="00FA3B94"/>
    <w:pPr>
      <w:tabs>
        <w:tab w:val="left" w:pos="1980"/>
      </w:tabs>
      <w:spacing w:after="0" w:line="240" w:lineRule="auto"/>
      <w:ind w:left="1404" w:hanging="504"/>
      <w:jc w:val="both"/>
    </w:pPr>
    <w:rPr>
      <w:rFonts w:ascii="Times New Roman" w:hAnsi="Times New Roman" w:cs="Times New Roman"/>
      <w:sz w:val="24"/>
      <w:szCs w:val="28"/>
    </w:rPr>
  </w:style>
  <w:style w:type="paragraph" w:customStyle="1" w:styleId="affe">
    <w:name w:val="Содержимое таблицы"/>
    <w:basedOn w:val="a"/>
    <w:qFormat/>
    <w:pPr>
      <w:suppressLineNumbers/>
    </w:pPr>
  </w:style>
  <w:style w:type="paragraph" w:customStyle="1" w:styleId="afff">
    <w:name w:val="Заголовок таблицы"/>
    <w:basedOn w:val="affe"/>
    <w:qFormat/>
    <w:pPr>
      <w:jc w:val="center"/>
    </w:pPr>
    <w:rPr>
      <w:b/>
      <w:bCs/>
    </w:rPr>
  </w:style>
  <w:style w:type="numbering" w:customStyle="1" w:styleId="1d">
    <w:name w:val="Нет списка1"/>
    <w:uiPriority w:val="99"/>
    <w:semiHidden/>
    <w:unhideWhenUsed/>
    <w:qFormat/>
    <w:rsid w:val="00353E25"/>
  </w:style>
  <w:style w:type="numbering" w:customStyle="1" w:styleId="28">
    <w:name w:val="Нет списка2"/>
    <w:uiPriority w:val="99"/>
    <w:semiHidden/>
    <w:unhideWhenUsed/>
    <w:qFormat/>
    <w:rsid w:val="00353E25"/>
  </w:style>
  <w:style w:type="table" w:styleId="afff0">
    <w:name w:val="Table Grid"/>
    <w:basedOn w:val="a1"/>
    <w:uiPriority w:val="59"/>
    <w:rsid w:val="00E03FA7"/>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uiPriority w:val="59"/>
    <w:rsid w:val="00EC4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59"/>
    <w:rsid w:val="00A71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uiPriority w:val="39"/>
    <w:rsid w:val="00A71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uiPriority w:val="39"/>
    <w:rsid w:val="00550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CF2B61"/>
    <w:pPr>
      <w:widowControl w:val="0"/>
    </w:pPr>
    <w:rPr>
      <w:rFonts w:ascii="Arial" w:eastAsia="Times New Roman" w:hAnsi="Arial" w:cs="Arial"/>
      <w:b/>
      <w:bCs/>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ralst.ru/node/advantage_atz.php" TargetMode="External"/><Relationship Id="rId4" Type="http://schemas.openxmlformats.org/officeDocument/2006/relationships/settings" Target="settings.xml"/><Relationship Id="rId9" Type="http://schemas.openxmlformats.org/officeDocument/2006/relationships/hyperlink" Target="mailto:office@fbp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6D4BC-7711-4C6C-8003-709C0FB5E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24</Pages>
  <Words>7336</Words>
  <Characters>41821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Александр Р. Барышев</cp:lastModifiedBy>
  <cp:revision>85</cp:revision>
  <dcterms:created xsi:type="dcterms:W3CDTF">2019-06-19T08:14:00Z</dcterms:created>
  <dcterms:modified xsi:type="dcterms:W3CDTF">2021-04-09T00:42:00Z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