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3EE9" w14:textId="5CD2E5F2" w:rsidR="00E03FA7" w:rsidRPr="00E83A26" w:rsidRDefault="00E03FA7" w:rsidP="00E83A26">
      <w:pPr>
        <w:jc w:val="right"/>
        <w:rPr>
          <w:rFonts w:ascii="Times New Roman" w:hAnsi="Times New Roman" w:cs="Times New Roman"/>
          <w:sz w:val="24"/>
          <w:szCs w:val="24"/>
        </w:rPr>
      </w:pPr>
      <w:r w:rsidRPr="00E83A26">
        <w:rPr>
          <w:rFonts w:ascii="Times New Roman" w:hAnsi="Times New Roman" w:cs="Times New Roman"/>
          <w:sz w:val="24"/>
          <w:szCs w:val="24"/>
        </w:rPr>
        <w:t>УТВЕРЖДЕНО:</w:t>
      </w:r>
    </w:p>
    <w:p w14:paraId="12794DC9"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Закупочной комиссией</w:t>
      </w:r>
    </w:p>
    <w:p w14:paraId="52A9C307"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НО «Целевой фонд будущих поколений РС(Я)»</w:t>
      </w:r>
    </w:p>
    <w:p w14:paraId="55ABC76C" w14:textId="6E567DEE"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Про</w:t>
      </w:r>
      <w:r w:rsidR="009D7316" w:rsidRPr="00E83A26">
        <w:rPr>
          <w:rFonts w:ascii="Times New Roman" w:hAnsi="Times New Roman" w:cs="Times New Roman"/>
          <w:sz w:val="24"/>
          <w:szCs w:val="24"/>
        </w:rPr>
        <w:t xml:space="preserve">токол </w:t>
      </w:r>
      <w:r w:rsidR="0039546E" w:rsidRPr="00E83A26">
        <w:rPr>
          <w:rFonts w:ascii="Times New Roman" w:hAnsi="Times New Roman" w:cs="Times New Roman"/>
          <w:sz w:val="24"/>
          <w:szCs w:val="24"/>
        </w:rPr>
        <w:t xml:space="preserve">№ </w:t>
      </w:r>
      <w:r w:rsidR="004178C7">
        <w:rPr>
          <w:rFonts w:ascii="Times New Roman" w:hAnsi="Times New Roman" w:cs="Times New Roman"/>
          <w:sz w:val="24"/>
          <w:szCs w:val="24"/>
        </w:rPr>
        <w:t>71-19</w:t>
      </w:r>
      <w:r w:rsidR="0007134E" w:rsidRPr="00E83A26">
        <w:rPr>
          <w:rFonts w:ascii="Times New Roman" w:hAnsi="Times New Roman" w:cs="Times New Roman"/>
          <w:sz w:val="24"/>
          <w:szCs w:val="24"/>
        </w:rPr>
        <w:t xml:space="preserve"> </w:t>
      </w:r>
      <w:r w:rsidR="0039546E" w:rsidRPr="00E83A26">
        <w:rPr>
          <w:rFonts w:ascii="Times New Roman" w:hAnsi="Times New Roman" w:cs="Times New Roman"/>
          <w:sz w:val="24"/>
          <w:szCs w:val="24"/>
        </w:rPr>
        <w:t>от «</w:t>
      </w:r>
      <w:r w:rsidR="004178C7">
        <w:rPr>
          <w:rFonts w:ascii="Times New Roman" w:hAnsi="Times New Roman" w:cs="Times New Roman"/>
          <w:sz w:val="24"/>
          <w:szCs w:val="24"/>
        </w:rPr>
        <w:t>25</w:t>
      </w:r>
      <w:r w:rsidR="00FB2195" w:rsidRPr="00E83A26">
        <w:rPr>
          <w:rFonts w:ascii="Times New Roman" w:hAnsi="Times New Roman" w:cs="Times New Roman"/>
          <w:sz w:val="24"/>
          <w:szCs w:val="24"/>
        </w:rPr>
        <w:t>»</w:t>
      </w:r>
      <w:r w:rsidR="004178C7">
        <w:rPr>
          <w:rFonts w:ascii="Times New Roman" w:hAnsi="Times New Roman" w:cs="Times New Roman"/>
          <w:sz w:val="24"/>
          <w:szCs w:val="24"/>
        </w:rPr>
        <w:t xml:space="preserve"> ноября </w:t>
      </w:r>
      <w:r w:rsidR="0039546E" w:rsidRPr="00E83A26">
        <w:rPr>
          <w:rFonts w:ascii="Times New Roman" w:hAnsi="Times New Roman" w:cs="Times New Roman"/>
          <w:sz w:val="24"/>
          <w:szCs w:val="24"/>
        </w:rPr>
        <w:t>201</w:t>
      </w:r>
      <w:r w:rsidR="00DC2BC0" w:rsidRPr="00E83A26">
        <w:rPr>
          <w:rFonts w:ascii="Times New Roman" w:hAnsi="Times New Roman" w:cs="Times New Roman"/>
          <w:sz w:val="24"/>
          <w:szCs w:val="24"/>
        </w:rPr>
        <w:t>9</w:t>
      </w:r>
      <w:r w:rsidRPr="00E83A26">
        <w:rPr>
          <w:rFonts w:ascii="Times New Roman" w:hAnsi="Times New Roman" w:cs="Times New Roman"/>
          <w:sz w:val="24"/>
          <w:szCs w:val="24"/>
        </w:rPr>
        <w:t xml:space="preserve"> г.</w:t>
      </w:r>
    </w:p>
    <w:p w14:paraId="3A0E58F2" w14:textId="77777777" w:rsidR="00E03FA7" w:rsidRPr="00E83A26" w:rsidRDefault="00E03FA7" w:rsidP="00E83A26">
      <w:pPr>
        <w:jc w:val="right"/>
        <w:rPr>
          <w:rFonts w:ascii="Times New Roman" w:hAnsi="Times New Roman" w:cs="Times New Roman"/>
          <w:sz w:val="24"/>
          <w:szCs w:val="24"/>
        </w:rPr>
      </w:pPr>
    </w:p>
    <w:p w14:paraId="5377062B" w14:textId="77777777" w:rsidR="00E03FA7" w:rsidRPr="00E83A26" w:rsidRDefault="00E03FA7" w:rsidP="00E83A26">
      <w:pPr>
        <w:spacing w:after="0" w:line="240" w:lineRule="auto"/>
        <w:jc w:val="right"/>
        <w:rPr>
          <w:rFonts w:ascii="Times New Roman" w:hAnsi="Times New Roman" w:cs="Times New Roman"/>
        </w:rPr>
      </w:pPr>
    </w:p>
    <w:p w14:paraId="183479B0" w14:textId="77777777" w:rsidR="00E03FA7" w:rsidRPr="00E83A26" w:rsidRDefault="00E03FA7" w:rsidP="00E83A26">
      <w:pPr>
        <w:spacing w:after="0"/>
        <w:jc w:val="center"/>
        <w:rPr>
          <w:rFonts w:ascii="Times New Roman" w:hAnsi="Times New Roman" w:cs="Times New Roman"/>
          <w:b/>
          <w:bCs/>
        </w:rPr>
      </w:pPr>
    </w:p>
    <w:p w14:paraId="302D1527" w14:textId="77777777" w:rsidR="00E03FA7" w:rsidRPr="00E83A26" w:rsidRDefault="00E03FA7" w:rsidP="00E83A26">
      <w:pPr>
        <w:spacing w:after="0"/>
        <w:jc w:val="center"/>
        <w:rPr>
          <w:rFonts w:ascii="Times New Roman" w:hAnsi="Times New Roman" w:cs="Times New Roman"/>
          <w:b/>
          <w:bCs/>
        </w:rPr>
      </w:pPr>
    </w:p>
    <w:p w14:paraId="4C914632" w14:textId="77777777" w:rsidR="00E03FA7" w:rsidRPr="00E83A26" w:rsidRDefault="00E03FA7" w:rsidP="00E83A26">
      <w:pPr>
        <w:spacing w:after="0"/>
        <w:jc w:val="center"/>
        <w:rPr>
          <w:rFonts w:ascii="Times New Roman" w:hAnsi="Times New Roman" w:cs="Times New Roman"/>
          <w:b/>
          <w:bCs/>
        </w:rPr>
      </w:pPr>
    </w:p>
    <w:p w14:paraId="7C3EBB83" w14:textId="77777777" w:rsidR="00E03FA7" w:rsidRPr="00E83A26" w:rsidRDefault="00E03FA7" w:rsidP="00E83A26">
      <w:pPr>
        <w:spacing w:after="0"/>
        <w:jc w:val="center"/>
        <w:rPr>
          <w:rFonts w:ascii="Times New Roman" w:hAnsi="Times New Roman" w:cs="Times New Roman"/>
          <w:b/>
          <w:bCs/>
        </w:rPr>
      </w:pPr>
    </w:p>
    <w:p w14:paraId="0DAC7825" w14:textId="77777777" w:rsidR="00E03FA7" w:rsidRPr="00E83A26" w:rsidRDefault="00E03FA7" w:rsidP="00E83A26">
      <w:pPr>
        <w:spacing w:after="0"/>
        <w:jc w:val="center"/>
        <w:rPr>
          <w:rFonts w:ascii="Times New Roman" w:hAnsi="Times New Roman" w:cs="Times New Roman"/>
          <w:b/>
          <w:bCs/>
        </w:rPr>
      </w:pPr>
    </w:p>
    <w:p w14:paraId="2C89D81E" w14:textId="77777777" w:rsidR="00E03FA7" w:rsidRPr="00E83A26" w:rsidRDefault="00E03FA7" w:rsidP="00E83A26">
      <w:pPr>
        <w:spacing w:after="0"/>
        <w:jc w:val="center"/>
        <w:rPr>
          <w:rFonts w:ascii="Times New Roman" w:hAnsi="Times New Roman" w:cs="Times New Roman"/>
          <w:b/>
          <w:bCs/>
        </w:rPr>
      </w:pPr>
    </w:p>
    <w:p w14:paraId="3F34C4F9" w14:textId="77777777" w:rsidR="00E03FA7" w:rsidRPr="00E83A26" w:rsidRDefault="00E03FA7" w:rsidP="00E83A26">
      <w:pPr>
        <w:spacing w:after="0"/>
        <w:jc w:val="center"/>
        <w:rPr>
          <w:rFonts w:ascii="Times New Roman" w:hAnsi="Times New Roman" w:cs="Times New Roman"/>
          <w:b/>
          <w:bCs/>
        </w:rPr>
      </w:pPr>
    </w:p>
    <w:p w14:paraId="667568A2" w14:textId="77777777" w:rsidR="00E03FA7" w:rsidRPr="00E83A26" w:rsidRDefault="00E03FA7" w:rsidP="00E83A26">
      <w:pPr>
        <w:spacing w:after="0"/>
        <w:jc w:val="center"/>
        <w:rPr>
          <w:rFonts w:ascii="Times New Roman" w:hAnsi="Times New Roman" w:cs="Times New Roman"/>
          <w:b/>
          <w:bCs/>
        </w:rPr>
      </w:pPr>
    </w:p>
    <w:p w14:paraId="413C096F" w14:textId="77777777" w:rsidR="00E03FA7" w:rsidRPr="00E83A26" w:rsidRDefault="00E03FA7" w:rsidP="00E83A26">
      <w:pPr>
        <w:spacing w:after="0"/>
        <w:jc w:val="center"/>
        <w:rPr>
          <w:rFonts w:ascii="Times New Roman" w:hAnsi="Times New Roman" w:cs="Times New Roman"/>
          <w:b/>
          <w:bCs/>
        </w:rPr>
      </w:pPr>
    </w:p>
    <w:p w14:paraId="3742C775" w14:textId="77777777" w:rsidR="00E03FA7" w:rsidRPr="00E83A26" w:rsidRDefault="00E03FA7" w:rsidP="00E83A26">
      <w:pPr>
        <w:spacing w:after="0"/>
        <w:jc w:val="center"/>
        <w:rPr>
          <w:rFonts w:ascii="Times New Roman" w:hAnsi="Times New Roman" w:cs="Times New Roman"/>
          <w:b/>
          <w:bCs/>
        </w:rPr>
      </w:pPr>
    </w:p>
    <w:p w14:paraId="17EAAF12" w14:textId="77777777" w:rsidR="00E03FA7" w:rsidRPr="00E83A26" w:rsidRDefault="00E03FA7" w:rsidP="00E83A26">
      <w:pPr>
        <w:spacing w:after="0"/>
        <w:jc w:val="center"/>
        <w:rPr>
          <w:rFonts w:ascii="Times New Roman" w:hAnsi="Times New Roman" w:cs="Times New Roman"/>
          <w:b/>
          <w:bCs/>
        </w:rPr>
      </w:pPr>
    </w:p>
    <w:p w14:paraId="214AF7AB" w14:textId="77777777" w:rsidR="00E03FA7" w:rsidRPr="00E83A26" w:rsidRDefault="00E03FA7" w:rsidP="00E83A26">
      <w:pPr>
        <w:spacing w:after="0"/>
        <w:jc w:val="center"/>
        <w:rPr>
          <w:rFonts w:ascii="Times New Roman" w:hAnsi="Times New Roman" w:cs="Times New Roman"/>
          <w:b/>
          <w:bCs/>
        </w:rPr>
      </w:pPr>
    </w:p>
    <w:p w14:paraId="540C2274" w14:textId="77777777" w:rsidR="00E03FA7" w:rsidRPr="00E83A26" w:rsidRDefault="00E03FA7" w:rsidP="00E83A26">
      <w:pPr>
        <w:spacing w:after="0"/>
        <w:jc w:val="center"/>
        <w:rPr>
          <w:rFonts w:ascii="Times New Roman" w:hAnsi="Times New Roman" w:cs="Times New Roman"/>
          <w:b/>
          <w:bCs/>
        </w:rPr>
      </w:pPr>
    </w:p>
    <w:p w14:paraId="709292FB" w14:textId="77777777" w:rsidR="00E03FA7" w:rsidRPr="00E83A26" w:rsidRDefault="00E03FA7" w:rsidP="00E83A26">
      <w:pPr>
        <w:spacing w:after="0"/>
        <w:jc w:val="center"/>
        <w:rPr>
          <w:rFonts w:ascii="Times New Roman" w:hAnsi="Times New Roman" w:cs="Times New Roman"/>
          <w:b/>
          <w:bCs/>
        </w:rPr>
      </w:pPr>
    </w:p>
    <w:p w14:paraId="421D9507" w14:textId="77777777" w:rsidR="00E03FA7" w:rsidRPr="00E83A26" w:rsidRDefault="00E03FA7" w:rsidP="00E83A26">
      <w:pPr>
        <w:spacing w:after="0"/>
        <w:jc w:val="center"/>
        <w:rPr>
          <w:rFonts w:ascii="Times New Roman" w:hAnsi="Times New Roman" w:cs="Times New Roman"/>
          <w:sz w:val="24"/>
          <w:szCs w:val="24"/>
        </w:rPr>
      </w:pPr>
      <w:r w:rsidRPr="00E83A26">
        <w:rPr>
          <w:rFonts w:ascii="Times New Roman" w:hAnsi="Times New Roman" w:cs="Times New Roman"/>
          <w:sz w:val="24"/>
          <w:szCs w:val="24"/>
        </w:rPr>
        <w:t xml:space="preserve">Закупочная документация по выбору </w:t>
      </w:r>
    </w:p>
    <w:p w14:paraId="03EB127A" w14:textId="3B601ABB" w:rsidR="00E03FA7" w:rsidRPr="00E83A26" w:rsidRDefault="00E03FA7" w:rsidP="00E83A26">
      <w:pPr>
        <w:spacing w:after="0"/>
        <w:jc w:val="center"/>
        <w:rPr>
          <w:rFonts w:ascii="Times New Roman" w:hAnsi="Times New Roman" w:cs="Times New Roman"/>
          <w:sz w:val="24"/>
          <w:szCs w:val="24"/>
        </w:rPr>
      </w:pPr>
      <w:r w:rsidRPr="00E83A26">
        <w:rPr>
          <w:rFonts w:ascii="Times New Roman" w:hAnsi="Times New Roman" w:cs="Times New Roman"/>
          <w:sz w:val="24"/>
          <w:szCs w:val="24"/>
        </w:rPr>
        <w:t xml:space="preserve">Агента </w:t>
      </w:r>
      <w:r w:rsidR="004D558D" w:rsidRPr="00E83A26">
        <w:rPr>
          <w:rFonts w:ascii="Times New Roman" w:hAnsi="Times New Roman" w:cs="Times New Roman"/>
          <w:sz w:val="24"/>
          <w:szCs w:val="24"/>
        </w:rPr>
        <w:t>для</w:t>
      </w:r>
      <w:r w:rsidR="00613B3A" w:rsidRPr="00E83A26">
        <w:rPr>
          <w:rFonts w:ascii="Times New Roman" w:hAnsi="Times New Roman" w:cs="Times New Roman"/>
          <w:sz w:val="24"/>
          <w:szCs w:val="24"/>
        </w:rPr>
        <w:t xml:space="preserve"> </w:t>
      </w:r>
      <w:r w:rsidR="00613B3A" w:rsidRPr="00E83A26">
        <w:rPr>
          <w:rFonts w:ascii="Times New Roman" w:hAnsi="Times New Roman"/>
          <w:sz w:val="24"/>
          <w:szCs w:val="24"/>
        </w:rPr>
        <w:t>осуществления функций</w:t>
      </w:r>
      <w:r w:rsidR="00895139" w:rsidRPr="00E83A26">
        <w:rPr>
          <w:rFonts w:ascii="Times New Roman" w:hAnsi="Times New Roman"/>
          <w:sz w:val="24"/>
          <w:szCs w:val="24"/>
        </w:rPr>
        <w:t xml:space="preserve"> технического</w:t>
      </w:r>
      <w:r w:rsidR="0001123F" w:rsidRPr="00E83A26">
        <w:rPr>
          <w:rFonts w:ascii="Times New Roman" w:hAnsi="Times New Roman"/>
          <w:sz w:val="24"/>
          <w:szCs w:val="24"/>
        </w:rPr>
        <w:t xml:space="preserve"> </w:t>
      </w:r>
      <w:r w:rsidR="00613B3A" w:rsidRPr="00E83A26">
        <w:rPr>
          <w:rFonts w:ascii="Times New Roman" w:hAnsi="Times New Roman"/>
          <w:sz w:val="24"/>
          <w:szCs w:val="24"/>
        </w:rPr>
        <w:t xml:space="preserve">заказчика по обеспечению </w:t>
      </w:r>
      <w:r w:rsidRPr="00E83A26">
        <w:rPr>
          <w:rFonts w:ascii="Times New Roman" w:hAnsi="Times New Roman" w:cs="Times New Roman"/>
          <w:sz w:val="24"/>
          <w:szCs w:val="24"/>
        </w:rPr>
        <w:t>строительств</w:t>
      </w:r>
      <w:r w:rsidR="00B57E84" w:rsidRPr="00E83A26">
        <w:rPr>
          <w:rFonts w:ascii="Times New Roman" w:hAnsi="Times New Roman" w:cs="Times New Roman"/>
          <w:sz w:val="24"/>
          <w:szCs w:val="24"/>
        </w:rPr>
        <w:t>а</w:t>
      </w:r>
      <w:r w:rsidRPr="00E83A26">
        <w:rPr>
          <w:rFonts w:ascii="Times New Roman" w:hAnsi="Times New Roman" w:cs="Times New Roman"/>
          <w:sz w:val="24"/>
          <w:szCs w:val="24"/>
        </w:rPr>
        <w:t xml:space="preserve"> объекта: </w:t>
      </w:r>
    </w:p>
    <w:p w14:paraId="1D6D4E9A" w14:textId="52373E33" w:rsidR="00E03FA7" w:rsidRPr="00E83A26" w:rsidRDefault="00FB2195" w:rsidP="00E83A26">
      <w:pPr>
        <w:spacing w:after="0"/>
        <w:jc w:val="center"/>
        <w:rPr>
          <w:rFonts w:ascii="Times New Roman" w:hAnsi="Times New Roman" w:cs="Times New Roman"/>
          <w:b/>
          <w:bCs/>
        </w:rPr>
      </w:pPr>
      <w:r w:rsidRPr="00E83A26">
        <w:rPr>
          <w:rFonts w:ascii="Times New Roman" w:hAnsi="Times New Roman"/>
          <w:sz w:val="24"/>
          <w:szCs w:val="24"/>
        </w:rPr>
        <w:t>«</w:t>
      </w:r>
      <w:r w:rsidR="00D41A15" w:rsidRPr="00E83A26">
        <w:rPr>
          <w:rFonts w:ascii="Times New Roman" w:hAnsi="Times New Roman"/>
          <w:sz w:val="24"/>
          <w:szCs w:val="24"/>
        </w:rPr>
        <w:t>Культурный центр им. В.В. Никифорова – Кюлюмнюр в с. Борогонцы Усть-Алданского улуса РС(Я)»</w:t>
      </w:r>
      <w:r w:rsidR="00A85136" w:rsidRPr="00E83A26">
        <w:rPr>
          <w:rFonts w:ascii="Times New Roman" w:hAnsi="Times New Roman"/>
          <w:sz w:val="24"/>
          <w:szCs w:val="24"/>
        </w:rPr>
        <w:t>.</w:t>
      </w:r>
      <w:r w:rsidRPr="00E83A26">
        <w:rPr>
          <w:rFonts w:ascii="Times New Roman" w:hAnsi="Times New Roman"/>
          <w:sz w:val="24"/>
          <w:szCs w:val="24"/>
        </w:rPr>
        <w:t xml:space="preserve"> </w:t>
      </w:r>
    </w:p>
    <w:p w14:paraId="056D2631" w14:textId="77777777" w:rsidR="00E03FA7" w:rsidRPr="00E83A26" w:rsidRDefault="00E03FA7" w:rsidP="00E83A26">
      <w:pPr>
        <w:spacing w:after="0"/>
        <w:jc w:val="center"/>
        <w:rPr>
          <w:rFonts w:ascii="Times New Roman" w:hAnsi="Times New Roman" w:cs="Times New Roman"/>
          <w:b/>
          <w:bCs/>
        </w:rPr>
      </w:pPr>
    </w:p>
    <w:p w14:paraId="475EDAC6" w14:textId="77777777" w:rsidR="00E03FA7" w:rsidRPr="00E83A26" w:rsidRDefault="00E03FA7" w:rsidP="00E83A26">
      <w:pPr>
        <w:spacing w:after="0"/>
        <w:jc w:val="center"/>
        <w:rPr>
          <w:rFonts w:ascii="Times New Roman" w:hAnsi="Times New Roman" w:cs="Times New Roman"/>
          <w:b/>
          <w:bCs/>
        </w:rPr>
      </w:pPr>
    </w:p>
    <w:p w14:paraId="1CFBC7E1" w14:textId="77777777" w:rsidR="00E03FA7" w:rsidRPr="00E83A26" w:rsidRDefault="00E03FA7" w:rsidP="00E83A26">
      <w:pPr>
        <w:spacing w:after="0"/>
        <w:jc w:val="center"/>
        <w:rPr>
          <w:rFonts w:ascii="Times New Roman" w:hAnsi="Times New Roman" w:cs="Times New Roman"/>
          <w:b/>
          <w:bCs/>
        </w:rPr>
      </w:pPr>
    </w:p>
    <w:p w14:paraId="022FD670" w14:textId="77777777" w:rsidR="00E03FA7" w:rsidRPr="00E83A26" w:rsidRDefault="00E03FA7" w:rsidP="00E83A26">
      <w:pPr>
        <w:spacing w:after="0"/>
        <w:jc w:val="center"/>
        <w:rPr>
          <w:rFonts w:ascii="Times New Roman" w:hAnsi="Times New Roman" w:cs="Times New Roman"/>
          <w:b/>
          <w:bCs/>
        </w:rPr>
      </w:pPr>
    </w:p>
    <w:p w14:paraId="0042360C" w14:textId="77777777" w:rsidR="00E03FA7" w:rsidRPr="00E83A26" w:rsidRDefault="00E03FA7" w:rsidP="00E83A26">
      <w:pPr>
        <w:spacing w:after="0"/>
        <w:jc w:val="center"/>
        <w:rPr>
          <w:rFonts w:ascii="Times New Roman" w:hAnsi="Times New Roman" w:cs="Times New Roman"/>
          <w:b/>
          <w:bCs/>
        </w:rPr>
      </w:pPr>
    </w:p>
    <w:p w14:paraId="0720160C" w14:textId="77777777" w:rsidR="00E03FA7" w:rsidRPr="00E83A26" w:rsidRDefault="00E03FA7" w:rsidP="00E83A26">
      <w:pPr>
        <w:spacing w:after="0"/>
        <w:jc w:val="center"/>
        <w:rPr>
          <w:rFonts w:ascii="Times New Roman" w:hAnsi="Times New Roman" w:cs="Times New Roman"/>
          <w:b/>
          <w:bCs/>
        </w:rPr>
      </w:pPr>
    </w:p>
    <w:p w14:paraId="74FA90DC" w14:textId="77777777" w:rsidR="00E03FA7" w:rsidRPr="00E83A26" w:rsidRDefault="00E03FA7" w:rsidP="00E83A26">
      <w:pPr>
        <w:spacing w:after="0"/>
        <w:jc w:val="center"/>
        <w:rPr>
          <w:rFonts w:ascii="Times New Roman" w:hAnsi="Times New Roman" w:cs="Times New Roman"/>
          <w:b/>
          <w:bCs/>
        </w:rPr>
      </w:pPr>
    </w:p>
    <w:p w14:paraId="4B9434F4" w14:textId="77777777" w:rsidR="00E03FA7" w:rsidRPr="00E83A26" w:rsidRDefault="00E03FA7" w:rsidP="00E83A26">
      <w:pPr>
        <w:spacing w:after="0"/>
        <w:jc w:val="center"/>
        <w:rPr>
          <w:rFonts w:ascii="Times New Roman" w:hAnsi="Times New Roman" w:cs="Times New Roman"/>
          <w:b/>
          <w:bCs/>
        </w:rPr>
      </w:pPr>
    </w:p>
    <w:p w14:paraId="0FC0427F" w14:textId="77777777" w:rsidR="00E03FA7" w:rsidRPr="00E83A26" w:rsidRDefault="00E03FA7" w:rsidP="00E83A26">
      <w:pPr>
        <w:spacing w:after="0"/>
        <w:jc w:val="center"/>
        <w:rPr>
          <w:rFonts w:ascii="Times New Roman" w:hAnsi="Times New Roman" w:cs="Times New Roman"/>
          <w:b/>
          <w:bCs/>
        </w:rPr>
      </w:pPr>
    </w:p>
    <w:p w14:paraId="5DC3AB0C" w14:textId="77777777" w:rsidR="00E03FA7" w:rsidRPr="00E83A26" w:rsidRDefault="00E03FA7" w:rsidP="00E83A26">
      <w:pPr>
        <w:spacing w:after="0"/>
        <w:jc w:val="center"/>
        <w:rPr>
          <w:rFonts w:ascii="Times New Roman" w:hAnsi="Times New Roman" w:cs="Times New Roman"/>
          <w:b/>
          <w:bCs/>
        </w:rPr>
      </w:pPr>
    </w:p>
    <w:p w14:paraId="3685CBF1" w14:textId="77777777" w:rsidR="00E03FA7" w:rsidRPr="00E83A26" w:rsidRDefault="00E03FA7" w:rsidP="00E83A26">
      <w:pPr>
        <w:spacing w:after="0"/>
        <w:jc w:val="center"/>
        <w:rPr>
          <w:rFonts w:ascii="Times New Roman" w:hAnsi="Times New Roman" w:cs="Times New Roman"/>
          <w:b/>
          <w:bCs/>
        </w:rPr>
      </w:pPr>
    </w:p>
    <w:p w14:paraId="45EDBB8F" w14:textId="77777777" w:rsidR="00E03FA7" w:rsidRPr="00E83A26" w:rsidRDefault="00E03FA7" w:rsidP="00E83A26">
      <w:pPr>
        <w:spacing w:after="0"/>
        <w:jc w:val="center"/>
        <w:rPr>
          <w:rFonts w:ascii="Times New Roman" w:hAnsi="Times New Roman" w:cs="Times New Roman"/>
          <w:b/>
          <w:bCs/>
        </w:rPr>
      </w:pPr>
    </w:p>
    <w:p w14:paraId="4C414313" w14:textId="77777777" w:rsidR="00E03FA7" w:rsidRPr="00E83A26" w:rsidRDefault="00E03FA7" w:rsidP="00E83A26">
      <w:pPr>
        <w:spacing w:after="0"/>
        <w:jc w:val="center"/>
        <w:rPr>
          <w:rFonts w:ascii="Times New Roman" w:hAnsi="Times New Roman" w:cs="Times New Roman"/>
          <w:b/>
          <w:bCs/>
        </w:rPr>
      </w:pPr>
    </w:p>
    <w:p w14:paraId="7EB71FD7" w14:textId="77777777" w:rsidR="00E03FA7" w:rsidRPr="00E83A26" w:rsidRDefault="00E03FA7" w:rsidP="00E83A26">
      <w:pPr>
        <w:spacing w:after="0"/>
        <w:jc w:val="center"/>
        <w:rPr>
          <w:rFonts w:ascii="Times New Roman" w:hAnsi="Times New Roman" w:cs="Times New Roman"/>
          <w:b/>
          <w:bCs/>
        </w:rPr>
      </w:pPr>
    </w:p>
    <w:p w14:paraId="524D898B" w14:textId="77777777" w:rsidR="00E03FA7" w:rsidRPr="00E83A26" w:rsidRDefault="00E03FA7" w:rsidP="00E83A26">
      <w:pPr>
        <w:spacing w:after="0"/>
        <w:jc w:val="center"/>
        <w:rPr>
          <w:rFonts w:ascii="Times New Roman" w:hAnsi="Times New Roman" w:cs="Times New Roman"/>
          <w:b/>
          <w:bCs/>
        </w:rPr>
      </w:pPr>
    </w:p>
    <w:p w14:paraId="03A27EE1" w14:textId="77777777" w:rsidR="00E03FA7" w:rsidRPr="00E83A26" w:rsidRDefault="00E03FA7" w:rsidP="00E83A26">
      <w:pPr>
        <w:spacing w:after="0"/>
        <w:jc w:val="center"/>
        <w:rPr>
          <w:rFonts w:ascii="Times New Roman" w:hAnsi="Times New Roman" w:cs="Times New Roman"/>
          <w:b/>
          <w:bCs/>
        </w:rPr>
      </w:pPr>
    </w:p>
    <w:p w14:paraId="0BEA2800" w14:textId="77777777" w:rsidR="00E03FA7" w:rsidRPr="00E83A26" w:rsidRDefault="00E03FA7" w:rsidP="00E83A26">
      <w:pPr>
        <w:spacing w:after="0"/>
        <w:jc w:val="center"/>
        <w:rPr>
          <w:rFonts w:ascii="Times New Roman" w:hAnsi="Times New Roman" w:cs="Times New Roman"/>
          <w:b/>
          <w:bCs/>
        </w:rPr>
      </w:pPr>
    </w:p>
    <w:p w14:paraId="705072F3" w14:textId="77777777" w:rsidR="00FB2195" w:rsidRPr="00E83A26" w:rsidRDefault="00FB2195" w:rsidP="00E83A26">
      <w:pPr>
        <w:spacing w:after="0"/>
        <w:jc w:val="center"/>
        <w:rPr>
          <w:rFonts w:ascii="Times New Roman" w:hAnsi="Times New Roman" w:cs="Times New Roman"/>
          <w:b/>
          <w:bCs/>
        </w:rPr>
      </w:pPr>
    </w:p>
    <w:p w14:paraId="71171BF7" w14:textId="77777777" w:rsidR="00FB2195" w:rsidRPr="00E83A26" w:rsidRDefault="00FB2195" w:rsidP="00E83A26">
      <w:pPr>
        <w:spacing w:after="0"/>
        <w:jc w:val="center"/>
        <w:rPr>
          <w:rFonts w:ascii="Times New Roman" w:hAnsi="Times New Roman" w:cs="Times New Roman"/>
          <w:b/>
          <w:bCs/>
        </w:rPr>
      </w:pPr>
    </w:p>
    <w:p w14:paraId="310D4C90" w14:textId="77777777" w:rsidR="00E03FA7" w:rsidRPr="00E83A26" w:rsidRDefault="00E03FA7" w:rsidP="00E83A26">
      <w:pPr>
        <w:spacing w:after="0"/>
        <w:jc w:val="center"/>
        <w:rPr>
          <w:rFonts w:ascii="Times New Roman" w:hAnsi="Times New Roman" w:cs="Times New Roman"/>
          <w:b/>
          <w:bCs/>
        </w:rPr>
      </w:pPr>
    </w:p>
    <w:p w14:paraId="663EEB81" w14:textId="77777777" w:rsidR="00E03FA7" w:rsidRPr="00E83A26" w:rsidRDefault="00E03FA7" w:rsidP="00E83A26">
      <w:pPr>
        <w:spacing w:after="0"/>
        <w:jc w:val="center"/>
        <w:rPr>
          <w:rFonts w:ascii="Times New Roman" w:hAnsi="Times New Roman" w:cs="Times New Roman"/>
          <w:b/>
          <w:bCs/>
        </w:rPr>
      </w:pPr>
    </w:p>
    <w:p w14:paraId="16DDA0BD" w14:textId="77777777" w:rsidR="00E03FA7" w:rsidRPr="00E83A26" w:rsidRDefault="00E03FA7" w:rsidP="00E83A26">
      <w:pPr>
        <w:spacing w:after="0"/>
        <w:jc w:val="center"/>
        <w:rPr>
          <w:rFonts w:ascii="Times New Roman" w:hAnsi="Times New Roman" w:cs="Times New Roman"/>
          <w:b/>
          <w:bCs/>
        </w:rPr>
      </w:pPr>
    </w:p>
    <w:p w14:paraId="4F6C2337" w14:textId="77777777" w:rsidR="00E03FA7" w:rsidRPr="00E83A26" w:rsidRDefault="00E03FA7" w:rsidP="00E83A26">
      <w:pPr>
        <w:spacing w:after="0"/>
        <w:jc w:val="center"/>
        <w:rPr>
          <w:rFonts w:ascii="Times New Roman" w:hAnsi="Times New Roman" w:cs="Times New Roman"/>
          <w:b/>
          <w:bCs/>
        </w:rPr>
      </w:pPr>
    </w:p>
    <w:p w14:paraId="028FC36F" w14:textId="77777777" w:rsidR="00E03FA7" w:rsidRPr="00E83A26" w:rsidRDefault="00E03FA7" w:rsidP="00E83A26">
      <w:pPr>
        <w:spacing w:after="0"/>
        <w:jc w:val="center"/>
        <w:rPr>
          <w:rFonts w:ascii="Times New Roman" w:hAnsi="Times New Roman" w:cs="Times New Roman"/>
          <w:b/>
          <w:bCs/>
        </w:rPr>
      </w:pPr>
    </w:p>
    <w:p w14:paraId="6766DD9B" w14:textId="5E252982" w:rsidR="00FB2195" w:rsidRPr="00E83A26" w:rsidRDefault="00E03FA7" w:rsidP="00E83A26">
      <w:pPr>
        <w:jc w:val="center"/>
        <w:rPr>
          <w:rFonts w:ascii="Times New Roman" w:hAnsi="Times New Roman" w:cs="Times New Roman"/>
          <w:sz w:val="24"/>
          <w:szCs w:val="24"/>
        </w:rPr>
      </w:pPr>
      <w:r w:rsidRPr="00E83A26">
        <w:rPr>
          <w:rFonts w:ascii="Times New Roman" w:hAnsi="Times New Roman" w:cs="Times New Roman"/>
          <w:sz w:val="24"/>
          <w:szCs w:val="24"/>
        </w:rPr>
        <w:t>г.Якутск-201</w:t>
      </w:r>
      <w:r w:rsidR="00DC2BC0" w:rsidRPr="00E83A26">
        <w:rPr>
          <w:rFonts w:ascii="Times New Roman" w:hAnsi="Times New Roman" w:cs="Times New Roman"/>
          <w:sz w:val="24"/>
          <w:szCs w:val="24"/>
        </w:rPr>
        <w:t>9</w:t>
      </w:r>
      <w:r w:rsidRPr="00E83A26">
        <w:rPr>
          <w:rFonts w:ascii="Times New Roman" w:hAnsi="Times New Roman" w:cs="Times New Roman"/>
          <w:sz w:val="24"/>
          <w:szCs w:val="24"/>
        </w:rPr>
        <w:t xml:space="preserve"> г.</w:t>
      </w:r>
    </w:p>
    <w:p w14:paraId="734E1A60" w14:textId="77777777" w:rsidR="0039546E" w:rsidRPr="00E83A26" w:rsidRDefault="0039546E" w:rsidP="00E83A26">
      <w:pPr>
        <w:spacing w:after="0"/>
        <w:jc w:val="center"/>
        <w:rPr>
          <w:rFonts w:ascii="Times New Roman" w:hAnsi="Times New Roman" w:cs="Times New Roman"/>
          <w:b/>
          <w:bCs/>
        </w:rPr>
      </w:pPr>
    </w:p>
    <w:p w14:paraId="1656CDE3"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Информационная карта</w:t>
      </w:r>
    </w:p>
    <w:p w14:paraId="1B253E6E" w14:textId="77777777" w:rsidR="00E03FA7" w:rsidRPr="00E83A26" w:rsidRDefault="00E03FA7" w:rsidP="00E83A26">
      <w:pPr>
        <w:numPr>
          <w:ilvl w:val="12"/>
          <w:numId w:val="0"/>
        </w:numPr>
        <w:spacing w:after="0" w:line="240" w:lineRule="auto"/>
        <w:ind w:firstLine="720"/>
        <w:jc w:val="both"/>
        <w:rPr>
          <w:rFonts w:ascii="Times New Roman" w:hAnsi="Times New Roman" w:cs="Times New Roman"/>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7088"/>
      </w:tblGrid>
      <w:tr w:rsidR="00E03FA7" w:rsidRPr="00E83A26" w14:paraId="181C88BF" w14:textId="77777777" w:rsidTr="00C317BE">
        <w:tc>
          <w:tcPr>
            <w:tcW w:w="675" w:type="dxa"/>
            <w:vAlign w:val="center"/>
          </w:tcPr>
          <w:p w14:paraId="7ED8C7F1"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 п/п</w:t>
            </w:r>
          </w:p>
        </w:tc>
        <w:tc>
          <w:tcPr>
            <w:tcW w:w="2977" w:type="dxa"/>
            <w:vAlign w:val="center"/>
          </w:tcPr>
          <w:p w14:paraId="5D7B5B6A"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Наименование</w:t>
            </w:r>
          </w:p>
        </w:tc>
        <w:tc>
          <w:tcPr>
            <w:tcW w:w="7088" w:type="dxa"/>
            <w:vAlign w:val="center"/>
          </w:tcPr>
          <w:p w14:paraId="606EDCE1" w14:textId="77777777" w:rsidR="00E03FA7" w:rsidRPr="00E83A26" w:rsidRDefault="00E03FA7" w:rsidP="00E83A26">
            <w:pPr>
              <w:spacing w:after="0" w:line="240" w:lineRule="auto"/>
              <w:jc w:val="center"/>
              <w:rPr>
                <w:rFonts w:ascii="Times New Roman" w:hAnsi="Times New Roman" w:cs="Times New Roman"/>
                <w:b/>
                <w:bCs/>
                <w:snapToGrid w:val="0"/>
              </w:rPr>
            </w:pPr>
            <w:r w:rsidRPr="00E83A26">
              <w:rPr>
                <w:rFonts w:ascii="Times New Roman" w:hAnsi="Times New Roman" w:cs="Times New Roman"/>
                <w:b/>
                <w:bCs/>
                <w:snapToGrid w:val="0"/>
              </w:rPr>
              <w:t xml:space="preserve"> Общие сведения</w:t>
            </w:r>
          </w:p>
        </w:tc>
      </w:tr>
      <w:tr w:rsidR="00E03FA7" w:rsidRPr="00E83A26" w14:paraId="7E3ABA81" w14:textId="77777777" w:rsidTr="00A632D6">
        <w:trPr>
          <w:trHeight w:val="323"/>
        </w:trPr>
        <w:tc>
          <w:tcPr>
            <w:tcW w:w="675" w:type="dxa"/>
            <w:vAlign w:val="center"/>
          </w:tcPr>
          <w:p w14:paraId="19B6B52C"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p>
        </w:tc>
        <w:tc>
          <w:tcPr>
            <w:tcW w:w="2977" w:type="dxa"/>
          </w:tcPr>
          <w:p w14:paraId="11510BC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Способ закупки</w:t>
            </w:r>
          </w:p>
        </w:tc>
        <w:tc>
          <w:tcPr>
            <w:tcW w:w="7088" w:type="dxa"/>
          </w:tcPr>
          <w:p w14:paraId="6D3DFDB3"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Запрос предложений</w:t>
            </w:r>
          </w:p>
        </w:tc>
      </w:tr>
      <w:tr w:rsidR="00E03FA7" w:rsidRPr="00E83A26" w14:paraId="493398B9" w14:textId="77777777" w:rsidTr="00A15010">
        <w:trPr>
          <w:trHeight w:val="1278"/>
        </w:trPr>
        <w:tc>
          <w:tcPr>
            <w:tcW w:w="675" w:type="dxa"/>
            <w:vAlign w:val="center"/>
          </w:tcPr>
          <w:p w14:paraId="2E11D815"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p>
        </w:tc>
        <w:tc>
          <w:tcPr>
            <w:tcW w:w="2977" w:type="dxa"/>
          </w:tcPr>
          <w:p w14:paraId="7D9B62C9"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 xml:space="preserve">Требования к предмету закупки </w:t>
            </w:r>
          </w:p>
        </w:tc>
        <w:tc>
          <w:tcPr>
            <w:tcW w:w="7088" w:type="dxa"/>
          </w:tcPr>
          <w:p w14:paraId="41493309" w14:textId="3037B850" w:rsidR="00E03FA7" w:rsidRPr="00E83A26" w:rsidRDefault="00E03FA7" w:rsidP="00E83A26">
            <w:pPr>
              <w:spacing w:after="0" w:line="240" w:lineRule="auto"/>
              <w:jc w:val="both"/>
              <w:rPr>
                <w:rFonts w:ascii="Times New Roman" w:hAnsi="Times New Roman"/>
              </w:rPr>
            </w:pPr>
            <w:r w:rsidRPr="00E83A26">
              <w:rPr>
                <w:rFonts w:ascii="Times New Roman" w:hAnsi="Times New Roman" w:cs="Times New Roman"/>
                <w:bCs/>
              </w:rPr>
              <w:t xml:space="preserve">Выбор агента </w:t>
            </w:r>
            <w:r w:rsidR="004D558D" w:rsidRPr="00E83A26">
              <w:rPr>
                <w:rFonts w:ascii="Times New Roman" w:hAnsi="Times New Roman" w:cs="Times New Roman"/>
                <w:bCs/>
              </w:rPr>
              <w:t>для</w:t>
            </w:r>
            <w:r w:rsidR="00815C5A" w:rsidRPr="00E83A26">
              <w:rPr>
                <w:rFonts w:ascii="Times New Roman" w:hAnsi="Times New Roman" w:cs="Times New Roman"/>
                <w:bCs/>
              </w:rPr>
              <w:t xml:space="preserve"> </w:t>
            </w:r>
            <w:r w:rsidR="00815C5A" w:rsidRPr="00E83A26">
              <w:rPr>
                <w:rFonts w:ascii="Times New Roman" w:hAnsi="Times New Roman"/>
              </w:rPr>
              <w:t>осуществления функций</w:t>
            </w:r>
            <w:r w:rsidR="0001123F" w:rsidRPr="00E83A26">
              <w:rPr>
                <w:rFonts w:ascii="Times New Roman" w:hAnsi="Times New Roman"/>
              </w:rPr>
              <w:t xml:space="preserve"> </w:t>
            </w:r>
            <w:r w:rsidR="00661085" w:rsidRPr="00E83A26">
              <w:rPr>
                <w:rFonts w:ascii="Times New Roman" w:hAnsi="Times New Roman"/>
              </w:rPr>
              <w:t xml:space="preserve">технического </w:t>
            </w:r>
            <w:r w:rsidR="00815C5A" w:rsidRPr="00E83A26">
              <w:rPr>
                <w:rFonts w:ascii="Times New Roman" w:hAnsi="Times New Roman"/>
              </w:rPr>
              <w:t xml:space="preserve">заказчика по обеспечению </w:t>
            </w:r>
            <w:r w:rsidRPr="00E83A26">
              <w:rPr>
                <w:rFonts w:ascii="Times New Roman" w:hAnsi="Times New Roman" w:cs="Times New Roman"/>
                <w:bCs/>
              </w:rPr>
              <w:t xml:space="preserve">строительства объекта </w:t>
            </w:r>
            <w:r w:rsidR="00D41A15" w:rsidRPr="00E83A26">
              <w:rPr>
                <w:rFonts w:ascii="Times New Roman" w:hAnsi="Times New Roman"/>
                <w:b/>
              </w:rPr>
              <w:t>«Культурный центр им. В.В. Никифорова – Кюлюмнюр в с. Борогонцы Усть-Алданского улуса РС(Я)»</w:t>
            </w:r>
            <w:r w:rsidRPr="00E83A26">
              <w:rPr>
                <w:rFonts w:ascii="Times New Roman" w:hAnsi="Times New Roman" w:cs="Times New Roman"/>
                <w:b/>
                <w:bCs/>
              </w:rPr>
              <w:t xml:space="preserve">, </w:t>
            </w:r>
            <w:r w:rsidRPr="00E83A26">
              <w:rPr>
                <w:rFonts w:ascii="Times New Roman" w:hAnsi="Times New Roman"/>
              </w:rPr>
              <w:t>в соответствии с проектной документацией, являющейся неотъемлемой частью настоящей закупочной документации.</w:t>
            </w:r>
          </w:p>
          <w:p w14:paraId="52B6C86B" w14:textId="6E266680" w:rsidR="00A15010" w:rsidRPr="00E83A26" w:rsidRDefault="00A15010" w:rsidP="00E83A26">
            <w:pPr>
              <w:spacing w:after="0" w:line="240" w:lineRule="auto"/>
              <w:jc w:val="both"/>
              <w:rPr>
                <w:rFonts w:ascii="Times New Roman" w:hAnsi="Times New Roman"/>
              </w:rPr>
            </w:pPr>
          </w:p>
        </w:tc>
      </w:tr>
      <w:tr w:rsidR="00E03FA7" w:rsidRPr="00E83A26" w14:paraId="4602D4E8" w14:textId="77777777" w:rsidTr="00A15010">
        <w:trPr>
          <w:trHeight w:val="2530"/>
        </w:trPr>
        <w:tc>
          <w:tcPr>
            <w:tcW w:w="675" w:type="dxa"/>
            <w:vAlign w:val="center"/>
          </w:tcPr>
          <w:p w14:paraId="5B76C19B"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2</w:t>
            </w:r>
          </w:p>
        </w:tc>
        <w:tc>
          <w:tcPr>
            <w:tcW w:w="2977" w:type="dxa"/>
          </w:tcPr>
          <w:p w14:paraId="75EE2D5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Место, условия и сроки (периоды, этапы) поставки товара, выполнения работы, оказания услуги</w:t>
            </w:r>
          </w:p>
        </w:tc>
        <w:tc>
          <w:tcPr>
            <w:tcW w:w="7088" w:type="dxa"/>
          </w:tcPr>
          <w:p w14:paraId="4D4DB712" w14:textId="413C3C3D"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Р</w:t>
            </w:r>
            <w:r w:rsidR="000653DF" w:rsidRPr="00E83A26">
              <w:rPr>
                <w:rFonts w:ascii="Times New Roman" w:hAnsi="Times New Roman" w:cs="Times New Roman"/>
                <w:bCs/>
                <w:snapToGrid w:val="0"/>
              </w:rPr>
              <w:t xml:space="preserve">оссийская Федерация, Республика </w:t>
            </w:r>
            <w:r w:rsidRPr="00E83A26">
              <w:rPr>
                <w:rFonts w:ascii="Times New Roman" w:hAnsi="Times New Roman" w:cs="Times New Roman"/>
                <w:bCs/>
                <w:snapToGrid w:val="0"/>
              </w:rPr>
              <w:t>Саха (Якутия),</w:t>
            </w:r>
            <w:r w:rsidR="000653DF" w:rsidRPr="00E83A26">
              <w:rPr>
                <w:rFonts w:ascii="Times New Roman" w:hAnsi="Times New Roman" w:cs="Times New Roman"/>
                <w:bCs/>
                <w:snapToGrid w:val="0"/>
              </w:rPr>
              <w:t xml:space="preserve"> </w:t>
            </w:r>
            <w:r w:rsidR="00D41A15" w:rsidRPr="00E83A26">
              <w:rPr>
                <w:rFonts w:ascii="Times New Roman" w:hAnsi="Times New Roman" w:cs="Times New Roman"/>
                <w:bCs/>
                <w:snapToGrid w:val="0"/>
              </w:rPr>
              <w:t>Республика Саха (Якутия), Усть-Алданский улус, с. Борогонцы, ул. Ленина д.29</w:t>
            </w:r>
            <w:r w:rsidR="00125ED1" w:rsidRPr="00E83A26">
              <w:rPr>
                <w:rFonts w:ascii="Times New Roman" w:hAnsi="Times New Roman" w:cs="Times New Roman"/>
                <w:bCs/>
                <w:snapToGrid w:val="0"/>
              </w:rPr>
              <w:t>.</w:t>
            </w:r>
          </w:p>
          <w:p w14:paraId="3975195D"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Начало – с даты подписания договора.</w:t>
            </w:r>
          </w:p>
          <w:p w14:paraId="5C5AC6DF" w14:textId="5BA52A8B" w:rsidR="00E03FA7" w:rsidRPr="00E83A26" w:rsidRDefault="00B5221C" w:rsidP="00E83A26">
            <w:pPr>
              <w:spacing w:after="0" w:line="240" w:lineRule="auto"/>
              <w:jc w:val="both"/>
              <w:rPr>
                <w:rFonts w:ascii="Times New Roman" w:hAnsi="Times New Roman" w:cs="Times New Roman"/>
                <w:b/>
                <w:bCs/>
                <w:snapToGrid w:val="0"/>
              </w:rPr>
            </w:pPr>
            <w:r w:rsidRPr="00E83A26">
              <w:rPr>
                <w:rFonts w:ascii="Times New Roman" w:hAnsi="Times New Roman" w:cs="Times New Roman"/>
                <w:bCs/>
                <w:snapToGrid w:val="0"/>
              </w:rPr>
              <w:t>Срок ввода объекта в эксплуатацию</w:t>
            </w:r>
            <w:r w:rsidR="00E03FA7" w:rsidRPr="00E83A26">
              <w:rPr>
                <w:rFonts w:ascii="Times New Roman" w:hAnsi="Times New Roman" w:cs="Times New Roman"/>
                <w:bCs/>
                <w:snapToGrid w:val="0"/>
              </w:rPr>
              <w:t xml:space="preserve"> – </w:t>
            </w:r>
            <w:r w:rsidR="00E96996" w:rsidRPr="00E83A26">
              <w:rPr>
                <w:rFonts w:ascii="Times New Roman" w:hAnsi="Times New Roman" w:cs="Times New Roman"/>
                <w:b/>
                <w:bCs/>
                <w:snapToGrid w:val="0"/>
              </w:rPr>
              <w:t>«</w:t>
            </w:r>
            <w:r w:rsidR="005916D3" w:rsidRPr="00E83A26">
              <w:rPr>
                <w:rFonts w:ascii="Times New Roman" w:hAnsi="Times New Roman" w:cs="Times New Roman"/>
                <w:b/>
                <w:bCs/>
                <w:snapToGrid w:val="0"/>
              </w:rPr>
              <w:t>2</w:t>
            </w:r>
            <w:r w:rsidR="00EC2D7F" w:rsidRPr="00E83A26">
              <w:rPr>
                <w:rFonts w:ascii="Times New Roman" w:hAnsi="Times New Roman" w:cs="Times New Roman"/>
                <w:b/>
                <w:bCs/>
                <w:snapToGrid w:val="0"/>
              </w:rPr>
              <w:t>0</w:t>
            </w:r>
            <w:r w:rsidR="00FB2195" w:rsidRPr="00E83A26">
              <w:rPr>
                <w:rFonts w:ascii="Times New Roman" w:hAnsi="Times New Roman" w:cs="Times New Roman"/>
                <w:b/>
                <w:bCs/>
                <w:snapToGrid w:val="0"/>
              </w:rPr>
              <w:t>»</w:t>
            </w:r>
            <w:r w:rsidR="00F9490D" w:rsidRPr="00E83A26">
              <w:rPr>
                <w:rFonts w:ascii="Times New Roman" w:hAnsi="Times New Roman" w:cs="Times New Roman"/>
                <w:b/>
                <w:bCs/>
                <w:snapToGrid w:val="0"/>
              </w:rPr>
              <w:t xml:space="preserve"> </w:t>
            </w:r>
            <w:r w:rsidR="005916D3" w:rsidRPr="00E83A26">
              <w:rPr>
                <w:rFonts w:ascii="Times New Roman" w:hAnsi="Times New Roman" w:cs="Times New Roman"/>
                <w:b/>
                <w:bCs/>
                <w:snapToGrid w:val="0"/>
              </w:rPr>
              <w:t>июня</w:t>
            </w:r>
            <w:r w:rsidRPr="00E83A26">
              <w:rPr>
                <w:rFonts w:ascii="Times New Roman" w:hAnsi="Times New Roman" w:cs="Times New Roman"/>
                <w:b/>
                <w:bCs/>
                <w:snapToGrid w:val="0"/>
              </w:rPr>
              <w:t xml:space="preserve"> </w:t>
            </w:r>
            <w:r w:rsidR="00E03FA7" w:rsidRPr="00E83A26">
              <w:rPr>
                <w:rFonts w:ascii="Times New Roman" w:hAnsi="Times New Roman" w:cs="Times New Roman"/>
                <w:b/>
                <w:bCs/>
                <w:snapToGrid w:val="0"/>
              </w:rPr>
              <w:t>20</w:t>
            </w:r>
            <w:r w:rsidR="005916D3" w:rsidRPr="00E83A26">
              <w:rPr>
                <w:rFonts w:ascii="Times New Roman" w:hAnsi="Times New Roman" w:cs="Times New Roman"/>
                <w:b/>
                <w:bCs/>
                <w:snapToGrid w:val="0"/>
              </w:rPr>
              <w:t>22</w:t>
            </w:r>
            <w:r w:rsidR="00E03FA7" w:rsidRPr="00E83A26">
              <w:rPr>
                <w:rFonts w:ascii="Times New Roman" w:hAnsi="Times New Roman" w:cs="Times New Roman"/>
                <w:b/>
                <w:bCs/>
                <w:snapToGrid w:val="0"/>
              </w:rPr>
              <w:t xml:space="preserve"> года</w:t>
            </w:r>
            <w:r w:rsidR="00B57E84" w:rsidRPr="00E83A26">
              <w:rPr>
                <w:rFonts w:ascii="Times New Roman" w:hAnsi="Times New Roman" w:cs="Times New Roman"/>
                <w:b/>
                <w:bCs/>
                <w:snapToGrid w:val="0"/>
              </w:rPr>
              <w:t>.</w:t>
            </w:r>
          </w:p>
          <w:p w14:paraId="218C3ACC" w14:textId="77777777" w:rsidR="00B5221C"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Срок выполнения работ по Договору</w:t>
            </w:r>
            <w:r w:rsidR="00B5221C" w:rsidRPr="00E83A26">
              <w:rPr>
                <w:rFonts w:ascii="Times New Roman" w:hAnsi="Times New Roman" w:cs="Times New Roman"/>
                <w:bCs/>
                <w:snapToGrid w:val="0"/>
              </w:rPr>
              <w:t xml:space="preserve"> с </w:t>
            </w:r>
            <w:r w:rsidRPr="00E83A26">
              <w:rPr>
                <w:rFonts w:ascii="Times New Roman" w:hAnsi="Times New Roman" w:cs="Times New Roman"/>
                <w:bCs/>
                <w:snapToGrid w:val="0"/>
              </w:rPr>
              <w:t>Агентом определяется</w:t>
            </w:r>
            <w:r w:rsidR="00B5221C" w:rsidRPr="00E83A26">
              <w:rPr>
                <w:rFonts w:ascii="Times New Roman" w:hAnsi="Times New Roman" w:cs="Times New Roman"/>
                <w:bCs/>
                <w:snapToGrid w:val="0"/>
              </w:rPr>
              <w:t>:</w:t>
            </w:r>
          </w:p>
          <w:p w14:paraId="1BB85929" w14:textId="3EDFD4DD" w:rsidR="00B5221C" w:rsidRPr="00E83A26" w:rsidRDefault="00B5221C"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1.</w:t>
            </w:r>
            <w:r w:rsidR="00E03FA7" w:rsidRPr="00E83A26">
              <w:rPr>
                <w:rFonts w:ascii="Times New Roman" w:hAnsi="Times New Roman" w:cs="Times New Roman"/>
                <w:bCs/>
                <w:snapToGrid w:val="0"/>
              </w:rPr>
              <w:t xml:space="preserve"> </w:t>
            </w:r>
            <w:r w:rsidRPr="00E83A26">
              <w:rPr>
                <w:rFonts w:ascii="Times New Roman" w:hAnsi="Times New Roman" w:cs="Times New Roman"/>
                <w:bCs/>
                <w:snapToGrid w:val="0"/>
              </w:rPr>
              <w:t>П</w:t>
            </w:r>
            <w:r w:rsidR="00E03FA7" w:rsidRPr="00E83A26">
              <w:rPr>
                <w:rFonts w:ascii="Times New Roman" w:hAnsi="Times New Roman" w:cs="Times New Roman"/>
                <w:bCs/>
                <w:snapToGrid w:val="0"/>
              </w:rPr>
              <w:t xml:space="preserve">ериодом выполнения мероприятий по </w:t>
            </w:r>
            <w:r w:rsidR="00D107B8" w:rsidRPr="00E83A26">
              <w:rPr>
                <w:rFonts w:ascii="Times New Roman" w:hAnsi="Times New Roman" w:cs="Times New Roman"/>
                <w:bCs/>
                <w:snapToGrid w:val="0"/>
              </w:rPr>
              <w:t>строительству</w:t>
            </w:r>
            <w:r w:rsidR="00C678BA" w:rsidRPr="00E83A26">
              <w:rPr>
                <w:rFonts w:ascii="Times New Roman" w:hAnsi="Times New Roman" w:cs="Times New Roman"/>
                <w:bCs/>
                <w:snapToGrid w:val="0"/>
              </w:rPr>
              <w:t>, вводу</w:t>
            </w:r>
            <w:r w:rsidR="00D107B8" w:rsidRPr="00E83A26">
              <w:rPr>
                <w:rFonts w:ascii="Times New Roman" w:hAnsi="Times New Roman" w:cs="Times New Roman"/>
                <w:bCs/>
                <w:snapToGrid w:val="0"/>
              </w:rPr>
              <w:t xml:space="preserve"> </w:t>
            </w:r>
            <w:r w:rsidR="00E03FA7" w:rsidRPr="00E83A26">
              <w:rPr>
                <w:rFonts w:ascii="Times New Roman" w:hAnsi="Times New Roman" w:cs="Times New Roman"/>
                <w:bCs/>
                <w:snapToGrid w:val="0"/>
              </w:rPr>
              <w:t>Объекта</w:t>
            </w:r>
            <w:r w:rsidR="00C678BA" w:rsidRPr="00E83A26">
              <w:rPr>
                <w:rFonts w:ascii="Times New Roman" w:hAnsi="Times New Roman" w:cs="Times New Roman"/>
                <w:bCs/>
                <w:snapToGrid w:val="0"/>
              </w:rPr>
              <w:t xml:space="preserve"> в эксплуатацию</w:t>
            </w:r>
            <w:r w:rsidR="00125ED1" w:rsidRPr="00E83A26">
              <w:rPr>
                <w:rFonts w:ascii="Times New Roman" w:hAnsi="Times New Roman" w:cs="Times New Roman"/>
                <w:bCs/>
                <w:snapToGrid w:val="0"/>
              </w:rPr>
              <w:t>.</w:t>
            </w:r>
          </w:p>
          <w:p w14:paraId="0A414474" w14:textId="77777777" w:rsidR="00E03FA7" w:rsidRPr="00E83A26" w:rsidRDefault="00B5221C"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2. П</w:t>
            </w:r>
            <w:r w:rsidR="00E03FA7" w:rsidRPr="00E83A26">
              <w:rPr>
                <w:rFonts w:ascii="Times New Roman" w:hAnsi="Times New Roman" w:cs="Times New Roman"/>
                <w:bCs/>
                <w:snapToGrid w:val="0"/>
              </w:rPr>
              <w:t>ередачей Объекта Фонду по акту приема-передачи</w:t>
            </w:r>
            <w:r w:rsidR="00B57E84" w:rsidRPr="00E83A26">
              <w:rPr>
                <w:rFonts w:ascii="Times New Roman" w:hAnsi="Times New Roman" w:cs="Times New Roman"/>
                <w:bCs/>
                <w:snapToGrid w:val="0"/>
              </w:rPr>
              <w:t xml:space="preserve"> для последующей государственной регистрации права собственности на объект</w:t>
            </w:r>
            <w:r w:rsidR="00E03FA7" w:rsidRPr="00E83A26">
              <w:rPr>
                <w:rFonts w:ascii="Times New Roman" w:hAnsi="Times New Roman" w:cs="Times New Roman"/>
                <w:bCs/>
                <w:snapToGrid w:val="0"/>
              </w:rPr>
              <w:t>.</w:t>
            </w:r>
          </w:p>
          <w:p w14:paraId="04EBBF5B"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Срок предоставления гарантии качества – не менее 5(пяти) лет.</w:t>
            </w:r>
          </w:p>
          <w:p w14:paraId="6318B5C9" w14:textId="77777777" w:rsidR="00373E59" w:rsidRPr="00E83A26" w:rsidRDefault="00373E59" w:rsidP="00E83A26">
            <w:pPr>
              <w:spacing w:after="0" w:line="240" w:lineRule="auto"/>
              <w:jc w:val="both"/>
              <w:rPr>
                <w:rFonts w:ascii="Times New Roman" w:hAnsi="Times New Roman" w:cs="Times New Roman"/>
                <w:bCs/>
                <w:snapToGrid w:val="0"/>
              </w:rPr>
            </w:pPr>
          </w:p>
        </w:tc>
      </w:tr>
      <w:tr w:rsidR="00E03FA7" w:rsidRPr="00E83A26" w14:paraId="03AB0343" w14:textId="77777777" w:rsidTr="004178C7">
        <w:trPr>
          <w:trHeight w:val="1059"/>
        </w:trPr>
        <w:tc>
          <w:tcPr>
            <w:tcW w:w="675" w:type="dxa"/>
            <w:vAlign w:val="center"/>
          </w:tcPr>
          <w:p w14:paraId="75AEAFE7"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3</w:t>
            </w:r>
          </w:p>
        </w:tc>
        <w:tc>
          <w:tcPr>
            <w:tcW w:w="2977" w:type="dxa"/>
          </w:tcPr>
          <w:p w14:paraId="499F392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Сведения о начальной (максимальной цене) договора.</w:t>
            </w:r>
          </w:p>
        </w:tc>
        <w:tc>
          <w:tcPr>
            <w:tcW w:w="7088" w:type="dxa"/>
            <w:shd w:val="clear" w:color="auto" w:fill="auto"/>
          </w:tcPr>
          <w:p w14:paraId="7C5FD63E" w14:textId="3F2C579A" w:rsidR="00B76125" w:rsidRPr="005B0F4B" w:rsidRDefault="00B60EA0" w:rsidP="00E83A26">
            <w:pPr>
              <w:spacing w:after="0" w:line="240" w:lineRule="auto"/>
              <w:jc w:val="both"/>
              <w:rPr>
                <w:rFonts w:ascii="Times New Roman" w:hAnsi="Times New Roman" w:cs="Times New Roman"/>
                <w:bCs/>
                <w:highlight w:val="yellow"/>
              </w:rPr>
            </w:pPr>
            <w:r w:rsidRPr="004178C7">
              <w:rPr>
                <w:rFonts w:ascii="Times New Roman" w:hAnsi="Times New Roman" w:cs="Times New Roman"/>
                <w:b/>
                <w:bCs/>
              </w:rPr>
              <w:t>302 739 165,00</w:t>
            </w:r>
            <w:r w:rsidR="00B509DD" w:rsidRPr="004178C7">
              <w:rPr>
                <w:rFonts w:ascii="Times New Roman" w:hAnsi="Times New Roman" w:cs="Times New Roman"/>
                <w:b/>
                <w:bCs/>
              </w:rPr>
              <w:t xml:space="preserve"> </w:t>
            </w:r>
            <w:r w:rsidR="00E03FA7" w:rsidRPr="004178C7">
              <w:rPr>
                <w:rFonts w:ascii="Times New Roman" w:hAnsi="Times New Roman" w:cs="Times New Roman"/>
                <w:bCs/>
              </w:rPr>
              <w:t>рублей,</w:t>
            </w:r>
            <w:r w:rsidR="00D107B8" w:rsidRPr="004178C7">
              <w:rPr>
                <w:rFonts w:ascii="Times New Roman" w:hAnsi="Times New Roman" w:cs="Times New Roman"/>
                <w:bCs/>
              </w:rPr>
              <w:t xml:space="preserve"> в том </w:t>
            </w:r>
            <w:r w:rsidR="000C6F95" w:rsidRPr="004178C7">
              <w:rPr>
                <w:rFonts w:ascii="Times New Roman" w:hAnsi="Times New Roman" w:cs="Times New Roman"/>
                <w:bCs/>
              </w:rPr>
              <w:t xml:space="preserve">числе НДС, </w:t>
            </w:r>
            <w:r w:rsidR="008F3353" w:rsidRPr="004178C7">
              <w:rPr>
                <w:rFonts w:ascii="Times New Roman" w:hAnsi="Times New Roman" w:cs="Times New Roman"/>
                <w:bCs/>
              </w:rPr>
              <w:t xml:space="preserve">согласно Расчету начальной (максимальной) цены договора </w:t>
            </w:r>
            <w:r w:rsidR="003075F7" w:rsidRPr="004178C7">
              <w:rPr>
                <w:rFonts w:ascii="Times New Roman" w:hAnsi="Times New Roman" w:cs="Times New Roman"/>
                <w:bCs/>
              </w:rPr>
              <w:t>(При</w:t>
            </w:r>
            <w:r w:rsidR="008379F4" w:rsidRPr="004178C7">
              <w:rPr>
                <w:rFonts w:ascii="Times New Roman" w:hAnsi="Times New Roman" w:cs="Times New Roman"/>
                <w:bCs/>
              </w:rPr>
              <w:t xml:space="preserve">ложение №3 к </w:t>
            </w:r>
            <w:r w:rsidR="00726DEF" w:rsidRPr="004178C7">
              <w:rPr>
                <w:rFonts w:ascii="Times New Roman" w:hAnsi="Times New Roman" w:cs="Times New Roman"/>
                <w:bCs/>
              </w:rPr>
              <w:t xml:space="preserve">настоящей </w:t>
            </w:r>
            <w:r w:rsidR="008379F4" w:rsidRPr="004178C7">
              <w:rPr>
                <w:rFonts w:ascii="Times New Roman" w:hAnsi="Times New Roman" w:cs="Times New Roman"/>
                <w:bCs/>
              </w:rPr>
              <w:t>закупочной документации)</w:t>
            </w:r>
            <w:r w:rsidR="000006F7" w:rsidRPr="004178C7">
              <w:rPr>
                <w:rFonts w:ascii="Times New Roman" w:hAnsi="Times New Roman" w:cs="Times New Roman"/>
                <w:bCs/>
              </w:rPr>
              <w:t xml:space="preserve"> </w:t>
            </w:r>
            <w:r w:rsidR="00A2249C" w:rsidRPr="004178C7">
              <w:rPr>
                <w:rFonts w:ascii="Times New Roman" w:hAnsi="Times New Roman" w:cs="Times New Roman"/>
                <w:bCs/>
              </w:rPr>
              <w:t>и</w:t>
            </w:r>
            <w:r w:rsidR="00EC65B2" w:rsidRPr="004178C7">
              <w:rPr>
                <w:rFonts w:ascii="Times New Roman" w:hAnsi="Times New Roman" w:cs="Times New Roman"/>
                <w:bCs/>
              </w:rPr>
              <w:t xml:space="preserve"> </w:t>
            </w:r>
            <w:r w:rsidR="00E03FA7" w:rsidRPr="004178C7">
              <w:rPr>
                <w:rFonts w:ascii="Times New Roman" w:hAnsi="Times New Roman" w:cs="Times New Roman"/>
                <w:bCs/>
              </w:rPr>
              <w:t>Агентское вознаграждение (</w:t>
            </w:r>
            <w:r w:rsidR="00B57E84" w:rsidRPr="004178C7">
              <w:rPr>
                <w:rFonts w:ascii="Times New Roman" w:hAnsi="Times New Roman" w:cs="Times New Roman"/>
                <w:bCs/>
              </w:rPr>
              <w:t>не более</w:t>
            </w:r>
            <w:r w:rsidR="00FE7C68" w:rsidRPr="004178C7">
              <w:rPr>
                <w:rFonts w:ascii="Times New Roman" w:hAnsi="Times New Roman" w:cs="Times New Roman"/>
                <w:bCs/>
              </w:rPr>
              <w:t xml:space="preserve"> </w:t>
            </w:r>
            <w:r w:rsidR="00661085" w:rsidRPr="004178C7">
              <w:rPr>
                <w:rFonts w:ascii="Times New Roman" w:hAnsi="Times New Roman" w:cs="Times New Roman"/>
                <w:bCs/>
              </w:rPr>
              <w:t>суммы</w:t>
            </w:r>
            <w:r w:rsidR="001617AA" w:rsidRPr="004178C7">
              <w:rPr>
                <w:rFonts w:ascii="Times New Roman" w:hAnsi="Times New Roman" w:cs="Times New Roman"/>
                <w:bCs/>
              </w:rPr>
              <w:t>, указанной в</w:t>
            </w:r>
            <w:r w:rsidR="00661085" w:rsidRPr="004178C7">
              <w:rPr>
                <w:rFonts w:ascii="Times New Roman" w:hAnsi="Times New Roman" w:cs="Times New Roman"/>
                <w:bCs/>
              </w:rPr>
              <w:t xml:space="preserve"> Расчет</w:t>
            </w:r>
            <w:r w:rsidR="001617AA" w:rsidRPr="004178C7">
              <w:rPr>
                <w:rFonts w:ascii="Times New Roman" w:hAnsi="Times New Roman" w:cs="Times New Roman"/>
                <w:bCs/>
              </w:rPr>
              <w:t>е</w:t>
            </w:r>
            <w:r w:rsidR="00661085" w:rsidRPr="004178C7">
              <w:rPr>
                <w:rFonts w:ascii="Times New Roman" w:hAnsi="Times New Roman" w:cs="Times New Roman"/>
                <w:bCs/>
              </w:rPr>
              <w:t xml:space="preserve"> НМЦ</w:t>
            </w:r>
            <w:r w:rsidR="00044A83" w:rsidRPr="004178C7">
              <w:rPr>
                <w:rFonts w:ascii="Times New Roman" w:hAnsi="Times New Roman" w:cs="Times New Roman"/>
                <w:bCs/>
              </w:rPr>
              <w:t>)</w:t>
            </w:r>
            <w:r w:rsidR="00A2249C" w:rsidRPr="004178C7">
              <w:rPr>
                <w:rFonts w:ascii="Times New Roman" w:hAnsi="Times New Roman" w:cs="Times New Roman"/>
                <w:bCs/>
              </w:rPr>
              <w:t xml:space="preserve"> и не менее 100 000 рублей</w:t>
            </w:r>
            <w:r w:rsidR="00FE7C68" w:rsidRPr="004178C7">
              <w:rPr>
                <w:rFonts w:ascii="Times New Roman" w:hAnsi="Times New Roman" w:cs="Times New Roman"/>
                <w:bCs/>
              </w:rPr>
              <w:t>.</w:t>
            </w:r>
          </w:p>
        </w:tc>
      </w:tr>
      <w:tr w:rsidR="00324EB2" w:rsidRPr="00E83A26" w14:paraId="6F4BB3CC" w14:textId="77777777" w:rsidTr="00EC2D7F">
        <w:trPr>
          <w:trHeight w:val="609"/>
        </w:trPr>
        <w:tc>
          <w:tcPr>
            <w:tcW w:w="675" w:type="dxa"/>
            <w:vAlign w:val="center"/>
          </w:tcPr>
          <w:p w14:paraId="6E3E102C" w14:textId="4CA7F618" w:rsidR="00324EB2"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4</w:t>
            </w:r>
          </w:p>
        </w:tc>
        <w:tc>
          <w:tcPr>
            <w:tcW w:w="2977" w:type="dxa"/>
          </w:tcPr>
          <w:p w14:paraId="5DFF56CD" w14:textId="404CD08E" w:rsidR="00324EB2" w:rsidRPr="00E83A26" w:rsidRDefault="00324EB2"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Особые условия финансирования объекта со стороны Заказчика</w:t>
            </w:r>
          </w:p>
        </w:tc>
        <w:tc>
          <w:tcPr>
            <w:tcW w:w="7088" w:type="dxa"/>
          </w:tcPr>
          <w:p w14:paraId="72B73D52" w14:textId="4967B685" w:rsidR="00324EB2" w:rsidRPr="00E83A26" w:rsidRDefault="00324EB2" w:rsidP="00E83A26">
            <w:pPr>
              <w:spacing w:after="0" w:line="240" w:lineRule="auto"/>
              <w:jc w:val="both"/>
              <w:rPr>
                <w:rFonts w:ascii="Times New Roman" w:hAnsi="Times New Roman" w:cs="Times New Roman"/>
                <w:b/>
                <w:bCs/>
              </w:rPr>
            </w:pPr>
            <w:r w:rsidRPr="00E83A26">
              <w:rPr>
                <w:rFonts w:ascii="Times New Roman" w:hAnsi="Times New Roman" w:cs="Times New Roman"/>
                <w:b/>
                <w:bCs/>
              </w:rPr>
              <w:t>2020 г.</w:t>
            </w:r>
            <w:r w:rsidR="00AA1C70" w:rsidRPr="00E83A26">
              <w:rPr>
                <w:rFonts w:ascii="Times New Roman" w:hAnsi="Times New Roman" w:cs="Times New Roman"/>
                <w:b/>
                <w:bCs/>
              </w:rPr>
              <w:t>*</w:t>
            </w:r>
            <w:r w:rsidRPr="00E83A26">
              <w:rPr>
                <w:rFonts w:ascii="Times New Roman" w:hAnsi="Times New Roman" w:cs="Times New Roman"/>
                <w:b/>
                <w:bCs/>
              </w:rPr>
              <w:t xml:space="preserve"> – </w:t>
            </w:r>
            <w:r w:rsidR="00A15010" w:rsidRPr="00E83A26">
              <w:rPr>
                <w:rFonts w:ascii="Times New Roman" w:hAnsi="Times New Roman" w:cs="Times New Roman"/>
                <w:b/>
                <w:bCs/>
              </w:rPr>
              <w:t>в плане финансирования Заказчика предусмотрено 25 млн.руб.</w:t>
            </w:r>
          </w:p>
          <w:p w14:paraId="250422A8" w14:textId="2A79D201" w:rsidR="00324EB2" w:rsidRPr="00E83A26" w:rsidRDefault="00324EB2" w:rsidP="00E83A26">
            <w:pPr>
              <w:spacing w:after="0" w:line="240" w:lineRule="auto"/>
              <w:jc w:val="both"/>
              <w:rPr>
                <w:rFonts w:ascii="Times New Roman" w:hAnsi="Times New Roman" w:cs="Times New Roman"/>
                <w:b/>
                <w:bCs/>
              </w:rPr>
            </w:pPr>
            <w:r w:rsidRPr="00E83A26">
              <w:rPr>
                <w:rFonts w:ascii="Times New Roman" w:hAnsi="Times New Roman" w:cs="Times New Roman"/>
                <w:b/>
                <w:bCs/>
              </w:rPr>
              <w:t xml:space="preserve">2021 г. – </w:t>
            </w:r>
            <w:r w:rsidR="009D1AFE" w:rsidRPr="00E83A26">
              <w:rPr>
                <w:rFonts w:ascii="Times New Roman" w:hAnsi="Times New Roman" w:cs="Times New Roman"/>
                <w:b/>
                <w:bCs/>
              </w:rPr>
              <w:t>в соответствии с графиком финансирования</w:t>
            </w:r>
            <w:r w:rsidR="00A15010" w:rsidRPr="00E83A26">
              <w:rPr>
                <w:rFonts w:ascii="Times New Roman" w:hAnsi="Times New Roman" w:cs="Times New Roman"/>
                <w:b/>
                <w:bCs/>
              </w:rPr>
              <w:t xml:space="preserve"> к Договору</w:t>
            </w:r>
          </w:p>
          <w:p w14:paraId="374F2135" w14:textId="1E7A3ED1" w:rsidR="00324EB2" w:rsidRPr="00E83A26" w:rsidRDefault="00324EB2" w:rsidP="00E83A26">
            <w:pPr>
              <w:spacing w:after="0" w:line="240" w:lineRule="auto"/>
              <w:jc w:val="both"/>
              <w:rPr>
                <w:rFonts w:ascii="Times New Roman" w:hAnsi="Times New Roman" w:cs="Times New Roman"/>
                <w:b/>
                <w:bCs/>
              </w:rPr>
            </w:pPr>
            <w:r w:rsidRPr="00E83A26">
              <w:rPr>
                <w:rFonts w:ascii="Times New Roman" w:hAnsi="Times New Roman" w:cs="Times New Roman"/>
                <w:b/>
                <w:bCs/>
              </w:rPr>
              <w:t>2022</w:t>
            </w:r>
            <w:r w:rsidR="009D1AFE" w:rsidRPr="00E83A26">
              <w:rPr>
                <w:rFonts w:ascii="Times New Roman" w:hAnsi="Times New Roman" w:cs="Times New Roman"/>
                <w:b/>
                <w:bCs/>
              </w:rPr>
              <w:t xml:space="preserve"> г. - в соответствии с графиком финансирования</w:t>
            </w:r>
            <w:r w:rsidR="00A15010" w:rsidRPr="00E83A26">
              <w:rPr>
                <w:rFonts w:ascii="Times New Roman" w:hAnsi="Times New Roman" w:cs="Times New Roman"/>
                <w:b/>
                <w:bCs/>
              </w:rPr>
              <w:t xml:space="preserve"> к Договору</w:t>
            </w:r>
          </w:p>
          <w:p w14:paraId="7D190B17" w14:textId="2AD1DDC4" w:rsidR="00A15010" w:rsidRPr="00E83A26" w:rsidRDefault="00AA1C70" w:rsidP="00E83A26">
            <w:pPr>
              <w:pStyle w:val="ConsPlusNormal"/>
              <w:widowControl/>
              <w:numPr>
                <w:ilvl w:val="0"/>
                <w:numId w:val="0"/>
              </w:numPr>
              <w:jc w:val="both"/>
              <w:rPr>
                <w:rFonts w:ascii="Times New Roman" w:hAnsi="Times New Roman" w:cs="Times New Roman"/>
                <w:b/>
                <w:bCs/>
                <w:sz w:val="22"/>
                <w:szCs w:val="22"/>
              </w:rPr>
            </w:pPr>
            <w:r w:rsidRPr="00E83A26">
              <w:rPr>
                <w:rFonts w:ascii="Times New Roman" w:hAnsi="Times New Roman" w:cs="Times New Roman"/>
                <w:sz w:val="22"/>
                <w:szCs w:val="22"/>
              </w:rPr>
              <w:t xml:space="preserve">* </w:t>
            </w:r>
            <w:r w:rsidR="00A15010" w:rsidRPr="00E83A26">
              <w:rPr>
                <w:rFonts w:ascii="Times New Roman" w:hAnsi="Times New Roman" w:cs="Times New Roman"/>
                <w:sz w:val="22"/>
                <w:szCs w:val="22"/>
              </w:rPr>
              <w:t>В соответствии с условиями Агентского договора (особые условия финансирования строительства объекта) Агент обязан обеспечить процесс строительства Объекта своими силами и за счет собственных и/или привлеченных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14:paraId="27B1E931" w14:textId="084B48C6" w:rsidR="00A15010" w:rsidRPr="00E83A26" w:rsidRDefault="00A15010" w:rsidP="00E83A26">
            <w:pPr>
              <w:spacing w:after="0" w:line="240" w:lineRule="auto"/>
              <w:jc w:val="both"/>
              <w:rPr>
                <w:rFonts w:ascii="Times New Roman" w:hAnsi="Times New Roman" w:cs="Times New Roman"/>
                <w:b/>
                <w:bCs/>
              </w:rPr>
            </w:pPr>
          </w:p>
        </w:tc>
      </w:tr>
      <w:tr w:rsidR="00E03FA7" w:rsidRPr="00E83A26" w14:paraId="3721BD06" w14:textId="77777777" w:rsidTr="00C317BE">
        <w:tc>
          <w:tcPr>
            <w:tcW w:w="675" w:type="dxa"/>
            <w:vAlign w:val="center"/>
          </w:tcPr>
          <w:p w14:paraId="52A8C2D5" w14:textId="1A917A9E"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5</w:t>
            </w:r>
          </w:p>
        </w:tc>
        <w:tc>
          <w:tcPr>
            <w:tcW w:w="2977" w:type="dxa"/>
          </w:tcPr>
          <w:p w14:paraId="2F4746A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Порядок формирования цены договора (с учетом или без учета расходов на доставку, страхование, уплату таможенных пошлин, налогов, сборов и других обязательных платежей, иных расходов);</w:t>
            </w:r>
          </w:p>
        </w:tc>
        <w:tc>
          <w:tcPr>
            <w:tcW w:w="7088" w:type="dxa"/>
          </w:tcPr>
          <w:p w14:paraId="5C6DAC36" w14:textId="74E85C11" w:rsidR="002E1A37" w:rsidRPr="00E83A26" w:rsidRDefault="003075F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Начальная (максимальная) ц</w:t>
            </w:r>
            <w:r w:rsidR="00E03FA7" w:rsidRPr="00E83A26">
              <w:rPr>
                <w:rFonts w:ascii="Times New Roman" w:hAnsi="Times New Roman" w:cs="Times New Roman"/>
                <w:bCs/>
              </w:rPr>
              <w:t xml:space="preserve">ена договора </w:t>
            </w:r>
            <w:r w:rsidR="00413FE3" w:rsidRPr="00E83A26">
              <w:rPr>
                <w:rFonts w:ascii="Times New Roman" w:hAnsi="Times New Roman" w:cs="Times New Roman"/>
                <w:bCs/>
              </w:rPr>
              <w:t xml:space="preserve">сформирована </w:t>
            </w:r>
            <w:r w:rsidR="00AA1C70" w:rsidRPr="00E83A26">
              <w:rPr>
                <w:rFonts w:ascii="Times New Roman" w:hAnsi="Times New Roman" w:cs="Times New Roman"/>
                <w:bCs/>
              </w:rPr>
              <w:t xml:space="preserve">в ценах 2019 года </w:t>
            </w:r>
            <w:r w:rsidR="00413FE3" w:rsidRPr="00E83A26">
              <w:rPr>
                <w:rFonts w:ascii="Times New Roman" w:hAnsi="Times New Roman" w:cs="Times New Roman"/>
                <w:bCs/>
              </w:rPr>
              <w:t>с учетом индексации</w:t>
            </w:r>
            <w:r w:rsidR="00A15010" w:rsidRPr="00E83A26">
              <w:rPr>
                <w:rFonts w:ascii="Times New Roman" w:hAnsi="Times New Roman" w:cs="Times New Roman"/>
                <w:bCs/>
              </w:rPr>
              <w:t xml:space="preserve"> до 2022 года </w:t>
            </w:r>
            <w:r w:rsidR="00413FE3" w:rsidRPr="004178C7">
              <w:rPr>
                <w:rFonts w:ascii="Times New Roman" w:hAnsi="Times New Roman" w:cs="Times New Roman"/>
                <w:bCs/>
              </w:rPr>
              <w:t>(индексы-дефляторы применены</w:t>
            </w:r>
            <w:r w:rsidR="000E08EB" w:rsidRPr="004178C7">
              <w:rPr>
                <w:rFonts w:ascii="Times New Roman" w:hAnsi="Times New Roman" w:cs="Times New Roman"/>
                <w:bCs/>
              </w:rPr>
              <w:t>:</w:t>
            </w:r>
            <w:r w:rsidR="00413FE3" w:rsidRPr="004178C7">
              <w:rPr>
                <w:rFonts w:ascii="Times New Roman" w:hAnsi="Times New Roman" w:cs="Times New Roman"/>
                <w:bCs/>
              </w:rPr>
              <w:t xml:space="preserve"> </w:t>
            </w:r>
            <w:r w:rsidR="00B60EA0" w:rsidRPr="004178C7">
              <w:rPr>
                <w:rFonts w:ascii="Times New Roman" w:hAnsi="Times New Roman" w:cs="Times New Roman"/>
                <w:bCs/>
              </w:rPr>
              <w:t>Инф Вестник №4(17) стр 13 факт на 2016г.  - 105,3; Инф Вестник №2(19) стр 15 факт на 2017г. - 106,3; Инф Вестник №3(19) стр 11 оценка на 2018г. - 105,2; прогноз на 2019г.  - 107,2; прогноз на 2020г. - 104,2; прогноз на 2021г. - 104,1; прогноз на 2022г. - 105,1</w:t>
            </w:r>
            <w:r w:rsidR="00737C39" w:rsidRPr="004178C7">
              <w:rPr>
                <w:rFonts w:ascii="Times New Roman" w:hAnsi="Times New Roman" w:cs="Times New Roman"/>
                <w:bCs/>
              </w:rPr>
              <w:t>)</w:t>
            </w:r>
            <w:r w:rsidR="00B60EA0" w:rsidRPr="004178C7">
              <w:rPr>
                <w:rFonts w:ascii="Times New Roman" w:hAnsi="Times New Roman" w:cs="Times New Roman"/>
                <w:bCs/>
              </w:rPr>
              <w:t>.</w:t>
            </w:r>
          </w:p>
          <w:p w14:paraId="4A1598B7" w14:textId="77777777" w:rsidR="00E03FA7" w:rsidRPr="00E83A26" w:rsidRDefault="005E236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Цена договора </w:t>
            </w:r>
            <w:r w:rsidR="00E03FA7" w:rsidRPr="00E83A26">
              <w:rPr>
                <w:rFonts w:ascii="Times New Roman" w:hAnsi="Times New Roman" w:cs="Times New Roman"/>
                <w:bCs/>
              </w:rPr>
              <w:t xml:space="preserve">включает в себя стоимость всех работ - строительно-монтажных, услуг Агента </w:t>
            </w:r>
            <w:r w:rsidR="008B6FEE" w:rsidRPr="00E83A26">
              <w:rPr>
                <w:rFonts w:ascii="Times New Roman" w:hAnsi="Times New Roman" w:cs="Times New Roman"/>
                <w:bCs/>
              </w:rPr>
              <w:t>(функции</w:t>
            </w:r>
            <w:r w:rsidR="00661085" w:rsidRPr="00E83A26">
              <w:rPr>
                <w:rFonts w:ascii="Times New Roman" w:hAnsi="Times New Roman" w:cs="Times New Roman"/>
                <w:bCs/>
              </w:rPr>
              <w:t xml:space="preserve"> технического </w:t>
            </w:r>
            <w:r w:rsidR="008B6FEE" w:rsidRPr="00E83A26">
              <w:rPr>
                <w:rFonts w:ascii="Times New Roman" w:hAnsi="Times New Roman" w:cs="Times New Roman"/>
                <w:bCs/>
              </w:rPr>
              <w:t xml:space="preserve">заказчика) </w:t>
            </w:r>
            <w:r w:rsidR="000006F7" w:rsidRPr="00E83A26">
              <w:rPr>
                <w:rFonts w:ascii="Times New Roman" w:hAnsi="Times New Roman" w:cs="Times New Roman"/>
                <w:bCs/>
              </w:rPr>
              <w:t xml:space="preserve">и </w:t>
            </w:r>
            <w:r w:rsidR="00E03FA7" w:rsidRPr="00E83A26">
              <w:rPr>
                <w:rFonts w:ascii="Times New Roman" w:hAnsi="Times New Roman" w:cs="Times New Roman"/>
                <w:bCs/>
              </w:rPr>
              <w:t xml:space="preserve">затрат, необходимых для </w:t>
            </w:r>
            <w:r w:rsidR="00EC65B2" w:rsidRPr="00E83A26">
              <w:rPr>
                <w:rFonts w:ascii="Times New Roman" w:hAnsi="Times New Roman" w:cs="Times New Roman"/>
                <w:bCs/>
              </w:rPr>
              <w:t xml:space="preserve">строительства </w:t>
            </w:r>
            <w:r w:rsidR="00F56582" w:rsidRPr="00E83A26">
              <w:rPr>
                <w:rFonts w:ascii="Times New Roman" w:hAnsi="Times New Roman" w:cs="Times New Roman"/>
                <w:bCs/>
              </w:rPr>
              <w:t xml:space="preserve">и ввода </w:t>
            </w:r>
            <w:r w:rsidR="00EC65B2" w:rsidRPr="00E83A26">
              <w:rPr>
                <w:rFonts w:ascii="Times New Roman" w:hAnsi="Times New Roman" w:cs="Times New Roman"/>
                <w:bCs/>
              </w:rPr>
              <w:t>Объекта</w:t>
            </w:r>
            <w:r w:rsidR="00F56582" w:rsidRPr="00E83A26">
              <w:rPr>
                <w:rFonts w:ascii="Times New Roman" w:hAnsi="Times New Roman" w:cs="Times New Roman"/>
                <w:bCs/>
              </w:rPr>
              <w:t xml:space="preserve"> в экспл</w:t>
            </w:r>
            <w:r w:rsidR="00C226F6" w:rsidRPr="00E83A26">
              <w:rPr>
                <w:rFonts w:ascii="Times New Roman" w:hAnsi="Times New Roman" w:cs="Times New Roman"/>
                <w:bCs/>
              </w:rPr>
              <w:t>у</w:t>
            </w:r>
            <w:r w:rsidR="00F56582" w:rsidRPr="00E83A26">
              <w:rPr>
                <w:rFonts w:ascii="Times New Roman" w:hAnsi="Times New Roman" w:cs="Times New Roman"/>
                <w:bCs/>
              </w:rPr>
              <w:t>атацию</w:t>
            </w:r>
            <w:r w:rsidR="000006F7" w:rsidRPr="00E83A26">
              <w:rPr>
                <w:rFonts w:ascii="Times New Roman" w:hAnsi="Times New Roman" w:cs="Times New Roman"/>
                <w:bCs/>
              </w:rPr>
              <w:t xml:space="preserve">, </w:t>
            </w:r>
            <w:r w:rsidR="00E03FA7" w:rsidRPr="00E83A26">
              <w:rPr>
                <w:rFonts w:ascii="Times New Roman" w:hAnsi="Times New Roman" w:cs="Times New Roman"/>
                <w:bCs/>
              </w:rPr>
              <w:t>все налоги и сборы, и другие обязательные платежи, которые Агент будет оплачивать в соответствии с условиями договора или на иных основаниях.</w:t>
            </w:r>
          </w:p>
          <w:p w14:paraId="4CFF6453" w14:textId="784AAC8E" w:rsidR="00C226F6" w:rsidRPr="00E83A26" w:rsidRDefault="00C226F6"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
                <w:bCs/>
              </w:rPr>
              <w:t>Примечание:</w:t>
            </w:r>
            <w:r w:rsidRPr="00E83A26">
              <w:rPr>
                <w:rFonts w:ascii="Times New Roman" w:hAnsi="Times New Roman" w:cs="Times New Roman"/>
                <w:bCs/>
              </w:rPr>
              <w:t xml:space="preserve"> Начальная (максимальная) цена договора сформирована за вычетом стоимости </w:t>
            </w:r>
            <w:r w:rsidR="00C25617">
              <w:rPr>
                <w:rFonts w:ascii="Times New Roman" w:hAnsi="Times New Roman" w:cs="Times New Roman"/>
                <w:bCs/>
              </w:rPr>
              <w:t>п</w:t>
            </w:r>
            <w:r w:rsidRPr="00E83A26">
              <w:rPr>
                <w:rFonts w:ascii="Times New Roman" w:hAnsi="Times New Roman" w:cs="Times New Roman"/>
                <w:bCs/>
              </w:rPr>
              <w:t xml:space="preserve">роектно-изыскательских работ, госэкспертизы  проектно-сметной документации, </w:t>
            </w:r>
            <w:r w:rsidR="005916D3" w:rsidRPr="00E83A26">
              <w:rPr>
                <w:rFonts w:ascii="Times New Roman" w:hAnsi="Times New Roman" w:cs="Times New Roman"/>
                <w:bCs/>
              </w:rPr>
              <w:t>незавершенн</w:t>
            </w:r>
            <w:r w:rsidR="00DA7E81" w:rsidRPr="00E83A26">
              <w:rPr>
                <w:rFonts w:ascii="Times New Roman" w:hAnsi="Times New Roman" w:cs="Times New Roman"/>
                <w:bCs/>
              </w:rPr>
              <w:t>ого</w:t>
            </w:r>
            <w:r w:rsidR="005916D3" w:rsidRPr="00E83A26">
              <w:rPr>
                <w:rFonts w:ascii="Times New Roman" w:hAnsi="Times New Roman" w:cs="Times New Roman"/>
                <w:bCs/>
              </w:rPr>
              <w:t xml:space="preserve"> строительством объекта (стройготовность 12%)</w:t>
            </w:r>
            <w:r w:rsidRPr="00E83A26">
              <w:rPr>
                <w:rFonts w:ascii="Times New Roman" w:hAnsi="Times New Roman" w:cs="Times New Roman"/>
                <w:bCs/>
              </w:rPr>
              <w:t>, и затрат</w:t>
            </w:r>
            <w:r w:rsidR="000C6F95" w:rsidRPr="00E83A26">
              <w:rPr>
                <w:rFonts w:ascii="Times New Roman" w:hAnsi="Times New Roman" w:cs="Times New Roman"/>
                <w:bCs/>
              </w:rPr>
              <w:t xml:space="preserve"> на </w:t>
            </w:r>
            <w:r w:rsidRPr="00E83A26">
              <w:rPr>
                <w:rFonts w:ascii="Times New Roman" w:hAnsi="Times New Roman" w:cs="Times New Roman"/>
                <w:bCs/>
              </w:rPr>
              <w:t xml:space="preserve">технологическое </w:t>
            </w:r>
            <w:r w:rsidRPr="00E83A26">
              <w:rPr>
                <w:rFonts w:ascii="Times New Roman" w:hAnsi="Times New Roman" w:cs="Times New Roman"/>
                <w:bCs/>
              </w:rPr>
              <w:lastRenderedPageBreak/>
              <w:t>присоединение Объекта к централизованны</w:t>
            </w:r>
            <w:r w:rsidR="00F728C8" w:rsidRPr="00E83A26">
              <w:rPr>
                <w:rFonts w:ascii="Times New Roman" w:hAnsi="Times New Roman" w:cs="Times New Roman"/>
                <w:bCs/>
              </w:rPr>
              <w:t>м сетям инженерного обеспечения по постоянной схеме (электроснабжение, теплоснабжение).</w:t>
            </w:r>
          </w:p>
          <w:p w14:paraId="6DA03BC4" w14:textId="74BCD128" w:rsidR="00F54B5C" w:rsidRPr="00E83A26" w:rsidRDefault="00F54B5C" w:rsidP="00E83A26">
            <w:pPr>
              <w:numPr>
                <w:ilvl w:val="12"/>
                <w:numId w:val="0"/>
              </w:numPr>
              <w:spacing w:after="0" w:line="240" w:lineRule="auto"/>
              <w:jc w:val="both"/>
              <w:rPr>
                <w:rFonts w:ascii="Times New Roman" w:hAnsi="Times New Roman" w:cs="Times New Roman"/>
                <w:bCs/>
              </w:rPr>
            </w:pPr>
          </w:p>
        </w:tc>
      </w:tr>
      <w:tr w:rsidR="00E03FA7" w:rsidRPr="00E83A26" w14:paraId="5F74CF8C" w14:textId="77777777" w:rsidTr="00C317BE">
        <w:tc>
          <w:tcPr>
            <w:tcW w:w="675" w:type="dxa"/>
            <w:vAlign w:val="center"/>
          </w:tcPr>
          <w:p w14:paraId="245D5B89" w14:textId="279F6529"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6</w:t>
            </w:r>
          </w:p>
        </w:tc>
        <w:tc>
          <w:tcPr>
            <w:tcW w:w="2977" w:type="dxa"/>
          </w:tcPr>
          <w:p w14:paraId="2C8D4DC5"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Форма, сроки и порядок оплаты   товара, работы, услуги</w:t>
            </w:r>
          </w:p>
        </w:tc>
        <w:tc>
          <w:tcPr>
            <w:tcW w:w="7088" w:type="dxa"/>
          </w:tcPr>
          <w:p w14:paraId="43ED3E7B"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Форма оплаты – безналичный расчет, </w:t>
            </w:r>
          </w:p>
          <w:p w14:paraId="7F82CC32"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Денежные средства направляются на отдельный расчетный счет</w:t>
            </w:r>
            <w:r w:rsidR="00B57E84" w:rsidRPr="00E83A26">
              <w:rPr>
                <w:rFonts w:ascii="Times New Roman" w:hAnsi="Times New Roman" w:cs="Times New Roman"/>
                <w:bCs/>
              </w:rPr>
              <w:t xml:space="preserve">, </w:t>
            </w:r>
            <w:r w:rsidRPr="00E83A26">
              <w:rPr>
                <w:rFonts w:ascii="Times New Roman" w:hAnsi="Times New Roman" w:cs="Times New Roman"/>
                <w:bCs/>
              </w:rPr>
              <w:t>открываемый Агентом для исполнения договора</w:t>
            </w:r>
            <w:r w:rsidR="00B57E84" w:rsidRPr="00E83A26">
              <w:rPr>
                <w:rFonts w:ascii="Times New Roman" w:hAnsi="Times New Roman" w:cs="Times New Roman"/>
                <w:bCs/>
              </w:rPr>
              <w:t>.</w:t>
            </w:r>
          </w:p>
          <w:p w14:paraId="6437B480"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Сроки и порядок оплаты – в соответствии с условиями договора.</w:t>
            </w:r>
          </w:p>
          <w:p w14:paraId="57E0A05C" w14:textId="7398EE6B" w:rsidR="00A60797" w:rsidRPr="00E83A26" w:rsidRDefault="00A60797" w:rsidP="00E83A26">
            <w:pPr>
              <w:spacing w:after="0" w:line="240" w:lineRule="auto"/>
              <w:jc w:val="both"/>
              <w:rPr>
                <w:rFonts w:ascii="Times New Roman" w:hAnsi="Times New Roman" w:cs="Times New Roman"/>
                <w:bCs/>
                <w:snapToGrid w:val="0"/>
              </w:rPr>
            </w:pPr>
          </w:p>
        </w:tc>
      </w:tr>
      <w:tr w:rsidR="00E03FA7" w:rsidRPr="00E83A26" w14:paraId="0BFAA31F" w14:textId="77777777" w:rsidTr="00C317BE">
        <w:tc>
          <w:tcPr>
            <w:tcW w:w="675" w:type="dxa"/>
            <w:vAlign w:val="center"/>
          </w:tcPr>
          <w:p w14:paraId="1F4B1DCE" w14:textId="643BD658"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7</w:t>
            </w:r>
          </w:p>
        </w:tc>
        <w:tc>
          <w:tcPr>
            <w:tcW w:w="2977" w:type="dxa"/>
          </w:tcPr>
          <w:p w14:paraId="1FC3298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Сведения о возможности заказчика изменить предусмотренные договором</w:t>
            </w:r>
          </w:p>
          <w:p w14:paraId="1D1DC52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условия.</w:t>
            </w:r>
          </w:p>
        </w:tc>
        <w:tc>
          <w:tcPr>
            <w:tcW w:w="7088" w:type="dxa"/>
          </w:tcPr>
          <w:p w14:paraId="1A21A5EA" w14:textId="77777777" w:rsidR="00E03FA7" w:rsidRPr="00E83A26" w:rsidRDefault="008916F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Заказчик</w:t>
            </w:r>
            <w:r w:rsidR="00E03FA7" w:rsidRPr="00E83A26">
              <w:rPr>
                <w:rFonts w:ascii="Times New Roman" w:hAnsi="Times New Roman" w:cs="Times New Roman"/>
                <w:bCs/>
                <w:snapToGrid w:val="0"/>
              </w:rPr>
              <w:t xml:space="preserve"> вправе изменить предусмотренные договором количество товаров, объем работ, услуг при заключении или в ходе исполнения договора.</w:t>
            </w:r>
          </w:p>
          <w:p w14:paraId="17E6CAB1" w14:textId="77777777" w:rsidR="00E03FA7" w:rsidRPr="00E83A26" w:rsidRDefault="00E03FA7" w:rsidP="00E83A26">
            <w:pPr>
              <w:numPr>
                <w:ilvl w:val="12"/>
                <w:numId w:val="0"/>
              </w:numPr>
              <w:spacing w:after="0" w:line="240" w:lineRule="auto"/>
              <w:jc w:val="both"/>
              <w:rPr>
                <w:rFonts w:ascii="Times New Roman" w:hAnsi="Times New Roman" w:cs="Times New Roman"/>
                <w:bCs/>
              </w:rPr>
            </w:pPr>
          </w:p>
        </w:tc>
      </w:tr>
      <w:tr w:rsidR="00E03FA7" w:rsidRPr="00E83A26" w14:paraId="0E05EAEC" w14:textId="77777777" w:rsidTr="00C317BE">
        <w:tc>
          <w:tcPr>
            <w:tcW w:w="675" w:type="dxa"/>
            <w:vAlign w:val="center"/>
          </w:tcPr>
          <w:p w14:paraId="2950A64B" w14:textId="5B20FFA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8</w:t>
            </w:r>
          </w:p>
        </w:tc>
        <w:tc>
          <w:tcPr>
            <w:tcW w:w="2977" w:type="dxa"/>
          </w:tcPr>
          <w:p w14:paraId="16085068"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Требования к содержанию, форме, оформлению и составу заявки на участие в закупке.</w:t>
            </w:r>
          </w:p>
          <w:p w14:paraId="5801725B" w14:textId="77777777" w:rsidR="008B6FEE" w:rsidRPr="00E83A26" w:rsidRDefault="008B6FEE" w:rsidP="00E83A26">
            <w:pPr>
              <w:spacing w:after="0" w:line="240" w:lineRule="auto"/>
              <w:contextualSpacing/>
              <w:jc w:val="both"/>
              <w:rPr>
                <w:rFonts w:ascii="Times New Roman" w:hAnsi="Times New Roman" w:cs="Times New Roman"/>
              </w:rPr>
            </w:pPr>
          </w:p>
        </w:tc>
        <w:tc>
          <w:tcPr>
            <w:tcW w:w="7088" w:type="dxa"/>
          </w:tcPr>
          <w:p w14:paraId="4A8CFF53"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Заявка на участие в закупочных процедурах должна содержать:</w:t>
            </w:r>
          </w:p>
          <w:p w14:paraId="1E2BED12" w14:textId="063DB632" w:rsidR="00E03FA7" w:rsidRPr="00E83A26" w:rsidRDefault="00E03FA7" w:rsidP="00E83A26">
            <w:pPr>
              <w:numPr>
                <w:ilvl w:val="1"/>
                <w:numId w:val="11"/>
              </w:numPr>
              <w:tabs>
                <w:tab w:val="left" w:pos="372"/>
              </w:tabs>
              <w:spacing w:after="0" w:line="240" w:lineRule="auto"/>
              <w:jc w:val="both"/>
              <w:rPr>
                <w:rFonts w:ascii="Times New Roman" w:hAnsi="Times New Roman" w:cs="Times New Roman"/>
                <w:bCs/>
              </w:rPr>
            </w:pPr>
            <w:r w:rsidRPr="00E83A26">
              <w:rPr>
                <w:rFonts w:ascii="Times New Roman" w:hAnsi="Times New Roman" w:cs="Times New Roman"/>
                <w:bCs/>
              </w:rPr>
              <w:t>сведения и документы об участнике закупки, подавшем такую заявку, включая сведения о лицах, выступающих на стороне участника закупки:</w:t>
            </w:r>
          </w:p>
          <w:p w14:paraId="16327DD2" w14:textId="08833F62"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а) фирменное наименование (наименование),</w:t>
            </w:r>
            <w:r w:rsidR="00B76125" w:rsidRPr="00E83A26">
              <w:rPr>
                <w:rFonts w:ascii="Times New Roman" w:hAnsi="Times New Roman" w:cs="Times New Roman"/>
                <w:bCs/>
              </w:rPr>
              <w:t xml:space="preserve"> юридический адрес,</w:t>
            </w:r>
            <w:r w:rsidRPr="00E83A26">
              <w:rPr>
                <w:rFonts w:ascii="Times New Roman" w:hAnsi="Times New Roman" w:cs="Times New Roman"/>
                <w:bCs/>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119032" w14:textId="77777777" w:rsidR="00E03FA7" w:rsidRPr="00E83A26" w:rsidRDefault="00E03FA7" w:rsidP="00E83A26">
            <w:pPr>
              <w:pStyle w:val="Style12"/>
              <w:widowControl/>
              <w:tabs>
                <w:tab w:val="left" w:pos="552"/>
              </w:tabs>
              <w:spacing w:line="240" w:lineRule="auto"/>
              <w:rPr>
                <w:rStyle w:val="FontStyle20"/>
              </w:rPr>
            </w:pPr>
            <w:r w:rsidRPr="00E83A26">
              <w:rPr>
                <w:bCs/>
                <w:sz w:val="22"/>
                <w:szCs w:val="22"/>
              </w:rPr>
              <w:t>б)</w:t>
            </w:r>
            <w:r w:rsidRPr="00E83A26">
              <w:rPr>
                <w:sz w:val="22"/>
                <w:szCs w:val="22"/>
              </w:rPr>
              <w:t xml:space="preserve"> </w:t>
            </w:r>
            <w:r w:rsidR="00B76125" w:rsidRPr="00E83A26">
              <w:rPr>
                <w:sz w:val="22"/>
                <w:szCs w:val="22"/>
              </w:rPr>
              <w:t xml:space="preserve">-для юридического лица: полученная не ранее чем за 1 (один) месяц до дня подачи заявки на участие в закупке </w:t>
            </w:r>
            <w:r w:rsidRPr="00E83A26">
              <w:rPr>
                <w:rStyle w:val="FontStyle20"/>
              </w:rPr>
              <w:t>выписк</w:t>
            </w:r>
            <w:r w:rsidR="00B76125" w:rsidRPr="00E83A26">
              <w:rPr>
                <w:rStyle w:val="FontStyle20"/>
              </w:rPr>
              <w:t>а</w:t>
            </w:r>
            <w:r w:rsidRPr="00E83A26">
              <w:rPr>
                <w:rStyle w:val="FontStyle20"/>
              </w:rPr>
              <w:t xml:space="preserve"> из единого государственного реестра юридических лиц или копи</w:t>
            </w:r>
            <w:r w:rsidR="00B76125" w:rsidRPr="00E83A26">
              <w:rPr>
                <w:rStyle w:val="FontStyle20"/>
              </w:rPr>
              <w:t>я</w:t>
            </w:r>
            <w:r w:rsidRPr="00E83A26">
              <w:rPr>
                <w:rStyle w:val="FontStyle20"/>
              </w:rPr>
              <w:t xml:space="preserve"> такой выписки, </w:t>
            </w:r>
            <w:r w:rsidR="00B76125" w:rsidRPr="00E83A26">
              <w:rPr>
                <w:rStyle w:val="FontStyle20"/>
              </w:rPr>
              <w:t>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w:t>
            </w:r>
            <w:r w:rsidRPr="00E83A26">
              <w:rPr>
                <w:rStyle w:val="FontStyle20"/>
              </w:rPr>
              <w:t xml:space="preserve"> нотариально </w:t>
            </w:r>
            <w:r w:rsidR="00B76125" w:rsidRPr="00E83A26">
              <w:rPr>
                <w:rStyle w:val="FontStyle20"/>
              </w:rPr>
              <w:t>удостоверенная копия);</w:t>
            </w:r>
          </w:p>
          <w:p w14:paraId="7ED59CC3" w14:textId="77777777" w:rsidR="00B76125" w:rsidRPr="00E83A26" w:rsidRDefault="00B76125" w:rsidP="00E83A26">
            <w:pPr>
              <w:pStyle w:val="Style12"/>
              <w:widowControl/>
              <w:tabs>
                <w:tab w:val="left" w:pos="552"/>
              </w:tabs>
              <w:spacing w:line="240" w:lineRule="auto"/>
              <w:rPr>
                <w:rStyle w:val="FontStyle20"/>
              </w:rPr>
            </w:pPr>
            <w:r w:rsidRPr="00E83A26">
              <w:rPr>
                <w:rStyle w:val="FontStyle20"/>
              </w:rPr>
              <w:t xml:space="preserve">- для индивидуального предпринимателя или физического лица: полученная не ранее чем за 1 (один) месяц до дня подачи заявки на участие </w:t>
            </w:r>
            <w:r w:rsidR="00320CA5" w:rsidRPr="00E83A26">
              <w:rPr>
                <w:rStyle w:val="FontStyle20"/>
              </w:rPr>
              <w:t xml:space="preserve">в закупке выписка из единого государственного реестра индивидуальных предпринимателей </w:t>
            </w:r>
            <w:r w:rsidR="00E237FB" w:rsidRPr="00E83A26">
              <w:rPr>
                <w:rStyle w:val="FontStyle20"/>
              </w:rPr>
              <w:t>или копия такой выписки, заверенная индивидуальным предпринимателем или квалифицированной электронной подписью налогового органа (либо нотариально удостоверенная копия такой выписки</w:t>
            </w:r>
            <w:r w:rsidR="00736C89" w:rsidRPr="00E83A26">
              <w:rPr>
                <w:rStyle w:val="FontStyle20"/>
              </w:rPr>
              <w:t xml:space="preserve">), копия документа, удостоверяющего личность, заверенная физическим лицом; </w:t>
            </w:r>
          </w:p>
          <w:p w14:paraId="63EBD36F" w14:textId="7FEB0A63" w:rsidR="00736C89"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документ, подтверждающий полномочия лица на осуществление действий от имени </w:t>
            </w:r>
            <w:r w:rsidR="00736C89" w:rsidRPr="00E83A26">
              <w:rPr>
                <w:rFonts w:ascii="Times New Roman" w:hAnsi="Times New Roman" w:cs="Times New Roman"/>
                <w:bCs/>
              </w:rPr>
              <w:t xml:space="preserve">участника - </w:t>
            </w:r>
            <w:r w:rsidRPr="00E83A26">
              <w:rPr>
                <w:rFonts w:ascii="Times New Roman" w:hAnsi="Times New Roman" w:cs="Times New Roman"/>
                <w:bCs/>
              </w:rPr>
              <w:t>юридического лица (копия решения о назначении или об избрании</w:t>
            </w:r>
            <w:r w:rsidR="001D5BB8" w:rsidRPr="00E83A26">
              <w:rPr>
                <w:rFonts w:ascii="Times New Roman" w:hAnsi="Times New Roman" w:cs="Times New Roman"/>
                <w:bCs/>
              </w:rPr>
              <w:t xml:space="preserve"> физического лица на должность, </w:t>
            </w:r>
            <w:r w:rsidR="00736C89" w:rsidRPr="00E83A26">
              <w:rPr>
                <w:rFonts w:ascii="Times New Roman" w:hAnsi="Times New Roman" w:cs="Times New Roman"/>
                <w:bCs/>
              </w:rPr>
              <w:t xml:space="preserve">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w:t>
            </w:r>
            <w:r w:rsidRPr="00E83A26">
              <w:rPr>
                <w:rFonts w:ascii="Times New Roman" w:hAnsi="Times New Roman" w:cs="Times New Roman"/>
                <w:bCs/>
              </w:rPr>
              <w:t>в соответствии с которым такое лицо обладает правом действовать от имени участника</w:t>
            </w:r>
            <w:r w:rsidR="001D5BB8" w:rsidRPr="00E83A26">
              <w:rPr>
                <w:rFonts w:ascii="Times New Roman" w:hAnsi="Times New Roman" w:cs="Times New Roman"/>
                <w:bCs/>
              </w:rPr>
              <w:t xml:space="preserve"> </w:t>
            </w:r>
            <w:r w:rsidRPr="00E83A26">
              <w:rPr>
                <w:rFonts w:ascii="Times New Roman" w:hAnsi="Times New Roman" w:cs="Times New Roman"/>
                <w:bCs/>
              </w:rPr>
              <w:t xml:space="preserve">без </w:t>
            </w:r>
            <w:r w:rsidR="001D5BB8" w:rsidRPr="00E83A26">
              <w:rPr>
                <w:rFonts w:ascii="Times New Roman" w:hAnsi="Times New Roman" w:cs="Times New Roman"/>
                <w:bCs/>
              </w:rPr>
              <w:t>доверенности</w:t>
            </w:r>
            <w:r w:rsidRPr="00E83A26">
              <w:rPr>
                <w:rFonts w:ascii="Times New Roman" w:hAnsi="Times New Roman" w:cs="Times New Roman"/>
                <w:bCs/>
              </w:rPr>
              <w:t xml:space="preserve">. </w:t>
            </w:r>
          </w:p>
          <w:p w14:paraId="691B270F"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В случае, если от имени участника действует лицо</w:t>
            </w:r>
            <w:r w:rsidR="00736C89" w:rsidRPr="00E83A26">
              <w:rPr>
                <w:rFonts w:ascii="Times New Roman" w:hAnsi="Times New Roman" w:cs="Times New Roman"/>
                <w:bCs/>
              </w:rPr>
              <w:t xml:space="preserve"> по доверенности</w:t>
            </w:r>
            <w:r w:rsidRPr="00E83A26">
              <w:rPr>
                <w:rFonts w:ascii="Times New Roman" w:hAnsi="Times New Roman" w:cs="Times New Roman"/>
                <w:bCs/>
              </w:rPr>
              <w:t xml:space="preserve">, заявка на участие в </w:t>
            </w:r>
            <w:r w:rsidR="00736C89" w:rsidRPr="00E83A26">
              <w:rPr>
                <w:rFonts w:ascii="Times New Roman" w:hAnsi="Times New Roman" w:cs="Times New Roman"/>
                <w:bCs/>
              </w:rPr>
              <w:t xml:space="preserve">процедуре </w:t>
            </w:r>
            <w:r w:rsidRPr="00E83A26">
              <w:rPr>
                <w:rFonts w:ascii="Times New Roman" w:hAnsi="Times New Roman" w:cs="Times New Roman"/>
                <w:bCs/>
              </w:rPr>
              <w:t>закуп</w:t>
            </w:r>
            <w:r w:rsidR="00736C89" w:rsidRPr="00E83A26">
              <w:rPr>
                <w:rFonts w:ascii="Times New Roman" w:hAnsi="Times New Roman" w:cs="Times New Roman"/>
                <w:bCs/>
              </w:rPr>
              <w:t xml:space="preserve">ки </w:t>
            </w:r>
            <w:r w:rsidRPr="00E83A26">
              <w:rPr>
                <w:rFonts w:ascii="Times New Roman" w:hAnsi="Times New Roman" w:cs="Times New Roman"/>
                <w:bCs/>
              </w:rPr>
              <w:t xml:space="preserve">должна содержать </w:t>
            </w:r>
            <w:r w:rsidR="00736C89" w:rsidRPr="00E83A26">
              <w:rPr>
                <w:rFonts w:ascii="Times New Roman" w:hAnsi="Times New Roman" w:cs="Times New Roman"/>
                <w:bCs/>
              </w:rPr>
              <w:t>данную</w:t>
            </w:r>
            <w:r w:rsidRPr="00E83A26">
              <w:rPr>
                <w:rFonts w:ascii="Times New Roman" w:hAnsi="Times New Roman" w:cs="Times New Roman"/>
                <w:bCs/>
              </w:rPr>
              <w:t xml:space="preserve"> доверенность</w:t>
            </w:r>
            <w:r w:rsidR="00736C89" w:rsidRPr="00E83A26">
              <w:rPr>
                <w:rFonts w:ascii="Times New Roman" w:hAnsi="Times New Roman" w:cs="Times New Roman"/>
                <w:bCs/>
              </w:rPr>
              <w:t>, заверенную</w:t>
            </w:r>
            <w:r w:rsidRPr="00E83A26">
              <w:rPr>
                <w:rFonts w:ascii="Times New Roman" w:hAnsi="Times New Roman" w:cs="Times New Roman"/>
                <w:bCs/>
              </w:rPr>
              <w:t xml:space="preserve"> печатью </w:t>
            </w:r>
            <w:r w:rsidR="00736C89" w:rsidRPr="00E83A26">
              <w:rPr>
                <w:rFonts w:ascii="Times New Roman" w:hAnsi="Times New Roman" w:cs="Times New Roman"/>
                <w:bCs/>
              </w:rPr>
              <w:t xml:space="preserve">участника </w:t>
            </w:r>
            <w:r w:rsidRPr="00E83A26">
              <w:rPr>
                <w:rFonts w:ascii="Times New Roman" w:hAnsi="Times New Roman" w:cs="Times New Roman"/>
                <w:bCs/>
              </w:rPr>
              <w:t xml:space="preserve">и подписанную </w:t>
            </w:r>
            <w:r w:rsidR="00736C89" w:rsidRPr="00E83A26">
              <w:rPr>
                <w:rFonts w:ascii="Times New Roman" w:hAnsi="Times New Roman" w:cs="Times New Roman"/>
                <w:bCs/>
              </w:rPr>
              <w:t>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E83A26">
              <w:rPr>
                <w:rFonts w:ascii="Times New Roman" w:hAnsi="Times New Roman" w:cs="Times New Roman"/>
                <w:bCs/>
              </w:rPr>
              <w:t>;</w:t>
            </w:r>
          </w:p>
          <w:p w14:paraId="51B64D34" w14:textId="2A692D74"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г) копии учредительных документов (для юридических лиц</w:t>
            </w:r>
            <w:r w:rsidR="00AF3077" w:rsidRPr="00E83A26">
              <w:rPr>
                <w:rFonts w:ascii="Times New Roman" w:hAnsi="Times New Roman" w:cs="Times New Roman"/>
                <w:bCs/>
              </w:rPr>
              <w:t>)</w:t>
            </w:r>
            <w:r w:rsidR="005C46F7">
              <w:rPr>
                <w:rFonts w:ascii="Times New Roman" w:hAnsi="Times New Roman" w:cs="Times New Roman"/>
                <w:bCs/>
              </w:rPr>
              <w:t xml:space="preserve"> </w:t>
            </w:r>
            <w:r w:rsidRPr="00E83A26">
              <w:rPr>
                <w:rFonts w:ascii="Times New Roman" w:hAnsi="Times New Roman" w:cs="Times New Roman"/>
                <w:bCs/>
              </w:rPr>
              <w:t>-</w:t>
            </w:r>
            <w:r w:rsidR="00AF3077" w:rsidRPr="00E83A26">
              <w:rPr>
                <w:rFonts w:ascii="Times New Roman" w:hAnsi="Times New Roman" w:cs="Times New Roman"/>
                <w:bCs/>
              </w:rPr>
              <w:t xml:space="preserve"> свидетельство о государственной регистрации, свидетельство о постановке на налоговый учет, устав</w:t>
            </w:r>
            <w:r w:rsidR="00657F9E" w:rsidRPr="00E83A26">
              <w:rPr>
                <w:rFonts w:ascii="Times New Roman" w:hAnsi="Times New Roman" w:cs="Times New Roman"/>
                <w:bCs/>
              </w:rPr>
              <w:t xml:space="preserve">), заверенные </w:t>
            </w:r>
            <w:r w:rsidR="00AF3077" w:rsidRPr="00E83A26">
              <w:rPr>
                <w:rFonts w:ascii="Times New Roman" w:hAnsi="Times New Roman" w:cs="Times New Roman"/>
                <w:bCs/>
              </w:rPr>
              <w:t>руководителем участника закупки, либо иным лицом участника закупки, имеющего право действовать от имени участника закупки</w:t>
            </w:r>
            <w:r w:rsidR="00657F9E" w:rsidRPr="00E83A26">
              <w:rPr>
                <w:rFonts w:ascii="Times New Roman" w:hAnsi="Times New Roman" w:cs="Times New Roman"/>
                <w:bCs/>
              </w:rPr>
              <w:t>;</w:t>
            </w:r>
          </w:p>
          <w:p w14:paraId="59BCAD2A" w14:textId="77777777" w:rsidR="00AF307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lastRenderedPageBreak/>
              <w:t>д) решение</w:t>
            </w:r>
            <w:r w:rsidR="00AF3077" w:rsidRPr="00E83A26">
              <w:rPr>
                <w:rFonts w:ascii="Times New Roman" w:hAnsi="Times New Roman" w:cs="Times New Roman"/>
                <w:bCs/>
              </w:rPr>
              <w:t xml:space="preserve"> об одобрении или о совершении крупной сделки/сделки с заинтересованностью (</w:t>
            </w:r>
            <w:r w:rsidRPr="00E83A26">
              <w:rPr>
                <w:rFonts w:ascii="Times New Roman" w:hAnsi="Times New Roman" w:cs="Times New Roman"/>
                <w:bCs/>
              </w:rPr>
              <w:t xml:space="preserve">или копия </w:t>
            </w:r>
            <w:r w:rsidR="00AF3077" w:rsidRPr="00E83A26">
              <w:rPr>
                <w:rFonts w:ascii="Times New Roman" w:hAnsi="Times New Roman" w:cs="Times New Roman"/>
                <w:bCs/>
              </w:rPr>
              <w:t xml:space="preserve">такого </w:t>
            </w:r>
            <w:r w:rsidRPr="00E83A26">
              <w:rPr>
                <w:rFonts w:ascii="Times New Roman" w:hAnsi="Times New Roman" w:cs="Times New Roman"/>
                <w:bCs/>
              </w:rPr>
              <w:t>решения</w:t>
            </w:r>
            <w:r w:rsidR="00AF3077" w:rsidRPr="00E83A26">
              <w:rPr>
                <w:rFonts w:ascii="Times New Roman" w:hAnsi="Times New Roman" w:cs="Times New Roman"/>
                <w:bCs/>
              </w:rPr>
              <w:t>) в случае если</w:t>
            </w:r>
            <w:r w:rsidRPr="00E83A26">
              <w:rPr>
                <w:rFonts w:ascii="Times New Roman" w:hAnsi="Times New Roman" w:cs="Times New Roman"/>
                <w:bCs/>
              </w:rPr>
              <w:t xml:space="preserve"> требование о необходимости наличия такого решения </w:t>
            </w:r>
            <w:r w:rsidR="00AF3077" w:rsidRPr="00E83A26">
              <w:rPr>
                <w:rFonts w:ascii="Times New Roman" w:hAnsi="Times New Roman" w:cs="Times New Roman"/>
                <w:bCs/>
              </w:rPr>
              <w:t xml:space="preserve">для совершения сделки </w:t>
            </w:r>
            <w:r w:rsidRPr="00E83A26">
              <w:rPr>
                <w:rFonts w:ascii="Times New Roman" w:hAnsi="Times New Roman" w:cs="Times New Roman"/>
                <w:bCs/>
              </w:rPr>
              <w:t>установлено законодательством РФ</w:t>
            </w:r>
            <w:r w:rsidR="00AF3077" w:rsidRPr="00E83A26">
              <w:rPr>
                <w:rFonts w:ascii="Times New Roman" w:hAnsi="Times New Roman" w:cs="Times New Roman"/>
                <w:bCs/>
              </w:rPr>
              <w:t xml:space="preserve">, а также решение об одобрении сделки, если необходимость одобрения предусмотрена уставом </w:t>
            </w:r>
            <w:r w:rsidRPr="00E83A26">
              <w:rPr>
                <w:rFonts w:ascii="Times New Roman" w:hAnsi="Times New Roman" w:cs="Times New Roman"/>
                <w:bCs/>
              </w:rPr>
              <w:t xml:space="preserve">юридического лица, </w:t>
            </w:r>
            <w:r w:rsidR="00AF3077" w:rsidRPr="00E83A26">
              <w:rPr>
                <w:rFonts w:ascii="Times New Roman" w:hAnsi="Times New Roman" w:cs="Times New Roman"/>
                <w:bCs/>
              </w:rPr>
              <w:t>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364C05F7" w14:textId="77777777" w:rsidR="00AF3077" w:rsidRPr="00E83A26" w:rsidRDefault="00AF307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случае, если получение указанного решения (-ий) </w:t>
            </w:r>
            <w:r w:rsidR="00201F11" w:rsidRPr="00E83A26">
              <w:rPr>
                <w:rFonts w:ascii="Times New Roman" w:hAnsi="Times New Roman" w:cs="Times New Roman"/>
                <w:bCs/>
              </w:rPr>
              <w:t>до истечения срока подачи заявок на участие в закупке для участника невозможно</w:t>
            </w:r>
            <w:r w:rsidR="00975B5A" w:rsidRPr="00E83A26">
              <w:rPr>
                <w:rFonts w:ascii="Times New Roman" w:hAnsi="Times New Roman" w:cs="Times New Roman"/>
                <w:bCs/>
              </w:rPr>
              <w:t xml:space="preserve">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w:t>
            </w:r>
            <w:r w:rsidR="00272D1C" w:rsidRPr="00E83A26">
              <w:rPr>
                <w:rFonts w:ascii="Times New Roman" w:hAnsi="Times New Roman" w:cs="Times New Roman"/>
                <w:bCs/>
              </w:rPr>
              <w:t>по результатам закупки;</w:t>
            </w:r>
          </w:p>
          <w:p w14:paraId="1D8DA92D" w14:textId="0A62C6A5" w:rsidR="0022637C"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w:t>
            </w:r>
            <w:r w:rsidR="00CA6DC8" w:rsidRPr="00E83A26">
              <w:rPr>
                <w:rFonts w:ascii="Times New Roman" w:hAnsi="Times New Roman" w:cs="Times New Roman"/>
                <w:bCs/>
              </w:rPr>
              <w:t>,</w:t>
            </w:r>
            <w:r w:rsidRPr="00E83A26">
              <w:rPr>
                <w:rFonts w:ascii="Times New Roman" w:hAnsi="Times New Roman" w:cs="Times New Roman"/>
                <w:bCs/>
              </w:rPr>
              <w:t xml:space="preserve"> </w:t>
            </w:r>
            <w:r w:rsidR="00CA6DC8" w:rsidRPr="00E83A26">
              <w:rPr>
                <w:rFonts w:ascii="Times New Roman" w:hAnsi="Times New Roman" w:cs="Times New Roman"/>
                <w:bCs/>
              </w:rPr>
              <w:t>выданные налоговым органом не ранее чем за 1 месяц до даты подачи заявки</w:t>
            </w:r>
            <w:r w:rsidR="00ED4CBA" w:rsidRPr="00E83A26">
              <w:rPr>
                <w:rFonts w:ascii="Times New Roman" w:hAnsi="Times New Roman" w:cs="Times New Roman"/>
                <w:bCs/>
              </w:rPr>
              <w:t>;</w:t>
            </w:r>
          </w:p>
          <w:p w14:paraId="5E9FF205" w14:textId="21A66619" w:rsidR="00E03FA7"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ж) заверенная копия</w:t>
            </w:r>
            <w:r w:rsidR="00ED4CBA" w:rsidRPr="00E83A26">
              <w:rPr>
                <w:rFonts w:ascii="Times New Roman" w:hAnsi="Times New Roman" w:cs="Times New Roman"/>
                <w:bCs/>
              </w:rPr>
              <w:t xml:space="preserve"> годового</w:t>
            </w:r>
            <w:r w:rsidRPr="00E83A26">
              <w:rPr>
                <w:rFonts w:ascii="Times New Roman" w:hAnsi="Times New Roman" w:cs="Times New Roman"/>
                <w:bCs/>
              </w:rPr>
              <w:t xml:space="preserve"> бухгалтерского баланса на последнюю отчетную дату с отметкой налогового органа о принятии для юридических лиц.</w:t>
            </w:r>
          </w:p>
          <w:p w14:paraId="39149F61" w14:textId="0A6B6430" w:rsidR="00DA456B" w:rsidRPr="00E83A26" w:rsidRDefault="00DA456B"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з) </w:t>
            </w:r>
            <w:r w:rsidR="005D66C1" w:rsidRPr="00E83A26">
              <w:rPr>
                <w:rFonts w:ascii="Times New Roman" w:hAnsi="Times New Roman" w:cs="Times New Roman"/>
                <w:bCs/>
              </w:rPr>
              <w:t>документ</w:t>
            </w:r>
            <w:r w:rsidRPr="00E83A26">
              <w:rPr>
                <w:rFonts w:ascii="Times New Roman" w:hAnsi="Times New Roman" w:cs="Times New Roman"/>
                <w:bCs/>
              </w:rPr>
              <w:t>, подтверждающие квалификацию специалист</w:t>
            </w:r>
            <w:r w:rsidR="005D66C1" w:rsidRPr="00E83A26">
              <w:rPr>
                <w:rFonts w:ascii="Times New Roman" w:hAnsi="Times New Roman" w:cs="Times New Roman"/>
                <w:bCs/>
              </w:rPr>
              <w:t>а(</w:t>
            </w:r>
            <w:r w:rsidRPr="00E83A26">
              <w:rPr>
                <w:rFonts w:ascii="Times New Roman" w:hAnsi="Times New Roman" w:cs="Times New Roman"/>
                <w:bCs/>
              </w:rPr>
              <w:t>ов</w:t>
            </w:r>
            <w:r w:rsidR="005D66C1" w:rsidRPr="00E83A26">
              <w:rPr>
                <w:rFonts w:ascii="Times New Roman" w:hAnsi="Times New Roman" w:cs="Times New Roman"/>
                <w:bCs/>
              </w:rPr>
              <w:t>)</w:t>
            </w:r>
            <w:r w:rsidRPr="00E83A26">
              <w:rPr>
                <w:rFonts w:ascii="Times New Roman" w:hAnsi="Times New Roman" w:cs="Times New Roman"/>
                <w:bCs/>
              </w:rPr>
              <w:t xml:space="preserve"> участника закупки в области строительства</w:t>
            </w:r>
            <w:r w:rsidR="00000BA2" w:rsidRPr="00E83A26">
              <w:rPr>
                <w:rFonts w:ascii="Times New Roman" w:hAnsi="Times New Roman" w:cs="Times New Roman"/>
                <w:bCs/>
              </w:rPr>
              <w:t xml:space="preserve"> (</w:t>
            </w:r>
            <w:r w:rsidR="007C79B4" w:rsidRPr="00E83A26">
              <w:rPr>
                <w:rFonts w:ascii="Times New Roman" w:hAnsi="Times New Roman" w:cs="Times New Roman"/>
                <w:bCs/>
              </w:rPr>
              <w:t>з</w:t>
            </w:r>
            <w:r w:rsidR="00000BA2" w:rsidRPr="00E83A26">
              <w:rPr>
                <w:rFonts w:ascii="Times New Roman" w:hAnsi="Times New Roman" w:cs="Times New Roman"/>
                <w:bCs/>
              </w:rPr>
              <w:t xml:space="preserve">аверенная </w:t>
            </w:r>
            <w:r w:rsidR="0040592F" w:rsidRPr="00E83A26">
              <w:rPr>
                <w:rFonts w:ascii="Times New Roman" w:hAnsi="Times New Roman" w:cs="Times New Roman"/>
                <w:bCs/>
              </w:rPr>
              <w:t xml:space="preserve">руководителем участника закупки </w:t>
            </w:r>
            <w:r w:rsidR="00000BA2" w:rsidRPr="00E83A26">
              <w:rPr>
                <w:rFonts w:ascii="Times New Roman" w:hAnsi="Times New Roman" w:cs="Times New Roman"/>
                <w:bCs/>
              </w:rPr>
              <w:t xml:space="preserve">копия </w:t>
            </w:r>
            <w:r w:rsidR="007C79B4" w:rsidRPr="00E83A26">
              <w:rPr>
                <w:rFonts w:ascii="Times New Roman" w:hAnsi="Times New Roman" w:cs="Times New Roman"/>
                <w:bCs/>
              </w:rPr>
              <w:t>У</w:t>
            </w:r>
            <w:r w:rsidR="00000BA2" w:rsidRPr="00E83A26">
              <w:rPr>
                <w:rFonts w:ascii="Times New Roman" w:hAnsi="Times New Roman" w:cs="Times New Roman"/>
                <w:bCs/>
              </w:rPr>
              <w:t>ведомления</w:t>
            </w:r>
            <w:r w:rsidR="00F36EF1" w:rsidRPr="00E83A26">
              <w:rPr>
                <w:rFonts w:ascii="Times New Roman" w:hAnsi="Times New Roman" w:cs="Times New Roman"/>
                <w:bCs/>
              </w:rPr>
              <w:t xml:space="preserve"> Ассоциации ОННО-ОООР «Национальное объединение саморегулируемых организаций, основанных на членстве лиц, осуществляющих строительство </w:t>
            </w:r>
            <w:r w:rsidR="008115D3" w:rsidRPr="00E83A26">
              <w:rPr>
                <w:rFonts w:ascii="Times New Roman" w:hAnsi="Times New Roman" w:cs="Times New Roman"/>
                <w:bCs/>
              </w:rPr>
              <w:t>(</w:t>
            </w:r>
            <w:r w:rsidR="00F36EF1" w:rsidRPr="00E83A26">
              <w:rPr>
                <w:rFonts w:ascii="Times New Roman" w:hAnsi="Times New Roman" w:cs="Times New Roman"/>
                <w:bCs/>
              </w:rPr>
              <w:t>НОСТРОЙ</w:t>
            </w:r>
            <w:r w:rsidR="008115D3" w:rsidRPr="00E83A26">
              <w:rPr>
                <w:rFonts w:ascii="Times New Roman" w:hAnsi="Times New Roman" w:cs="Times New Roman"/>
                <w:bCs/>
              </w:rPr>
              <w:t>)</w:t>
            </w:r>
            <w:r w:rsidR="00F36EF1" w:rsidRPr="00E83A26">
              <w:rPr>
                <w:rFonts w:ascii="Times New Roman" w:hAnsi="Times New Roman" w:cs="Times New Roman"/>
                <w:bCs/>
              </w:rPr>
              <w:t>»</w:t>
            </w:r>
            <w:r w:rsidR="00B66AED" w:rsidRPr="00E83A26">
              <w:rPr>
                <w:rFonts w:ascii="Times New Roman" w:hAnsi="Times New Roman" w:cs="Times New Roman"/>
                <w:bCs/>
              </w:rPr>
              <w:t xml:space="preserve"> о включении сведений</w:t>
            </w:r>
            <w:r w:rsidR="006A5B54" w:rsidRPr="00E83A26">
              <w:rPr>
                <w:rFonts w:ascii="Times New Roman" w:hAnsi="Times New Roman" w:cs="Times New Roman"/>
                <w:bCs/>
              </w:rPr>
              <w:t xml:space="preserve"> </w:t>
            </w:r>
            <w:r w:rsidR="00B66AED" w:rsidRPr="00E83A26">
              <w:rPr>
                <w:rFonts w:ascii="Times New Roman" w:hAnsi="Times New Roman" w:cs="Times New Roman"/>
                <w:bCs/>
              </w:rPr>
              <w:t>в</w:t>
            </w:r>
            <w:r w:rsidR="006A5A58" w:rsidRPr="00E83A26">
              <w:rPr>
                <w:rFonts w:ascii="Times New Roman" w:hAnsi="Times New Roman" w:cs="Times New Roman"/>
                <w:bCs/>
              </w:rPr>
              <w:t xml:space="preserve"> Национальн</w:t>
            </w:r>
            <w:r w:rsidR="00B66AED" w:rsidRPr="00E83A26">
              <w:rPr>
                <w:rFonts w:ascii="Times New Roman" w:hAnsi="Times New Roman" w:cs="Times New Roman"/>
                <w:bCs/>
              </w:rPr>
              <w:t>ый</w:t>
            </w:r>
            <w:r w:rsidR="006A5A58" w:rsidRPr="00E83A26">
              <w:rPr>
                <w:rFonts w:ascii="Times New Roman" w:hAnsi="Times New Roman" w:cs="Times New Roman"/>
                <w:bCs/>
              </w:rPr>
              <w:t xml:space="preserve"> реестр</w:t>
            </w:r>
            <w:r w:rsidR="00B66AED" w:rsidRPr="00E83A26">
              <w:rPr>
                <w:rFonts w:ascii="Times New Roman" w:hAnsi="Times New Roman" w:cs="Times New Roman"/>
                <w:bCs/>
              </w:rPr>
              <w:t xml:space="preserve"> </w:t>
            </w:r>
            <w:r w:rsidR="006A5A58" w:rsidRPr="00E83A26">
              <w:rPr>
                <w:rFonts w:ascii="Times New Roman" w:hAnsi="Times New Roman" w:cs="Times New Roman"/>
                <w:bCs/>
              </w:rPr>
              <w:t>специалистов в области строительства)</w:t>
            </w:r>
            <w:r w:rsidR="002E6741" w:rsidRPr="00E83A26">
              <w:rPr>
                <w:rFonts w:ascii="Times New Roman" w:hAnsi="Times New Roman" w:cs="Times New Roman"/>
                <w:bCs/>
              </w:rPr>
              <w:t>.</w:t>
            </w:r>
          </w:p>
          <w:p w14:paraId="6D639653" w14:textId="42B9BEE0" w:rsidR="00FE3E14" w:rsidRPr="00E83A26" w:rsidRDefault="00FE3E14"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и) выписка из реестра членов саморегулируемой организации </w:t>
            </w:r>
            <w:r w:rsidR="00AB5EC9" w:rsidRPr="00E83A26">
              <w:rPr>
                <w:rFonts w:ascii="Times New Roman" w:hAnsi="Times New Roman" w:cs="Times New Roman"/>
                <w:bCs/>
              </w:rPr>
              <w:t xml:space="preserve">в области строительства, членом которой является участник закупки </w:t>
            </w:r>
            <w:r w:rsidRPr="00E83A26">
              <w:rPr>
                <w:rFonts w:ascii="Times New Roman" w:hAnsi="Times New Roman" w:cs="Times New Roman"/>
                <w:bCs/>
              </w:rPr>
              <w:t>(либо нотариально удостоверенная копия</w:t>
            </w:r>
            <w:r w:rsidR="00AB5EC9" w:rsidRPr="00E83A26">
              <w:rPr>
                <w:rFonts w:ascii="Times New Roman" w:hAnsi="Times New Roman" w:cs="Times New Roman"/>
                <w:bCs/>
              </w:rPr>
              <w:t xml:space="preserve"> такой выписки</w:t>
            </w:r>
            <w:r w:rsidRPr="00E83A26">
              <w:rPr>
                <w:rFonts w:ascii="Times New Roman" w:hAnsi="Times New Roman" w:cs="Times New Roman"/>
                <w:bCs/>
              </w:rPr>
              <w:t>);</w:t>
            </w:r>
          </w:p>
          <w:p w14:paraId="673325DA"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2) документы, подтверждающие соответствие участника требованиям к участникам процедуры, установленным заказчиком в закупочной документации в соответствии с п.11;</w:t>
            </w:r>
          </w:p>
          <w:p w14:paraId="303FFF54" w14:textId="5CEB6415" w:rsidR="00E03FA7" w:rsidRPr="00E83A26" w:rsidRDefault="00E03FA7" w:rsidP="00E83A26">
            <w:pPr>
              <w:pStyle w:val="Style11"/>
              <w:widowControl/>
              <w:tabs>
                <w:tab w:val="left" w:pos="1085"/>
              </w:tabs>
              <w:spacing w:line="240" w:lineRule="auto"/>
              <w:ind w:firstLine="0"/>
              <w:rPr>
                <w:sz w:val="22"/>
                <w:szCs w:val="22"/>
              </w:rPr>
            </w:pPr>
            <w:r w:rsidRPr="00E83A26">
              <w:rPr>
                <w:bCs/>
                <w:sz w:val="22"/>
                <w:szCs w:val="22"/>
              </w:rPr>
              <w:t xml:space="preserve">3) </w:t>
            </w:r>
            <w:r w:rsidR="005612EE" w:rsidRPr="00E83A26">
              <w:rPr>
                <w:bCs/>
                <w:sz w:val="22"/>
                <w:szCs w:val="22"/>
              </w:rPr>
              <w:t>Ц</w:t>
            </w:r>
            <w:r w:rsidRPr="00E83A26">
              <w:rPr>
                <w:sz w:val="22"/>
                <w:szCs w:val="22"/>
              </w:rPr>
              <w:t>ена договора</w:t>
            </w:r>
            <w:r w:rsidR="00E5415C" w:rsidRPr="00E83A26">
              <w:rPr>
                <w:sz w:val="22"/>
                <w:szCs w:val="22"/>
              </w:rPr>
              <w:t xml:space="preserve"> (расчет предлагаемой стоимости с расшифровкой по конструктивам</w:t>
            </w:r>
            <w:r w:rsidR="001A624D">
              <w:rPr>
                <w:sz w:val="22"/>
                <w:szCs w:val="22"/>
              </w:rPr>
              <w:t xml:space="preserve">, </w:t>
            </w:r>
            <w:r w:rsidR="00E5415C" w:rsidRPr="00E83A26">
              <w:rPr>
                <w:sz w:val="22"/>
                <w:szCs w:val="22"/>
              </w:rPr>
              <w:t>разделам</w:t>
            </w:r>
            <w:r w:rsidR="001A624D" w:rsidRPr="004178C7">
              <w:rPr>
                <w:sz w:val="22"/>
                <w:szCs w:val="22"/>
              </w:rPr>
              <w:t>, по годам строительства с применением индексов-дефляторов, с приложением предлагаемого Графика производства работ)</w:t>
            </w:r>
            <w:r w:rsidRPr="00E83A26">
              <w:rPr>
                <w:sz w:val="22"/>
                <w:szCs w:val="22"/>
              </w:rPr>
              <w:t xml:space="preserve"> с указанием сведений о включенных или не включенных в нее расходах</w:t>
            </w:r>
            <w:r w:rsidR="00B57E84" w:rsidRPr="00E83A26">
              <w:rPr>
                <w:sz w:val="22"/>
                <w:szCs w:val="22"/>
              </w:rPr>
              <w:t>, налогах, сборах и других обязательных платежей</w:t>
            </w:r>
            <w:r w:rsidRPr="00E83A26">
              <w:rPr>
                <w:sz w:val="22"/>
                <w:szCs w:val="22"/>
              </w:rPr>
              <w:t xml:space="preserve"> (структура цены)</w:t>
            </w:r>
          </w:p>
          <w:p w14:paraId="2232F8E8" w14:textId="0193C823" w:rsidR="00E03FA7" w:rsidRPr="00E83A26" w:rsidRDefault="00E03FA7" w:rsidP="00E83A26">
            <w:pPr>
              <w:pStyle w:val="Style11"/>
              <w:widowControl/>
              <w:tabs>
                <w:tab w:val="left" w:pos="1085"/>
              </w:tabs>
              <w:spacing w:line="240" w:lineRule="auto"/>
              <w:ind w:firstLine="0"/>
              <w:rPr>
                <w:rStyle w:val="FontStyle20"/>
              </w:rPr>
            </w:pPr>
            <w:r w:rsidRPr="00E83A26">
              <w:rPr>
                <w:sz w:val="22"/>
                <w:szCs w:val="22"/>
              </w:rPr>
              <w:t>4) Стоимость Агентского вознаграждения в</w:t>
            </w:r>
            <w:r w:rsidR="00657F9E" w:rsidRPr="00E83A26">
              <w:rPr>
                <w:sz w:val="22"/>
                <w:szCs w:val="22"/>
              </w:rPr>
              <w:t xml:space="preserve"> рублях</w:t>
            </w:r>
            <w:r w:rsidR="008F69FD" w:rsidRPr="00E83A26">
              <w:rPr>
                <w:sz w:val="22"/>
                <w:szCs w:val="22"/>
              </w:rPr>
              <w:t xml:space="preserve"> и/</w:t>
            </w:r>
            <w:r w:rsidR="00657F9E" w:rsidRPr="00E83A26">
              <w:rPr>
                <w:sz w:val="22"/>
                <w:szCs w:val="22"/>
              </w:rPr>
              <w:t>или</w:t>
            </w:r>
            <w:r w:rsidRPr="00E83A26">
              <w:rPr>
                <w:sz w:val="22"/>
                <w:szCs w:val="22"/>
              </w:rPr>
              <w:t xml:space="preserve"> % </w:t>
            </w:r>
            <w:r w:rsidR="008A242C" w:rsidRPr="00E83A26">
              <w:rPr>
                <w:sz w:val="22"/>
                <w:szCs w:val="22"/>
              </w:rPr>
              <w:t>согласно расчету цены договора</w:t>
            </w:r>
            <w:r w:rsidRPr="00E83A26">
              <w:rPr>
                <w:sz w:val="22"/>
                <w:szCs w:val="22"/>
              </w:rPr>
              <w:t>.</w:t>
            </w:r>
          </w:p>
          <w:p w14:paraId="1883A963" w14:textId="77777777" w:rsidR="00E03FA7" w:rsidRPr="00E83A26" w:rsidRDefault="00E03FA7" w:rsidP="00E83A26">
            <w:pPr>
              <w:pStyle w:val="19"/>
              <w:shd w:val="clear" w:color="auto" w:fill="auto"/>
              <w:tabs>
                <w:tab w:val="left" w:pos="385"/>
                <w:tab w:val="left" w:pos="567"/>
              </w:tabs>
              <w:spacing w:line="240" w:lineRule="auto"/>
              <w:ind w:firstLine="0"/>
              <w:jc w:val="both"/>
              <w:rPr>
                <w:rFonts w:ascii="Times New Roman" w:hAnsi="Times New Roman" w:cs="Times New Roman"/>
                <w:sz w:val="22"/>
                <w:szCs w:val="22"/>
              </w:rPr>
            </w:pPr>
            <w:r w:rsidRPr="00E83A26">
              <w:rPr>
                <w:rFonts w:ascii="Times New Roman" w:hAnsi="Times New Roman" w:cs="Times New Roman"/>
                <w:sz w:val="22"/>
                <w:szCs w:val="22"/>
              </w:rPr>
              <w:t>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E03FA7" w:rsidRPr="00E83A26" w14:paraId="5D33E59C" w14:textId="77777777" w:rsidTr="00C317BE">
        <w:tc>
          <w:tcPr>
            <w:tcW w:w="675" w:type="dxa"/>
            <w:vAlign w:val="center"/>
          </w:tcPr>
          <w:p w14:paraId="14121CCE" w14:textId="5EFB2E17"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9</w:t>
            </w:r>
          </w:p>
        </w:tc>
        <w:tc>
          <w:tcPr>
            <w:tcW w:w="2977" w:type="dxa"/>
          </w:tcPr>
          <w:p w14:paraId="15E7BFB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7088" w:type="dxa"/>
          </w:tcPr>
          <w:p w14:paraId="76B37246"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w:t>
            </w:r>
            <w:r w:rsidRPr="00E83A26">
              <w:rPr>
                <w:rFonts w:ascii="Times New Roman" w:hAnsi="Times New Roman" w:cs="Times New Roman"/>
                <w:bCs/>
              </w:rPr>
              <w:lastRenderedPageBreak/>
              <w:t xml:space="preserve">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E03FA7" w:rsidRPr="00E83A26" w14:paraId="6AA5E4C3" w14:textId="77777777" w:rsidTr="00C317BE">
        <w:tc>
          <w:tcPr>
            <w:tcW w:w="675" w:type="dxa"/>
            <w:vAlign w:val="center"/>
          </w:tcPr>
          <w:p w14:paraId="2AFC6704" w14:textId="62347E16"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10</w:t>
            </w:r>
          </w:p>
        </w:tc>
        <w:tc>
          <w:tcPr>
            <w:tcW w:w="2977" w:type="dxa"/>
          </w:tcPr>
          <w:p w14:paraId="3008DA06"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7088" w:type="dxa"/>
          </w:tcPr>
          <w:p w14:paraId="5EA0DC4A" w14:textId="7006EC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1. Цена договора</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2FE0FE" w14:textId="2B14A82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Размер Агентского вознаграждения </w:t>
            </w:r>
            <w:r w:rsidR="00210DE7" w:rsidRPr="00E83A26">
              <w:rPr>
                <w:rFonts w:ascii="Times New Roman" w:hAnsi="Times New Roman" w:cs="Times New Roman"/>
                <w:bCs/>
              </w:rPr>
              <w:t>в руб. и/или в %</w:t>
            </w:r>
            <w:r w:rsidR="00ED71C2" w:rsidRPr="00E83A26">
              <w:rPr>
                <w:rFonts w:ascii="Times New Roman" w:hAnsi="Times New Roman" w:cs="Times New Roman"/>
                <w:bCs/>
              </w:rPr>
              <w:t xml:space="preserve"> </w:t>
            </w:r>
            <w:r w:rsidR="00D9188D" w:rsidRPr="00E83A26">
              <w:rPr>
                <w:rFonts w:ascii="Times New Roman" w:hAnsi="Times New Roman" w:cs="Times New Roman"/>
                <w:bCs/>
              </w:rPr>
              <w:t xml:space="preserve">согласно </w:t>
            </w:r>
            <w:r w:rsidR="009D1AFE" w:rsidRPr="00E83A26">
              <w:rPr>
                <w:rFonts w:ascii="Times New Roman" w:hAnsi="Times New Roman" w:cs="Times New Roman"/>
                <w:bCs/>
              </w:rPr>
              <w:t xml:space="preserve">прилагаемому </w:t>
            </w:r>
            <w:r w:rsidR="00044020" w:rsidRPr="00E83A26">
              <w:rPr>
                <w:rFonts w:ascii="Times New Roman" w:hAnsi="Times New Roman" w:cs="Times New Roman"/>
                <w:bCs/>
              </w:rPr>
              <w:t>Р</w:t>
            </w:r>
            <w:r w:rsidR="00080437" w:rsidRPr="00E83A26">
              <w:rPr>
                <w:rFonts w:ascii="Times New Roman" w:hAnsi="Times New Roman" w:cs="Times New Roman"/>
                <w:bCs/>
              </w:rPr>
              <w:t>асчет</w:t>
            </w:r>
            <w:r w:rsidR="009D1AFE" w:rsidRPr="00E83A26">
              <w:rPr>
                <w:rFonts w:ascii="Times New Roman" w:hAnsi="Times New Roman" w:cs="Times New Roman"/>
                <w:bCs/>
              </w:rPr>
              <w:t>у</w:t>
            </w:r>
            <w:r w:rsidR="00080437" w:rsidRPr="00E83A26">
              <w:rPr>
                <w:rFonts w:ascii="Times New Roman" w:hAnsi="Times New Roman" w:cs="Times New Roman"/>
                <w:bCs/>
              </w:rPr>
              <w:t xml:space="preserve"> к закупочной документации</w:t>
            </w:r>
            <w:r w:rsidR="00D9188D" w:rsidRPr="00E83A26">
              <w:rPr>
                <w:rFonts w:ascii="Times New Roman" w:hAnsi="Times New Roman" w:cs="Times New Roman"/>
                <w:bCs/>
              </w:rPr>
              <w:t xml:space="preserve"> </w:t>
            </w:r>
            <w:r w:rsidR="00210DE7" w:rsidRPr="00E83A26">
              <w:rPr>
                <w:rFonts w:ascii="Times New Roman" w:hAnsi="Times New Roman" w:cs="Times New Roman"/>
                <w:bCs/>
              </w:rPr>
              <w:t>(</w:t>
            </w:r>
            <w:r w:rsidR="00174D4E" w:rsidRPr="00E83A26">
              <w:rPr>
                <w:rFonts w:ascii="Times New Roman" w:hAnsi="Times New Roman" w:cs="Times New Roman"/>
                <w:bCs/>
              </w:rPr>
              <w:t>не менее 100 000 рублей</w:t>
            </w:r>
            <w:r w:rsidR="00210DE7" w:rsidRPr="00E83A26">
              <w:rPr>
                <w:rFonts w:ascii="Times New Roman" w:hAnsi="Times New Roman" w:cs="Times New Roman"/>
                <w:bCs/>
              </w:rPr>
              <w:t xml:space="preserve"> и не более суммы, указанной в Расчете НМЦ)</w:t>
            </w:r>
            <w:r w:rsidRPr="00E83A26">
              <w:rPr>
                <w:rFonts w:ascii="Times New Roman" w:hAnsi="Times New Roman" w:cs="Times New Roman"/>
                <w:bCs/>
              </w:rPr>
              <w:t>.</w:t>
            </w:r>
          </w:p>
          <w:p w14:paraId="33D74F82" w14:textId="7948919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3. Квалификация участника закупки</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05EEC5" w14:textId="401ED119"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4.  Наличие собственных оборотных средств</w:t>
            </w:r>
            <w:r w:rsidR="00EC2D7F" w:rsidRPr="00E83A26">
              <w:rPr>
                <w:rFonts w:ascii="Times New Roman" w:hAnsi="Times New Roman" w:cs="Times New Roman"/>
                <w:bCs/>
              </w:rPr>
              <w:t>.</w:t>
            </w:r>
          </w:p>
        </w:tc>
      </w:tr>
      <w:tr w:rsidR="00E03FA7" w:rsidRPr="00E83A26" w14:paraId="53B62011" w14:textId="77777777" w:rsidTr="00C317BE">
        <w:tc>
          <w:tcPr>
            <w:tcW w:w="675" w:type="dxa"/>
            <w:vAlign w:val="center"/>
          </w:tcPr>
          <w:p w14:paraId="79460DF0" w14:textId="341B582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10</w:t>
            </w:r>
            <w:r w:rsidR="00E03FA7" w:rsidRPr="00E83A26">
              <w:rPr>
                <w:rFonts w:ascii="Times New Roman" w:hAnsi="Times New Roman" w:cs="Times New Roman"/>
                <w:bCs/>
              </w:rPr>
              <w:t>.1</w:t>
            </w:r>
          </w:p>
        </w:tc>
        <w:tc>
          <w:tcPr>
            <w:tcW w:w="2977" w:type="dxa"/>
          </w:tcPr>
          <w:p w14:paraId="0F91AF1F"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7088" w:type="dxa"/>
          </w:tcPr>
          <w:p w14:paraId="62F7E059"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Оценка заявок осуществляется с использованием критериев, указанных в п. 9 закупочной документации.</w:t>
            </w:r>
          </w:p>
          <w:p w14:paraId="5A6696FD"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w:t>
            </w:r>
          </w:p>
          <w:tbl>
            <w:tblPr>
              <w:tblW w:w="0" w:type="auto"/>
              <w:tblInd w:w="29" w:type="dxa"/>
              <w:tblLayout w:type="fixed"/>
              <w:tblCellMar>
                <w:left w:w="0" w:type="dxa"/>
                <w:right w:w="0" w:type="dxa"/>
              </w:tblCellMar>
              <w:tblLook w:val="04A0" w:firstRow="1" w:lastRow="0" w:firstColumn="1" w:lastColumn="0" w:noHBand="0" w:noVBand="1"/>
            </w:tblPr>
            <w:tblGrid>
              <w:gridCol w:w="2090"/>
              <w:gridCol w:w="4593"/>
            </w:tblGrid>
            <w:tr w:rsidR="00E03FA7" w:rsidRPr="00E83A26" w14:paraId="4B34EEE9" w14:textId="77777777" w:rsidTr="00FF484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B4DE4"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Наименование критериев</w:t>
                  </w:r>
                </w:p>
              </w:tc>
              <w:tc>
                <w:tcPr>
                  <w:tcW w:w="4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7DF79"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Оценки</w:t>
                  </w:r>
                </w:p>
              </w:tc>
            </w:tr>
            <w:tr w:rsidR="00E03FA7" w:rsidRPr="00E83A26" w14:paraId="5F6C2562" w14:textId="77777777" w:rsidTr="00FF484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4533" w14:textId="3B1AECC1" w:rsidR="00E03FA7" w:rsidRPr="004178C7" w:rsidRDefault="00E03FA7" w:rsidP="00E83A26">
                  <w:pPr>
                    <w:spacing w:after="0" w:line="240" w:lineRule="auto"/>
                    <w:rPr>
                      <w:rFonts w:ascii="Times New Roman" w:eastAsia="Calibri" w:hAnsi="Times New Roman" w:cs="Times New Roman"/>
                      <w:lang w:eastAsia="en-US"/>
                    </w:rPr>
                  </w:pPr>
                  <w:r w:rsidRPr="004178C7">
                    <w:rPr>
                      <w:rFonts w:ascii="Times New Roman" w:eastAsia="Calibri" w:hAnsi="Times New Roman" w:cs="Times New Roman"/>
                      <w:lang w:eastAsia="en-US"/>
                    </w:rPr>
                    <w:t>1.</w:t>
                  </w:r>
                  <w:r w:rsidR="00121E3F"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Цена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671863A" w14:textId="047D3188" w:rsidR="00E03FA7" w:rsidRPr="004178C7" w:rsidRDefault="00E03FA7" w:rsidP="00E83A26">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 xml:space="preserve">Максимальное значение оценки - </w:t>
                  </w:r>
                  <w:r w:rsidR="00897516" w:rsidRPr="004178C7">
                    <w:rPr>
                      <w:rFonts w:ascii="Times New Roman" w:eastAsia="Calibri" w:hAnsi="Times New Roman" w:cs="Times New Roman"/>
                      <w:b/>
                      <w:lang w:eastAsia="en-US"/>
                    </w:rPr>
                    <w:t>4</w:t>
                  </w:r>
                  <w:r w:rsidR="00044020" w:rsidRPr="004178C7">
                    <w:rPr>
                      <w:rFonts w:ascii="Times New Roman" w:eastAsia="Calibri" w:hAnsi="Times New Roman" w:cs="Times New Roman"/>
                      <w:b/>
                      <w:lang w:eastAsia="en-US"/>
                    </w:rPr>
                    <w:t>0</w:t>
                  </w:r>
                  <w:r w:rsidRPr="004178C7">
                    <w:rPr>
                      <w:rFonts w:ascii="Times New Roman" w:eastAsia="Calibri" w:hAnsi="Times New Roman" w:cs="Times New Roman"/>
                      <w:b/>
                      <w:lang w:eastAsia="en-US"/>
                    </w:rPr>
                    <w:t xml:space="preserve"> баллов.</w:t>
                  </w:r>
                </w:p>
                <w:p w14:paraId="0C372A9A"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Оценка по критерию «Цена договора» (Оц1) проставляется в зависимости от размера коэффициента (К</w:t>
                  </w:r>
                  <w:r w:rsidRPr="004178C7">
                    <w:rPr>
                      <w:rFonts w:ascii="Times New Roman" w:eastAsia="Calibri" w:hAnsi="Times New Roman" w:cs="Times New Roman"/>
                      <w:lang w:val="en-US" w:eastAsia="en-US"/>
                    </w:rPr>
                    <w:t>i</w:t>
                  </w:r>
                  <w:r w:rsidRPr="004178C7">
                    <w:rPr>
                      <w:rFonts w:ascii="Times New Roman" w:eastAsia="Calibri" w:hAnsi="Times New Roman" w:cs="Times New Roman"/>
                      <w:lang w:eastAsia="en-US"/>
                    </w:rPr>
                    <w:t>), присуждаемого заявке участника запроса предложений, рассчитанного по формуле:</w:t>
                  </w:r>
                </w:p>
                <w:p w14:paraId="3B6A0D05" w14:textId="77777777" w:rsidR="00E03FA7" w:rsidRPr="004178C7" w:rsidRDefault="00E03FA7" w:rsidP="00E83A26">
                  <w:pPr>
                    <w:spacing w:after="0" w:line="240" w:lineRule="auto"/>
                    <w:jc w:val="both"/>
                    <w:rPr>
                      <w:rFonts w:ascii="Times New Roman" w:eastAsia="Calibri" w:hAnsi="Times New Roman" w:cs="Times New Roman"/>
                      <w:sz w:val="24"/>
                      <w:szCs w:val="24"/>
                      <w:lang w:eastAsia="en-US"/>
                    </w:rPr>
                  </w:pPr>
                  <w:r w:rsidRPr="004178C7">
                    <w:rPr>
                      <w:rFonts w:ascii="Times New Roman" w:eastAsia="Calibri" w:hAnsi="Times New Roman" w:cs="Times New Roman"/>
                      <w:b/>
                      <w:bCs/>
                      <w:lang w:eastAsia="en-US"/>
                    </w:rPr>
                    <w:t>К</w:t>
                  </w:r>
                  <w:r w:rsidRPr="004178C7">
                    <w:rPr>
                      <w:rFonts w:ascii="Times New Roman" w:eastAsia="Calibri" w:hAnsi="Times New Roman" w:cs="Times New Roman"/>
                      <w:b/>
                      <w:bCs/>
                      <w:lang w:val="en-US" w:eastAsia="en-US"/>
                    </w:rPr>
                    <w:t>i</w:t>
                  </w:r>
                  <w:r w:rsidRPr="004178C7">
                    <w:rPr>
                      <w:rFonts w:ascii="Times New Roman" w:eastAsia="Calibri" w:hAnsi="Times New Roman" w:cs="Times New Roman"/>
                      <w:b/>
                      <w:bCs/>
                      <w:lang w:eastAsia="en-US"/>
                    </w:rPr>
                    <w:t xml:space="preserve"> = (Ц</w:t>
                  </w:r>
                  <w:r w:rsidRPr="004178C7">
                    <w:rPr>
                      <w:rFonts w:ascii="Times New Roman" w:eastAsia="Calibri" w:hAnsi="Times New Roman" w:cs="Times New Roman"/>
                      <w:b/>
                      <w:bCs/>
                      <w:lang w:val="en-US" w:eastAsia="en-US"/>
                    </w:rPr>
                    <w:t>max</w:t>
                  </w:r>
                  <w:r w:rsidRPr="004178C7">
                    <w:rPr>
                      <w:rFonts w:ascii="Times New Roman" w:eastAsia="Calibri" w:hAnsi="Times New Roman" w:cs="Times New Roman"/>
                      <w:b/>
                      <w:bCs/>
                      <w:lang w:eastAsia="en-US"/>
                    </w:rPr>
                    <w:t xml:space="preserve"> – Ц</w:t>
                  </w:r>
                  <w:r w:rsidRPr="004178C7">
                    <w:rPr>
                      <w:rFonts w:ascii="Times New Roman" w:eastAsia="Calibri" w:hAnsi="Times New Roman" w:cs="Times New Roman"/>
                      <w:b/>
                      <w:bCs/>
                      <w:lang w:val="en-US" w:eastAsia="en-US"/>
                    </w:rPr>
                    <w:t>i</w:t>
                  </w:r>
                  <w:r w:rsidRPr="004178C7">
                    <w:rPr>
                      <w:rFonts w:ascii="Times New Roman" w:eastAsia="Calibri" w:hAnsi="Times New Roman" w:cs="Times New Roman"/>
                      <w:b/>
                      <w:bCs/>
                      <w:lang w:eastAsia="en-US"/>
                    </w:rPr>
                    <w:t xml:space="preserve">) </w:t>
                  </w:r>
                  <w:r w:rsidR="007F43CD"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eastAsia="en-US"/>
                    </w:rPr>
                    <w:t xml:space="preserve"> Ц</w:t>
                  </w:r>
                  <w:r w:rsidRPr="004178C7">
                    <w:rPr>
                      <w:rFonts w:ascii="Times New Roman" w:eastAsia="Calibri" w:hAnsi="Times New Roman" w:cs="Times New Roman"/>
                      <w:b/>
                      <w:bCs/>
                      <w:lang w:val="en-US" w:eastAsia="en-US"/>
                    </w:rPr>
                    <w:t>max</w:t>
                  </w:r>
                  <w:r w:rsidRPr="004178C7">
                    <w:rPr>
                      <w:rFonts w:ascii="Times New Roman" w:eastAsia="Calibri" w:hAnsi="Times New Roman" w:cs="Times New Roman"/>
                      <w:b/>
                      <w:bCs/>
                      <w:lang w:eastAsia="en-US"/>
                    </w:rPr>
                    <w:t>×100</w:t>
                  </w:r>
                  <w:r w:rsidRPr="004178C7">
                    <w:rPr>
                      <w:rFonts w:ascii="Times New Roman" w:eastAsia="Calibri" w:hAnsi="Times New Roman" w:cs="Times New Roman"/>
                      <w:lang w:eastAsia="en-US"/>
                    </w:rPr>
                    <w:t>,</w:t>
                  </w:r>
                  <w:r w:rsidRPr="004178C7">
                    <w:rPr>
                      <w:rFonts w:ascii="Times New Roman" w:eastAsia="Calibri" w:hAnsi="Times New Roman" w:cs="Times New Roman"/>
                      <w:sz w:val="24"/>
                      <w:szCs w:val="24"/>
                      <w:lang w:eastAsia="en-US"/>
                    </w:rPr>
                    <w:t xml:space="preserve"> где:</w:t>
                  </w:r>
                </w:p>
                <w:p w14:paraId="6E823FB2"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Цmax - начальная (максимальная) цена договора;</w:t>
                  </w:r>
                </w:p>
                <w:p w14:paraId="15D2896D"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Цi – цена договора, указанная в заявке i-го участника запроса предложений.</w:t>
                  </w:r>
                </w:p>
                <w:p w14:paraId="48EED484" w14:textId="77777777" w:rsidR="000B064C" w:rsidRPr="004178C7" w:rsidRDefault="000B064C" w:rsidP="00E83A26">
                  <w:pPr>
                    <w:spacing w:after="0" w:line="240" w:lineRule="auto"/>
                    <w:jc w:val="both"/>
                    <w:rPr>
                      <w:rFonts w:ascii="Times New Roman" w:eastAsia="Calibri" w:hAnsi="Times New Roman" w:cs="Times New Roman"/>
                      <w:bCs/>
                      <w:lang w:eastAsia="en-US"/>
                    </w:rPr>
                  </w:pPr>
                  <w:r w:rsidRPr="004178C7">
                    <w:rPr>
                      <w:rFonts w:ascii="Times New Roman" w:eastAsia="Calibri" w:hAnsi="Times New Roman" w:cs="Times New Roman"/>
                      <w:bCs/>
                      <w:lang w:eastAsia="en-US"/>
                    </w:rPr>
                    <w:t>Если размер коэффициента К</w:t>
                  </w:r>
                  <w:r w:rsidRPr="004178C7">
                    <w:rPr>
                      <w:rFonts w:ascii="Times New Roman" w:eastAsia="Calibri" w:hAnsi="Times New Roman" w:cs="Times New Roman"/>
                      <w:bCs/>
                      <w:lang w:val="en-US" w:eastAsia="en-US"/>
                    </w:rPr>
                    <w:t>i</w:t>
                  </w:r>
                  <w:r w:rsidRPr="004178C7">
                    <w:rPr>
                      <w:rFonts w:ascii="Times New Roman" w:eastAsia="Calibri" w:hAnsi="Times New Roman" w:cs="Times New Roman"/>
                      <w:bCs/>
                      <w:lang w:eastAsia="en-US"/>
                    </w:rPr>
                    <w:t xml:space="preserve"> равен 0, то оценка – 0 баллов;</w:t>
                  </w:r>
                </w:p>
                <w:p w14:paraId="0D5BB575" w14:textId="621C2757" w:rsidR="000B064C" w:rsidRPr="004178C7" w:rsidRDefault="000B064C"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Если размер коэффициента К</w:t>
                  </w:r>
                  <w:r w:rsidRPr="004178C7">
                    <w:rPr>
                      <w:rFonts w:ascii="Times New Roman" w:eastAsia="Calibri" w:hAnsi="Times New Roman" w:cs="Times New Roman"/>
                      <w:lang w:val="en-US" w:eastAsia="en-US"/>
                    </w:rPr>
                    <w:t>i</w:t>
                  </w:r>
                  <w:r w:rsidR="00EC2D7F" w:rsidRPr="004178C7">
                    <w:rPr>
                      <w:rFonts w:ascii="Times New Roman" w:eastAsia="Calibri" w:hAnsi="Times New Roman" w:cs="Times New Roman"/>
                      <w:lang w:eastAsia="en-US"/>
                    </w:rPr>
                    <w:t xml:space="preserve"> равно </w:t>
                  </w:r>
                  <w:r w:rsidR="003D376C" w:rsidRPr="004178C7">
                    <w:rPr>
                      <w:rFonts w:ascii="Times New Roman" w:eastAsia="Calibri" w:hAnsi="Times New Roman" w:cs="Times New Roman"/>
                      <w:lang w:eastAsia="en-US"/>
                    </w:rPr>
                    <w:t>2</w:t>
                  </w:r>
                  <w:r w:rsidRPr="004178C7">
                    <w:rPr>
                      <w:rFonts w:ascii="Times New Roman" w:eastAsia="Calibri" w:hAnsi="Times New Roman" w:cs="Times New Roman"/>
                      <w:lang w:eastAsia="en-US"/>
                    </w:rPr>
                    <w:t>0</w:t>
                  </w:r>
                  <w:r w:rsidR="00300733" w:rsidRPr="004178C7">
                    <w:rPr>
                      <w:rFonts w:ascii="Times New Roman" w:eastAsia="Calibri" w:hAnsi="Times New Roman" w:cs="Times New Roman"/>
                      <w:lang w:eastAsia="en-US"/>
                    </w:rPr>
                    <w:t xml:space="preserve"> или больше 20</w:t>
                  </w:r>
                  <w:r w:rsidRPr="004178C7">
                    <w:rPr>
                      <w:rFonts w:ascii="Times New Roman" w:eastAsia="Calibri" w:hAnsi="Times New Roman" w:cs="Times New Roman"/>
                      <w:lang w:eastAsia="en-US"/>
                    </w:rPr>
                    <w:t xml:space="preserve">, то присваивается максимальная оценка в размере </w:t>
                  </w:r>
                  <w:r w:rsidR="00897516" w:rsidRPr="004178C7">
                    <w:rPr>
                      <w:rFonts w:ascii="Times New Roman" w:eastAsia="Calibri" w:hAnsi="Times New Roman" w:cs="Times New Roman"/>
                      <w:lang w:eastAsia="en-US"/>
                    </w:rPr>
                    <w:t>4</w:t>
                  </w:r>
                  <w:r w:rsidR="00044020" w:rsidRPr="004178C7">
                    <w:rPr>
                      <w:rFonts w:ascii="Times New Roman" w:eastAsia="Calibri" w:hAnsi="Times New Roman" w:cs="Times New Roman"/>
                      <w:lang w:eastAsia="en-US"/>
                    </w:rPr>
                    <w:t>0</w:t>
                  </w:r>
                  <w:r w:rsidRPr="004178C7">
                    <w:rPr>
                      <w:rFonts w:ascii="Times New Roman" w:eastAsia="Calibri" w:hAnsi="Times New Roman" w:cs="Times New Roman"/>
                      <w:lang w:eastAsia="en-US"/>
                    </w:rPr>
                    <w:t xml:space="preserve"> баллов; </w:t>
                  </w:r>
                </w:p>
                <w:p w14:paraId="124CF364" w14:textId="120D59A1" w:rsidR="00E03FA7" w:rsidRPr="004178C7" w:rsidRDefault="007F43CD"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bCs/>
                      <w:lang w:eastAsia="en-US"/>
                    </w:rPr>
                    <w:t>Е</w:t>
                  </w:r>
                  <w:r w:rsidR="00DA4773" w:rsidRPr="004178C7">
                    <w:rPr>
                      <w:rFonts w:ascii="Times New Roman" w:eastAsia="Calibri" w:hAnsi="Times New Roman" w:cs="Times New Roman"/>
                      <w:bCs/>
                      <w:lang w:eastAsia="en-US"/>
                    </w:rPr>
                    <w:t>сли размер К</w:t>
                  </w:r>
                  <w:r w:rsidR="00DA4773" w:rsidRPr="004178C7">
                    <w:rPr>
                      <w:rFonts w:ascii="Times New Roman" w:eastAsia="Calibri" w:hAnsi="Times New Roman" w:cs="Times New Roman"/>
                      <w:bCs/>
                      <w:lang w:val="en-US" w:eastAsia="en-US"/>
                    </w:rPr>
                    <w:t>i</w:t>
                  </w:r>
                  <w:r w:rsidR="00DA4773" w:rsidRPr="004178C7">
                    <w:rPr>
                      <w:rFonts w:ascii="Times New Roman" w:eastAsia="Calibri" w:hAnsi="Times New Roman" w:cs="Times New Roman"/>
                      <w:bCs/>
                      <w:lang w:eastAsia="en-US"/>
                    </w:rPr>
                    <w:t xml:space="preserve"> </w:t>
                  </w:r>
                  <w:r w:rsidR="00E03FA7" w:rsidRPr="004178C7">
                    <w:rPr>
                      <w:rFonts w:ascii="Times New Roman" w:eastAsia="Calibri" w:hAnsi="Times New Roman" w:cs="Times New Roman"/>
                      <w:bCs/>
                      <w:lang w:eastAsia="en-US"/>
                    </w:rPr>
                    <w:t xml:space="preserve">больше </w:t>
                  </w:r>
                  <w:r w:rsidR="00FF4842" w:rsidRPr="004178C7">
                    <w:rPr>
                      <w:rFonts w:ascii="Times New Roman" w:eastAsia="Calibri" w:hAnsi="Times New Roman" w:cs="Times New Roman"/>
                      <w:bCs/>
                      <w:lang w:eastAsia="en-US"/>
                    </w:rPr>
                    <w:t>0</w:t>
                  </w:r>
                  <w:r w:rsidR="00EC2D7F" w:rsidRPr="004178C7">
                    <w:rPr>
                      <w:rFonts w:ascii="Times New Roman" w:eastAsia="Calibri" w:hAnsi="Times New Roman" w:cs="Times New Roman"/>
                      <w:bCs/>
                      <w:lang w:eastAsia="en-US"/>
                    </w:rPr>
                    <w:t xml:space="preserve">, но меньше </w:t>
                  </w:r>
                  <w:r w:rsidR="008A3C31" w:rsidRPr="004178C7">
                    <w:rPr>
                      <w:rFonts w:ascii="Times New Roman" w:eastAsia="Calibri" w:hAnsi="Times New Roman" w:cs="Times New Roman"/>
                      <w:bCs/>
                      <w:lang w:eastAsia="en-US"/>
                    </w:rPr>
                    <w:t>2</w:t>
                  </w:r>
                  <w:r w:rsidRPr="004178C7">
                    <w:rPr>
                      <w:rFonts w:ascii="Times New Roman" w:eastAsia="Calibri" w:hAnsi="Times New Roman" w:cs="Times New Roman"/>
                      <w:bCs/>
                      <w:lang w:eastAsia="en-US"/>
                    </w:rPr>
                    <w:t>0</w:t>
                  </w:r>
                  <w:r w:rsidR="00E03FA7" w:rsidRPr="004178C7">
                    <w:rPr>
                      <w:rFonts w:ascii="Times New Roman" w:eastAsia="Calibri" w:hAnsi="Times New Roman" w:cs="Times New Roman"/>
                      <w:bCs/>
                      <w:lang w:eastAsia="en-US"/>
                    </w:rPr>
                    <w:t xml:space="preserve">, </w:t>
                  </w:r>
                  <w:r w:rsidR="00E03FA7" w:rsidRPr="004178C7">
                    <w:rPr>
                      <w:rFonts w:ascii="Times New Roman" w:eastAsia="Calibri" w:hAnsi="Times New Roman" w:cs="Times New Roman"/>
                      <w:lang w:eastAsia="en-US"/>
                    </w:rPr>
                    <w:t>то оценка рассчитывается по формуле:</w:t>
                  </w:r>
                </w:p>
                <w:p w14:paraId="2D220B69" w14:textId="37DA5D88" w:rsidR="000B064C" w:rsidRPr="004178C7" w:rsidRDefault="00E03FA7" w:rsidP="00E83A26">
                  <w:pPr>
                    <w:spacing w:after="0" w:line="240" w:lineRule="auto"/>
                    <w:jc w:val="both"/>
                    <w:rPr>
                      <w:rFonts w:ascii="Times New Roman" w:eastAsia="Calibri" w:hAnsi="Times New Roman" w:cs="Times New Roman"/>
                      <w:b/>
                      <w:bCs/>
                      <w:lang w:eastAsia="en-US"/>
                    </w:rPr>
                  </w:pPr>
                  <w:r w:rsidRPr="004178C7">
                    <w:rPr>
                      <w:rFonts w:ascii="Times New Roman" w:eastAsia="Calibri" w:hAnsi="Times New Roman" w:cs="Times New Roman"/>
                      <w:b/>
                      <w:bCs/>
                      <w:lang w:eastAsia="en-US"/>
                    </w:rPr>
                    <w:t>Оц1=</w:t>
                  </w:r>
                  <w:r w:rsidR="007F43CD"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eastAsia="en-US"/>
                    </w:rPr>
                    <w:t>К</w:t>
                  </w:r>
                  <w:r w:rsidRPr="004178C7">
                    <w:rPr>
                      <w:rFonts w:ascii="Times New Roman" w:eastAsia="Calibri" w:hAnsi="Times New Roman" w:cs="Times New Roman"/>
                      <w:b/>
                      <w:bCs/>
                      <w:lang w:val="en-US" w:eastAsia="en-US"/>
                    </w:rPr>
                    <w:t>i</w:t>
                  </w:r>
                  <w:r w:rsidRPr="004178C7">
                    <w:rPr>
                      <w:rFonts w:ascii="Times New Roman" w:eastAsia="Calibri" w:hAnsi="Times New Roman" w:cs="Times New Roman"/>
                      <w:b/>
                      <w:bCs/>
                      <w:lang w:eastAsia="en-US"/>
                    </w:rPr>
                    <w:t xml:space="preserve"> × </w:t>
                  </w:r>
                  <w:r w:rsidR="00897516" w:rsidRPr="004178C7">
                    <w:rPr>
                      <w:rFonts w:ascii="Times New Roman" w:eastAsia="Calibri" w:hAnsi="Times New Roman" w:cs="Times New Roman"/>
                      <w:b/>
                      <w:bCs/>
                      <w:lang w:eastAsia="en-US"/>
                    </w:rPr>
                    <w:t>4</w:t>
                  </w:r>
                  <w:r w:rsidR="00044020" w:rsidRPr="004178C7">
                    <w:rPr>
                      <w:rFonts w:ascii="Times New Roman" w:eastAsia="Calibri" w:hAnsi="Times New Roman" w:cs="Times New Roman"/>
                      <w:b/>
                      <w:bCs/>
                      <w:lang w:eastAsia="en-US"/>
                    </w:rPr>
                    <w:t>0</w:t>
                  </w:r>
                  <w:r w:rsidR="001F135C" w:rsidRPr="004178C7">
                    <w:rPr>
                      <w:rFonts w:ascii="Times New Roman" w:eastAsia="Calibri" w:hAnsi="Times New Roman" w:cs="Times New Roman"/>
                      <w:b/>
                      <w:bCs/>
                      <w:lang w:eastAsia="en-US"/>
                    </w:rPr>
                    <w:t xml:space="preserve"> </w:t>
                  </w:r>
                  <w:r w:rsidRPr="004178C7">
                    <w:rPr>
                      <w:rFonts w:ascii="Times New Roman" w:eastAsia="Calibri" w:hAnsi="Times New Roman" w:cs="Times New Roman"/>
                      <w:b/>
                      <w:bCs/>
                      <w:lang w:eastAsia="en-US"/>
                    </w:rPr>
                    <w:t>баллов</w:t>
                  </w:r>
                  <w:r w:rsidR="007F43CD"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eastAsia="en-US"/>
                    </w:rPr>
                    <w:t xml:space="preserve"> </w:t>
                  </w:r>
                  <w:r w:rsidR="00A2249C" w:rsidRPr="004178C7">
                    <w:rPr>
                      <w:rFonts w:ascii="Times New Roman" w:eastAsia="Calibri" w:hAnsi="Times New Roman" w:cs="Times New Roman"/>
                      <w:b/>
                      <w:bCs/>
                      <w:sz w:val="32"/>
                      <w:szCs w:val="32"/>
                      <w:lang w:eastAsia="en-US"/>
                    </w:rPr>
                    <w:t>÷</w:t>
                  </w:r>
                  <w:r w:rsidRPr="004178C7">
                    <w:rPr>
                      <w:rFonts w:ascii="Times New Roman" w:eastAsia="Calibri" w:hAnsi="Times New Roman" w:cs="Times New Roman"/>
                      <w:b/>
                      <w:bCs/>
                      <w:lang w:eastAsia="en-US"/>
                    </w:rPr>
                    <w:t xml:space="preserve"> К</w:t>
                  </w:r>
                  <w:r w:rsidRPr="004178C7">
                    <w:rPr>
                      <w:rFonts w:ascii="Times New Roman" w:eastAsia="Calibri" w:hAnsi="Times New Roman" w:cs="Times New Roman"/>
                      <w:b/>
                      <w:bCs/>
                      <w:lang w:val="en-US" w:eastAsia="en-US"/>
                    </w:rPr>
                    <w:t>imax</w:t>
                  </w:r>
                  <w:r w:rsidR="000B064C" w:rsidRPr="004178C7">
                    <w:rPr>
                      <w:rFonts w:ascii="Times New Roman" w:eastAsia="Calibri" w:hAnsi="Times New Roman" w:cs="Times New Roman"/>
                      <w:b/>
                      <w:bCs/>
                      <w:lang w:eastAsia="en-US"/>
                    </w:rPr>
                    <w:t xml:space="preserve">, </w:t>
                  </w:r>
                </w:p>
                <w:p w14:paraId="780B2A8C" w14:textId="7C38A352" w:rsidR="000B064C" w:rsidRPr="004178C7" w:rsidRDefault="000B064C" w:rsidP="00F65573">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bCs/>
                      <w:lang w:eastAsia="en-US"/>
                    </w:rPr>
                    <w:t>при этом К</w:t>
                  </w:r>
                  <w:r w:rsidRPr="004178C7">
                    <w:rPr>
                      <w:rFonts w:ascii="Times New Roman" w:eastAsia="Calibri" w:hAnsi="Times New Roman" w:cs="Times New Roman"/>
                      <w:bCs/>
                      <w:lang w:val="en-US" w:eastAsia="en-US"/>
                    </w:rPr>
                    <w:t>imax</w:t>
                  </w:r>
                  <w:r w:rsidR="00EC2D7F" w:rsidRPr="004178C7">
                    <w:rPr>
                      <w:rFonts w:ascii="Times New Roman" w:eastAsia="Calibri" w:hAnsi="Times New Roman" w:cs="Times New Roman"/>
                      <w:bCs/>
                      <w:lang w:eastAsia="en-US"/>
                    </w:rPr>
                    <w:t xml:space="preserve"> равно </w:t>
                  </w:r>
                  <w:r w:rsidR="008A3C31" w:rsidRPr="004178C7">
                    <w:rPr>
                      <w:rFonts w:ascii="Times New Roman" w:eastAsia="Calibri" w:hAnsi="Times New Roman" w:cs="Times New Roman"/>
                      <w:bCs/>
                      <w:lang w:eastAsia="en-US"/>
                    </w:rPr>
                    <w:t>2</w:t>
                  </w:r>
                  <w:r w:rsidRPr="004178C7">
                    <w:rPr>
                      <w:rFonts w:ascii="Times New Roman" w:eastAsia="Calibri" w:hAnsi="Times New Roman" w:cs="Times New Roman"/>
                      <w:bCs/>
                      <w:lang w:eastAsia="en-US"/>
                    </w:rPr>
                    <w:t>0.</w:t>
                  </w:r>
                </w:p>
              </w:tc>
            </w:tr>
            <w:tr w:rsidR="00E03FA7" w:rsidRPr="00E83A26" w14:paraId="34BA7C56" w14:textId="77777777" w:rsidTr="00FF484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3096D"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2.Размер Агентского вознаграждения в рублях или в % от суммы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6AED78DB" w14:textId="5411A2EB" w:rsidR="00E03FA7" w:rsidRPr="004178C7" w:rsidRDefault="00E03FA7" w:rsidP="00E83A26">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 xml:space="preserve">Максимальное значение оценки </w:t>
                  </w:r>
                  <w:r w:rsidR="00897516" w:rsidRPr="004178C7">
                    <w:rPr>
                      <w:rFonts w:ascii="Times New Roman" w:eastAsia="Calibri" w:hAnsi="Times New Roman" w:cs="Times New Roman"/>
                      <w:b/>
                      <w:lang w:eastAsia="en-US"/>
                    </w:rPr>
                    <w:t>1</w:t>
                  </w:r>
                  <w:r w:rsidR="001F135C" w:rsidRPr="004178C7">
                    <w:rPr>
                      <w:rFonts w:ascii="Times New Roman" w:eastAsia="Calibri" w:hAnsi="Times New Roman" w:cs="Times New Roman"/>
                      <w:b/>
                      <w:lang w:eastAsia="en-US"/>
                    </w:rPr>
                    <w:t>0</w:t>
                  </w:r>
                  <w:r w:rsidRPr="004178C7">
                    <w:rPr>
                      <w:rFonts w:ascii="Times New Roman" w:eastAsia="Calibri" w:hAnsi="Times New Roman" w:cs="Times New Roman"/>
                      <w:b/>
                      <w:lang w:eastAsia="en-US"/>
                    </w:rPr>
                    <w:t xml:space="preserve"> баллов, при размере Агентского вознаграждения - 100,0 т.р. (минимальный размер АВ</w:t>
                  </w:r>
                  <w:r w:rsidRPr="004178C7">
                    <w:rPr>
                      <w:rFonts w:ascii="Times New Roman" w:eastAsia="Calibri" w:hAnsi="Times New Roman" w:cs="Times New Roman"/>
                      <w:b/>
                      <w:lang w:val="en-US" w:eastAsia="en-US"/>
                    </w:rPr>
                    <w:t>min</w:t>
                  </w:r>
                  <w:r w:rsidRPr="004178C7">
                    <w:rPr>
                      <w:rFonts w:ascii="Times New Roman" w:eastAsia="Calibri" w:hAnsi="Times New Roman" w:cs="Times New Roman"/>
                      <w:b/>
                      <w:lang w:eastAsia="en-US"/>
                    </w:rPr>
                    <w:t>)</w:t>
                  </w:r>
                </w:p>
                <w:p w14:paraId="334256BB" w14:textId="77777777" w:rsidR="00E03FA7" w:rsidRPr="004178C7" w:rsidRDefault="00E03FA7" w:rsidP="00E83A26">
                  <w:pPr>
                    <w:spacing w:after="0" w:line="240" w:lineRule="auto"/>
                    <w:jc w:val="both"/>
                    <w:rPr>
                      <w:rFonts w:ascii="Times New Roman" w:eastAsia="Calibri" w:hAnsi="Times New Roman" w:cs="Times New Roman"/>
                      <w:lang w:eastAsia="en-US"/>
                    </w:rPr>
                  </w:pPr>
                </w:p>
                <w:p w14:paraId="13061070"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Если АВ</w:t>
                  </w:r>
                  <w:r w:rsidRPr="004178C7">
                    <w:rPr>
                      <w:rFonts w:ascii="Times New Roman" w:eastAsia="Calibri" w:hAnsi="Times New Roman" w:cs="Times New Roman"/>
                      <w:lang w:val="en-US" w:eastAsia="en-US"/>
                    </w:rPr>
                    <w:t>i</w:t>
                  </w:r>
                  <w:r w:rsidRPr="004178C7">
                    <w:rPr>
                      <w:rFonts w:ascii="Times New Roman" w:eastAsia="Calibri" w:hAnsi="Times New Roman" w:cs="Times New Roman"/>
                      <w:lang w:eastAsia="en-US"/>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4178C7">
                    <w:rPr>
                      <w:rFonts w:ascii="Times New Roman" w:eastAsia="Calibri" w:hAnsi="Times New Roman" w:cs="Times New Roman"/>
                      <w:lang w:val="en-US" w:eastAsia="en-US"/>
                    </w:rPr>
                    <w:t>min</w:t>
                  </w:r>
                  <w:r w:rsidRPr="004178C7">
                    <w:rPr>
                      <w:rFonts w:ascii="Times New Roman" w:eastAsia="Calibri" w:hAnsi="Times New Roman" w:cs="Times New Roman"/>
                      <w:lang w:eastAsia="en-US"/>
                    </w:rPr>
                    <w:t>), то оценка по данному критерию (Оц2) рассчитывается по формуле:</w:t>
                  </w:r>
                </w:p>
                <w:p w14:paraId="6AB15D9F" w14:textId="77777777" w:rsidR="00E03FA7" w:rsidRPr="004178C7" w:rsidRDefault="00E03FA7" w:rsidP="00E83A26">
                  <w:pPr>
                    <w:spacing w:after="0" w:line="240" w:lineRule="auto"/>
                    <w:jc w:val="both"/>
                    <w:rPr>
                      <w:rFonts w:ascii="Times New Roman" w:eastAsia="Calibri" w:hAnsi="Times New Roman" w:cs="Times New Roman"/>
                      <w:lang w:eastAsia="en-US"/>
                    </w:rPr>
                  </w:pPr>
                </w:p>
                <w:p w14:paraId="31617ACC" w14:textId="57C4C50B" w:rsidR="00E03FA7" w:rsidRPr="004178C7" w:rsidRDefault="00994E1F" w:rsidP="00E83A26">
                  <w:pPr>
                    <w:spacing w:after="0" w:line="240" w:lineRule="auto"/>
                    <w:jc w:val="both"/>
                    <w:rPr>
                      <w:rFonts w:ascii="Times New Roman" w:eastAsia="Calibri" w:hAnsi="Times New Roman" w:cs="Times New Roman"/>
                      <w:b/>
                      <w:bCs/>
                      <w:color w:val="FF0000"/>
                      <w:lang w:eastAsia="en-US"/>
                    </w:rPr>
                  </w:pPr>
                  <w:r w:rsidRPr="004178C7">
                    <w:rPr>
                      <w:rFonts w:ascii="Times New Roman" w:eastAsia="Calibri" w:hAnsi="Times New Roman" w:cs="Times New Roman"/>
                      <w:b/>
                      <w:bCs/>
                      <w:lang w:eastAsia="en-US"/>
                    </w:rPr>
                    <w:t>Оц2</w:t>
                  </w:r>
                  <w:r w:rsidR="000045E1" w:rsidRPr="004178C7">
                    <w:rPr>
                      <w:rFonts w:ascii="Times New Roman" w:eastAsia="Calibri" w:hAnsi="Times New Roman" w:cs="Times New Roman"/>
                      <w:b/>
                      <w:bCs/>
                      <w:lang w:eastAsia="en-US"/>
                    </w:rPr>
                    <w:t xml:space="preserve"> </w:t>
                  </w:r>
                  <w:r w:rsidRPr="004178C7">
                    <w:rPr>
                      <w:rFonts w:ascii="Times New Roman" w:eastAsia="Calibri" w:hAnsi="Times New Roman" w:cs="Times New Roman"/>
                      <w:b/>
                      <w:bCs/>
                      <w:lang w:eastAsia="en-US"/>
                    </w:rPr>
                    <w:t>=</w:t>
                  </w:r>
                  <w:r w:rsidR="000045E1" w:rsidRPr="004178C7">
                    <w:rPr>
                      <w:rFonts w:ascii="Times New Roman" w:eastAsia="Calibri" w:hAnsi="Times New Roman" w:cs="Times New Roman"/>
                      <w:b/>
                      <w:bCs/>
                      <w:lang w:eastAsia="en-US"/>
                    </w:rPr>
                    <w:t xml:space="preserve"> </w:t>
                  </w:r>
                  <w:r w:rsidR="00067AB0" w:rsidRPr="004178C7">
                    <w:rPr>
                      <w:rFonts w:ascii="Times New Roman" w:eastAsia="Calibri" w:hAnsi="Times New Roman" w:cs="Times New Roman"/>
                      <w:b/>
                      <w:bCs/>
                      <w:lang w:eastAsia="en-US"/>
                    </w:rPr>
                    <w:t>(</w:t>
                  </w:r>
                  <w:r w:rsidR="00897516" w:rsidRPr="004178C7">
                    <w:rPr>
                      <w:rFonts w:ascii="Times New Roman" w:eastAsia="Calibri" w:hAnsi="Times New Roman" w:cs="Times New Roman"/>
                      <w:b/>
                      <w:bCs/>
                      <w:lang w:eastAsia="en-US"/>
                    </w:rPr>
                    <w:t>1</w:t>
                  </w:r>
                  <w:r w:rsidR="001F135C" w:rsidRPr="004178C7">
                    <w:rPr>
                      <w:rFonts w:ascii="Times New Roman" w:eastAsia="Calibri" w:hAnsi="Times New Roman" w:cs="Times New Roman"/>
                      <w:b/>
                      <w:bCs/>
                      <w:lang w:eastAsia="en-US"/>
                    </w:rPr>
                    <w:t>0</w:t>
                  </w:r>
                  <w:r w:rsidR="000045E1" w:rsidRPr="004178C7">
                    <w:rPr>
                      <w:rFonts w:ascii="Times New Roman" w:eastAsia="Calibri" w:hAnsi="Times New Roman" w:cs="Times New Roman"/>
                      <w:b/>
                      <w:bCs/>
                      <w:lang w:eastAsia="en-US"/>
                    </w:rPr>
                    <w:t xml:space="preserve"> </w:t>
                  </w:r>
                  <w:r w:rsidR="0017641F" w:rsidRPr="004178C7">
                    <w:rPr>
                      <w:rFonts w:ascii="Times New Roman" w:eastAsia="Calibri" w:hAnsi="Times New Roman" w:cs="Times New Roman"/>
                      <w:b/>
                      <w:bCs/>
                      <w:lang w:eastAsia="en-US"/>
                    </w:rPr>
                    <w:t>*</w:t>
                  </w:r>
                  <w:r w:rsidR="000045E1" w:rsidRPr="004178C7">
                    <w:rPr>
                      <w:rFonts w:ascii="Times New Roman" w:eastAsia="Calibri" w:hAnsi="Times New Roman" w:cs="Times New Roman"/>
                      <w:b/>
                      <w:bCs/>
                      <w:lang w:eastAsia="en-US"/>
                    </w:rPr>
                    <w:t xml:space="preserve"> </w:t>
                  </w:r>
                  <w:r w:rsidR="0017641F"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val="en-US" w:eastAsia="en-US"/>
                    </w:rPr>
                    <w:t>ABmax</w:t>
                  </w:r>
                  <w:r w:rsidR="0017641F" w:rsidRPr="004178C7">
                    <w:rPr>
                      <w:rFonts w:ascii="Times New Roman" w:eastAsia="Calibri" w:hAnsi="Times New Roman" w:cs="Times New Roman"/>
                      <w:b/>
                      <w:bCs/>
                      <w:lang w:eastAsia="en-US"/>
                    </w:rPr>
                    <w:t>- (</w:t>
                  </w:r>
                  <w:r w:rsidR="0017641F" w:rsidRPr="004178C7">
                    <w:rPr>
                      <w:rFonts w:ascii="Times New Roman" w:eastAsia="Calibri" w:hAnsi="Times New Roman" w:cs="Times New Roman"/>
                      <w:b/>
                      <w:bCs/>
                      <w:lang w:val="en-US" w:eastAsia="en-US"/>
                    </w:rPr>
                    <w:t>ABi</w:t>
                  </w:r>
                  <w:r w:rsidR="0017641F" w:rsidRPr="004178C7">
                    <w:rPr>
                      <w:rFonts w:ascii="Times New Roman" w:eastAsia="Calibri" w:hAnsi="Times New Roman" w:cs="Times New Roman"/>
                      <w:b/>
                      <w:bCs/>
                      <w:lang w:eastAsia="en-US"/>
                    </w:rPr>
                    <w:t>-</w:t>
                  </w:r>
                  <w:r w:rsidR="0017641F" w:rsidRPr="004178C7">
                    <w:rPr>
                      <w:rFonts w:ascii="Times New Roman" w:eastAsia="Calibri" w:hAnsi="Times New Roman" w:cs="Times New Roman"/>
                      <w:b/>
                      <w:bCs/>
                      <w:lang w:val="en-US" w:eastAsia="en-US"/>
                    </w:rPr>
                    <w:t>ABmin</w:t>
                  </w:r>
                  <w:r w:rsidR="0017641F" w:rsidRPr="004178C7">
                    <w:rPr>
                      <w:rFonts w:ascii="Times New Roman" w:eastAsia="Calibri" w:hAnsi="Times New Roman" w:cs="Times New Roman"/>
                      <w:b/>
                      <w:bCs/>
                      <w:lang w:eastAsia="en-US"/>
                    </w:rPr>
                    <w:t>))÷</w:t>
                  </w:r>
                  <w:r w:rsidR="0017641F" w:rsidRPr="004178C7">
                    <w:rPr>
                      <w:rFonts w:ascii="Times New Roman" w:eastAsia="Calibri" w:hAnsi="Times New Roman" w:cs="Times New Roman"/>
                      <w:b/>
                      <w:bCs/>
                      <w:lang w:val="en-US" w:eastAsia="en-US"/>
                    </w:rPr>
                    <w:t>ABmax</w:t>
                  </w:r>
                </w:p>
                <w:p w14:paraId="03B0BC61" w14:textId="77777777" w:rsidR="00994E1F" w:rsidRPr="004178C7" w:rsidRDefault="00994E1F" w:rsidP="00E83A26">
                  <w:pPr>
                    <w:spacing w:after="0" w:line="240" w:lineRule="auto"/>
                    <w:jc w:val="both"/>
                    <w:rPr>
                      <w:rFonts w:ascii="Times New Roman" w:eastAsia="Calibri" w:hAnsi="Times New Roman" w:cs="Times New Roman"/>
                      <w:b/>
                      <w:bCs/>
                      <w:color w:val="FF0000"/>
                      <w:lang w:eastAsia="en-US"/>
                    </w:rPr>
                  </w:pPr>
                </w:p>
                <w:p w14:paraId="2E3787AB" w14:textId="77777777" w:rsidR="00E03FA7" w:rsidRPr="004178C7" w:rsidRDefault="00A95C20" w:rsidP="00E83A26">
                  <w:pPr>
                    <w:spacing w:after="0" w:line="240" w:lineRule="auto"/>
                    <w:jc w:val="both"/>
                    <w:rPr>
                      <w:rFonts w:ascii="Times New Roman" w:eastAsia="Calibri" w:hAnsi="Times New Roman" w:cs="Times New Roman"/>
                      <w:bCs/>
                      <w:lang w:eastAsia="en-US"/>
                    </w:rPr>
                  </w:pPr>
                  <w:r w:rsidRPr="004178C7">
                    <w:rPr>
                      <w:rFonts w:ascii="Times New Roman" w:eastAsia="Calibri" w:hAnsi="Times New Roman" w:cs="Times New Roman"/>
                      <w:bCs/>
                      <w:lang w:eastAsia="en-US"/>
                    </w:rPr>
                    <w:t>г</w:t>
                  </w:r>
                  <w:r w:rsidR="00994E1F" w:rsidRPr="004178C7">
                    <w:rPr>
                      <w:rFonts w:ascii="Times New Roman" w:eastAsia="Calibri" w:hAnsi="Times New Roman" w:cs="Times New Roman"/>
                      <w:bCs/>
                      <w:lang w:eastAsia="en-US"/>
                    </w:rPr>
                    <w:t xml:space="preserve">де: </w:t>
                  </w:r>
                  <w:r w:rsidR="00994E1F" w:rsidRPr="004178C7">
                    <w:rPr>
                      <w:rFonts w:ascii="Times New Roman" w:eastAsia="Calibri" w:hAnsi="Times New Roman" w:cs="Times New Roman"/>
                      <w:bCs/>
                      <w:lang w:val="en-US" w:eastAsia="en-US"/>
                    </w:rPr>
                    <w:t>ABmax</w:t>
                  </w:r>
                  <w:r w:rsidR="00994E1F" w:rsidRPr="004178C7">
                    <w:rPr>
                      <w:rFonts w:ascii="Times New Roman" w:eastAsia="Calibri" w:hAnsi="Times New Roman" w:cs="Times New Roman"/>
                      <w:bCs/>
                      <w:lang w:eastAsia="en-US"/>
                    </w:rPr>
                    <w:t xml:space="preserve"> </w:t>
                  </w:r>
                  <w:r w:rsidR="006B1C5F" w:rsidRPr="004178C7">
                    <w:rPr>
                      <w:rFonts w:ascii="Times New Roman" w:eastAsia="Calibri" w:hAnsi="Times New Roman" w:cs="Times New Roman"/>
                      <w:bCs/>
                      <w:lang w:eastAsia="en-US"/>
                    </w:rPr>
                    <w:t>-</w:t>
                  </w:r>
                  <w:r w:rsidR="00994E1F" w:rsidRPr="004178C7">
                    <w:rPr>
                      <w:rFonts w:ascii="Times New Roman" w:eastAsia="Calibri" w:hAnsi="Times New Roman" w:cs="Times New Roman"/>
                      <w:bCs/>
                      <w:lang w:eastAsia="en-US"/>
                    </w:rPr>
                    <w:t xml:space="preserve"> максимально</w:t>
                  </w:r>
                  <w:r w:rsidR="006B1C5F" w:rsidRPr="004178C7">
                    <w:rPr>
                      <w:rFonts w:ascii="Times New Roman" w:eastAsia="Calibri" w:hAnsi="Times New Roman" w:cs="Times New Roman"/>
                      <w:bCs/>
                      <w:lang w:eastAsia="en-US"/>
                    </w:rPr>
                    <w:t>е</w:t>
                  </w:r>
                  <w:r w:rsidR="00994E1F" w:rsidRPr="004178C7">
                    <w:rPr>
                      <w:rFonts w:ascii="Times New Roman" w:eastAsia="Calibri" w:hAnsi="Times New Roman" w:cs="Times New Roman"/>
                      <w:bCs/>
                      <w:lang w:eastAsia="en-US"/>
                    </w:rPr>
                    <w:t xml:space="preserve"> значени</w:t>
                  </w:r>
                  <w:r w:rsidR="006B1C5F" w:rsidRPr="004178C7">
                    <w:rPr>
                      <w:rFonts w:ascii="Times New Roman" w:eastAsia="Calibri" w:hAnsi="Times New Roman" w:cs="Times New Roman"/>
                      <w:bCs/>
                      <w:lang w:eastAsia="en-US"/>
                    </w:rPr>
                    <w:t>е</w:t>
                  </w:r>
                  <w:r w:rsidR="00994E1F" w:rsidRPr="004178C7">
                    <w:rPr>
                      <w:rFonts w:ascii="Times New Roman" w:eastAsia="Calibri" w:hAnsi="Times New Roman" w:cs="Times New Roman"/>
                      <w:bCs/>
                      <w:lang w:eastAsia="en-US"/>
                    </w:rPr>
                    <w:t xml:space="preserve"> размера агентского вознаграждения</w:t>
                  </w:r>
                  <w:r w:rsidR="0017641F" w:rsidRPr="004178C7">
                    <w:rPr>
                      <w:rFonts w:ascii="Times New Roman" w:eastAsia="Calibri" w:hAnsi="Times New Roman" w:cs="Times New Roman"/>
                      <w:bCs/>
                      <w:lang w:eastAsia="en-US"/>
                    </w:rPr>
                    <w:t xml:space="preserve"> </w:t>
                  </w:r>
                </w:p>
                <w:p w14:paraId="5E8AFB0B" w14:textId="14CDB954" w:rsidR="002D7DA2" w:rsidRPr="004178C7" w:rsidRDefault="002D7DA2"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Примечание:</w:t>
                  </w:r>
                </w:p>
                <w:p w14:paraId="09E1CE67" w14:textId="77777777" w:rsidR="00E03FA7" w:rsidRPr="004178C7" w:rsidRDefault="00A2249C"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При м</w:t>
                  </w:r>
                  <w:r w:rsidR="00E03FA7" w:rsidRPr="004178C7">
                    <w:rPr>
                      <w:rFonts w:ascii="Times New Roman" w:eastAsia="Calibri" w:hAnsi="Times New Roman" w:cs="Times New Roman"/>
                      <w:i/>
                      <w:iCs/>
                      <w:lang w:eastAsia="en-US"/>
                    </w:rPr>
                    <w:t>аксимальн</w:t>
                  </w:r>
                  <w:r w:rsidRPr="004178C7">
                    <w:rPr>
                      <w:rFonts w:ascii="Times New Roman" w:eastAsia="Calibri" w:hAnsi="Times New Roman" w:cs="Times New Roman"/>
                      <w:i/>
                      <w:iCs/>
                      <w:lang w:eastAsia="en-US"/>
                    </w:rPr>
                    <w:t>ом</w:t>
                  </w:r>
                  <w:r w:rsidR="00E03FA7" w:rsidRPr="004178C7">
                    <w:rPr>
                      <w:rFonts w:ascii="Times New Roman" w:eastAsia="Calibri" w:hAnsi="Times New Roman" w:cs="Times New Roman"/>
                      <w:i/>
                      <w:iCs/>
                      <w:lang w:eastAsia="en-US"/>
                    </w:rPr>
                    <w:t xml:space="preserve"> размер</w:t>
                  </w:r>
                  <w:r w:rsidRPr="004178C7">
                    <w:rPr>
                      <w:rFonts w:ascii="Times New Roman" w:eastAsia="Calibri" w:hAnsi="Times New Roman" w:cs="Times New Roman"/>
                      <w:i/>
                      <w:iCs/>
                      <w:lang w:eastAsia="en-US"/>
                    </w:rPr>
                    <w:t>е</w:t>
                  </w:r>
                  <w:r w:rsidR="00E03FA7" w:rsidRPr="004178C7">
                    <w:rPr>
                      <w:rFonts w:ascii="Times New Roman" w:eastAsia="Calibri" w:hAnsi="Times New Roman" w:cs="Times New Roman"/>
                      <w:i/>
                      <w:iCs/>
                      <w:lang w:eastAsia="en-US"/>
                    </w:rPr>
                    <w:t xml:space="preserve"> </w:t>
                  </w:r>
                  <w:r w:rsidRPr="004178C7">
                    <w:rPr>
                      <w:rFonts w:ascii="Times New Roman" w:eastAsia="Calibri" w:hAnsi="Times New Roman" w:cs="Times New Roman"/>
                      <w:i/>
                      <w:iCs/>
                      <w:lang w:eastAsia="en-US"/>
                    </w:rPr>
                    <w:t xml:space="preserve">Агентского </w:t>
                  </w:r>
                  <w:r w:rsidR="004D1CFF" w:rsidRPr="004178C7">
                    <w:rPr>
                      <w:rFonts w:ascii="Times New Roman" w:eastAsia="Calibri" w:hAnsi="Times New Roman" w:cs="Times New Roman"/>
                      <w:i/>
                      <w:iCs/>
                      <w:lang w:eastAsia="en-US"/>
                    </w:rPr>
                    <w:t xml:space="preserve">вознаграждения согласно </w:t>
                  </w:r>
                  <w:r w:rsidR="00044A83" w:rsidRPr="004178C7">
                    <w:rPr>
                      <w:rFonts w:ascii="Times New Roman" w:eastAsia="Calibri" w:hAnsi="Times New Roman" w:cs="Times New Roman"/>
                      <w:i/>
                      <w:iCs/>
                      <w:lang w:eastAsia="en-US"/>
                    </w:rPr>
                    <w:t>Расчет</w:t>
                  </w:r>
                  <w:r w:rsidR="004D1CFF" w:rsidRPr="004178C7">
                    <w:rPr>
                      <w:rFonts w:ascii="Times New Roman" w:eastAsia="Calibri" w:hAnsi="Times New Roman" w:cs="Times New Roman"/>
                      <w:i/>
                      <w:iCs/>
                      <w:lang w:eastAsia="en-US"/>
                    </w:rPr>
                    <w:t>у</w:t>
                  </w:r>
                  <w:r w:rsidR="00044A83" w:rsidRPr="004178C7">
                    <w:rPr>
                      <w:rFonts w:ascii="Times New Roman" w:eastAsia="Calibri" w:hAnsi="Times New Roman" w:cs="Times New Roman"/>
                      <w:i/>
                      <w:iCs/>
                      <w:lang w:eastAsia="en-US"/>
                    </w:rPr>
                    <w:t xml:space="preserve"> НМЦ (Приложение №3 к настоящей закупочной документации)</w:t>
                  </w:r>
                  <w:r w:rsidRPr="004178C7">
                    <w:rPr>
                      <w:rFonts w:ascii="Times New Roman" w:eastAsia="Calibri" w:hAnsi="Times New Roman" w:cs="Times New Roman"/>
                      <w:i/>
                      <w:iCs/>
                      <w:lang w:eastAsia="en-US"/>
                    </w:rPr>
                    <w:t xml:space="preserve"> присваивается 0 баллов.</w:t>
                  </w:r>
                </w:p>
                <w:p w14:paraId="2B0D3517" w14:textId="61350F37" w:rsidR="00300733" w:rsidRPr="004178C7" w:rsidRDefault="00300733"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В случае если участник закупки находится на упрощенной системе налогообложения размер АВ учитывается без НДС.</w:t>
                  </w:r>
                </w:p>
              </w:tc>
            </w:tr>
            <w:tr w:rsidR="00E03FA7" w:rsidRPr="00E83A26" w14:paraId="3FD468C4" w14:textId="77777777" w:rsidTr="00FF484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0C5EE"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lastRenderedPageBreak/>
                    <w:t xml:space="preserve">3.Квалификация участника закупки </w:t>
                  </w:r>
                </w:p>
                <w:p w14:paraId="5CF641BB" w14:textId="77777777" w:rsidR="00C854F4" w:rsidRPr="004178C7" w:rsidRDefault="00C854F4"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(согласно</w:t>
                  </w:r>
                  <w:r w:rsidR="00A36587"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формы №3)</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6E448FF4" w14:textId="273B2098" w:rsidR="00E03FA7" w:rsidRPr="004178C7" w:rsidRDefault="00E03FA7" w:rsidP="00E83A26">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 xml:space="preserve">Общее максимальное значение оценки по данному критерию (Оц3) – </w:t>
                  </w:r>
                  <w:r w:rsidR="0092437D" w:rsidRPr="004178C7">
                    <w:rPr>
                      <w:rFonts w:ascii="Times New Roman" w:eastAsia="Calibri" w:hAnsi="Times New Roman" w:cs="Times New Roman"/>
                      <w:b/>
                      <w:lang w:eastAsia="en-US"/>
                    </w:rPr>
                    <w:t>4</w:t>
                  </w:r>
                  <w:r w:rsidR="001F135C" w:rsidRPr="004178C7">
                    <w:rPr>
                      <w:rFonts w:ascii="Times New Roman" w:eastAsia="Calibri" w:hAnsi="Times New Roman" w:cs="Times New Roman"/>
                      <w:b/>
                      <w:lang w:eastAsia="en-US"/>
                    </w:rPr>
                    <w:t xml:space="preserve">0 </w:t>
                  </w:r>
                  <w:r w:rsidRPr="004178C7">
                    <w:rPr>
                      <w:rFonts w:ascii="Times New Roman" w:eastAsia="Calibri" w:hAnsi="Times New Roman" w:cs="Times New Roman"/>
                      <w:b/>
                      <w:lang w:eastAsia="en-US"/>
                    </w:rPr>
                    <w:t>баллов:</w:t>
                  </w:r>
                </w:p>
                <w:p w14:paraId="5753687E" w14:textId="2BAECEC8"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3.1.Количество квалифициро</w:t>
                  </w:r>
                  <w:r w:rsidR="005D45E5" w:rsidRPr="004178C7">
                    <w:rPr>
                      <w:rFonts w:ascii="Times New Roman" w:eastAsia="Calibri" w:hAnsi="Times New Roman" w:cs="Times New Roman"/>
                      <w:lang w:eastAsia="en-US"/>
                    </w:rPr>
                    <w:t>ванных кадров</w:t>
                  </w:r>
                  <w:r w:rsidR="006E521A" w:rsidRPr="004178C7">
                    <w:rPr>
                      <w:rFonts w:ascii="Times New Roman" w:eastAsia="Calibri" w:hAnsi="Times New Roman" w:cs="Times New Roman"/>
                      <w:lang w:eastAsia="en-US"/>
                    </w:rPr>
                    <w:t xml:space="preserve"> </w:t>
                  </w:r>
                  <w:r w:rsidR="005D45E5" w:rsidRPr="004178C7">
                    <w:rPr>
                      <w:rFonts w:ascii="Times New Roman" w:eastAsia="Calibri" w:hAnsi="Times New Roman" w:cs="Times New Roman"/>
                      <w:lang w:eastAsia="en-US"/>
                    </w:rPr>
                    <w:t xml:space="preserve">(Макс </w:t>
                  </w:r>
                  <w:r w:rsidR="006A5A58" w:rsidRPr="004178C7">
                    <w:rPr>
                      <w:rFonts w:ascii="Times New Roman" w:eastAsia="Calibri" w:hAnsi="Times New Roman" w:cs="Times New Roman"/>
                      <w:lang w:eastAsia="en-US"/>
                    </w:rPr>
                    <w:t>1</w:t>
                  </w:r>
                  <w:r w:rsidR="00ED71C2" w:rsidRPr="004178C7">
                    <w:rPr>
                      <w:rFonts w:ascii="Times New Roman" w:eastAsia="Calibri" w:hAnsi="Times New Roman" w:cs="Times New Roman"/>
                      <w:lang w:eastAsia="en-US"/>
                    </w:rPr>
                    <w:t>5</w:t>
                  </w:r>
                  <w:r w:rsidR="005D45E5" w:rsidRPr="004178C7">
                    <w:rPr>
                      <w:rFonts w:ascii="Times New Roman" w:eastAsia="Calibri" w:hAnsi="Times New Roman" w:cs="Times New Roman"/>
                      <w:lang w:eastAsia="en-US"/>
                    </w:rPr>
                    <w:t xml:space="preserve"> баллов): </w:t>
                  </w:r>
                  <w:r w:rsidR="002D7DA2" w:rsidRPr="004178C7">
                    <w:rPr>
                      <w:rFonts w:ascii="Times New Roman" w:eastAsia="Calibri" w:hAnsi="Times New Roman" w:cs="Times New Roman"/>
                      <w:lang w:eastAsia="en-US"/>
                    </w:rPr>
                    <w:t>отсутствие кадров - 0 баллов; до 5 чел</w:t>
                  </w:r>
                  <w:r w:rsidRPr="004178C7">
                    <w:rPr>
                      <w:rFonts w:ascii="Times New Roman" w:eastAsia="Calibri" w:hAnsi="Times New Roman" w:cs="Times New Roman"/>
                      <w:lang w:eastAsia="en-US"/>
                    </w:rPr>
                    <w:t xml:space="preserve">. – </w:t>
                  </w:r>
                  <w:r w:rsidR="002D7DA2" w:rsidRPr="004178C7">
                    <w:rPr>
                      <w:rFonts w:ascii="Times New Roman" w:eastAsia="Calibri" w:hAnsi="Times New Roman" w:cs="Times New Roman"/>
                      <w:lang w:eastAsia="en-US"/>
                    </w:rPr>
                    <w:t>3</w:t>
                  </w:r>
                  <w:r w:rsidRPr="004178C7">
                    <w:rPr>
                      <w:rFonts w:ascii="Times New Roman" w:eastAsia="Calibri" w:hAnsi="Times New Roman" w:cs="Times New Roman"/>
                      <w:lang w:eastAsia="en-US"/>
                    </w:rPr>
                    <w:t xml:space="preserve"> балл</w:t>
                  </w:r>
                  <w:r w:rsidR="00ED71C2" w:rsidRPr="004178C7">
                    <w:rPr>
                      <w:rFonts w:ascii="Times New Roman" w:eastAsia="Calibri" w:hAnsi="Times New Roman" w:cs="Times New Roman"/>
                      <w:lang w:eastAsia="en-US"/>
                    </w:rPr>
                    <w:t>а</w:t>
                  </w:r>
                  <w:r w:rsidR="002D7DA2" w:rsidRPr="004178C7">
                    <w:rPr>
                      <w:rFonts w:ascii="Times New Roman" w:eastAsia="Calibri" w:hAnsi="Times New Roman" w:cs="Times New Roman"/>
                      <w:lang w:eastAsia="en-US"/>
                    </w:rPr>
                    <w:t>; от 6</w:t>
                  </w:r>
                  <w:r w:rsidR="005D45E5" w:rsidRPr="004178C7">
                    <w:rPr>
                      <w:rFonts w:ascii="Times New Roman" w:eastAsia="Calibri" w:hAnsi="Times New Roman" w:cs="Times New Roman"/>
                      <w:lang w:eastAsia="en-US"/>
                    </w:rPr>
                    <w:t xml:space="preserve"> до </w:t>
                  </w:r>
                  <w:r w:rsidR="002D7DA2" w:rsidRPr="004178C7">
                    <w:rPr>
                      <w:rFonts w:ascii="Times New Roman" w:eastAsia="Calibri" w:hAnsi="Times New Roman" w:cs="Times New Roman"/>
                      <w:lang w:eastAsia="en-US"/>
                    </w:rPr>
                    <w:t xml:space="preserve">8 </w:t>
                  </w:r>
                  <w:r w:rsidR="005D45E5" w:rsidRPr="004178C7">
                    <w:rPr>
                      <w:rFonts w:ascii="Times New Roman" w:eastAsia="Calibri" w:hAnsi="Times New Roman" w:cs="Times New Roman"/>
                      <w:lang w:eastAsia="en-US"/>
                    </w:rPr>
                    <w:t xml:space="preserve">чел. – </w:t>
                  </w:r>
                  <w:r w:rsidR="002D7DA2" w:rsidRPr="004178C7">
                    <w:rPr>
                      <w:rFonts w:ascii="Times New Roman" w:eastAsia="Calibri" w:hAnsi="Times New Roman" w:cs="Times New Roman"/>
                      <w:lang w:eastAsia="en-US"/>
                    </w:rPr>
                    <w:t>6</w:t>
                  </w:r>
                  <w:r w:rsidR="005D45E5" w:rsidRPr="004178C7">
                    <w:rPr>
                      <w:rFonts w:ascii="Times New Roman" w:eastAsia="Calibri" w:hAnsi="Times New Roman" w:cs="Times New Roman"/>
                      <w:lang w:eastAsia="en-US"/>
                    </w:rPr>
                    <w:t xml:space="preserve"> баллов; </w:t>
                  </w:r>
                  <w:r w:rsidR="002D7DA2" w:rsidRPr="004178C7">
                    <w:rPr>
                      <w:rFonts w:ascii="Times New Roman" w:eastAsia="Calibri" w:hAnsi="Times New Roman" w:cs="Times New Roman"/>
                      <w:lang w:eastAsia="en-US"/>
                    </w:rPr>
                    <w:t xml:space="preserve">от 9 до 12 чел. - 10 баллов; </w:t>
                  </w:r>
                  <w:r w:rsidR="005D45E5" w:rsidRPr="004178C7">
                    <w:rPr>
                      <w:rFonts w:ascii="Times New Roman" w:eastAsia="Calibri" w:hAnsi="Times New Roman" w:cs="Times New Roman"/>
                      <w:lang w:eastAsia="en-US"/>
                    </w:rPr>
                    <w:t xml:space="preserve">от </w:t>
                  </w:r>
                  <w:r w:rsidR="002D7DA2" w:rsidRPr="004178C7">
                    <w:rPr>
                      <w:rFonts w:ascii="Times New Roman" w:eastAsia="Calibri" w:hAnsi="Times New Roman" w:cs="Times New Roman"/>
                      <w:lang w:eastAsia="en-US"/>
                    </w:rPr>
                    <w:t>13</w:t>
                  </w:r>
                  <w:r w:rsidR="005D45E5" w:rsidRPr="004178C7">
                    <w:rPr>
                      <w:rFonts w:ascii="Times New Roman" w:eastAsia="Calibri" w:hAnsi="Times New Roman" w:cs="Times New Roman"/>
                      <w:lang w:eastAsia="en-US"/>
                    </w:rPr>
                    <w:t xml:space="preserve"> до </w:t>
                  </w:r>
                  <w:r w:rsidR="002D7DA2" w:rsidRPr="004178C7">
                    <w:rPr>
                      <w:rFonts w:ascii="Times New Roman" w:eastAsia="Calibri" w:hAnsi="Times New Roman" w:cs="Times New Roman"/>
                      <w:lang w:eastAsia="en-US"/>
                    </w:rPr>
                    <w:t>15</w:t>
                  </w:r>
                  <w:r w:rsidR="005D45E5" w:rsidRPr="004178C7">
                    <w:rPr>
                      <w:rFonts w:ascii="Times New Roman" w:eastAsia="Calibri" w:hAnsi="Times New Roman" w:cs="Times New Roman"/>
                      <w:lang w:eastAsia="en-US"/>
                    </w:rPr>
                    <w:t xml:space="preserve"> чел. </w:t>
                  </w:r>
                  <w:r w:rsidR="006A5A58" w:rsidRPr="004178C7">
                    <w:rPr>
                      <w:rFonts w:ascii="Times New Roman" w:eastAsia="Calibri" w:hAnsi="Times New Roman" w:cs="Times New Roman"/>
                      <w:lang w:eastAsia="en-US"/>
                    </w:rPr>
                    <w:t>–</w:t>
                  </w:r>
                  <w:r w:rsidR="005D45E5" w:rsidRPr="004178C7">
                    <w:rPr>
                      <w:rFonts w:ascii="Times New Roman" w:eastAsia="Calibri" w:hAnsi="Times New Roman" w:cs="Times New Roman"/>
                      <w:lang w:eastAsia="en-US"/>
                    </w:rPr>
                    <w:t xml:space="preserve"> </w:t>
                  </w:r>
                  <w:r w:rsidR="00ED71C2" w:rsidRPr="004178C7">
                    <w:rPr>
                      <w:rFonts w:ascii="Times New Roman" w:eastAsia="Calibri" w:hAnsi="Times New Roman" w:cs="Times New Roman"/>
                      <w:lang w:eastAsia="en-US"/>
                    </w:rPr>
                    <w:t>1</w:t>
                  </w:r>
                  <w:r w:rsidR="002D7DA2" w:rsidRPr="004178C7">
                    <w:rPr>
                      <w:rFonts w:ascii="Times New Roman" w:eastAsia="Calibri" w:hAnsi="Times New Roman" w:cs="Times New Roman"/>
                      <w:lang w:eastAsia="en-US"/>
                    </w:rPr>
                    <w:t>3</w:t>
                  </w:r>
                  <w:r w:rsidR="00ED71C2" w:rsidRPr="004178C7">
                    <w:rPr>
                      <w:rFonts w:ascii="Times New Roman" w:eastAsia="Calibri" w:hAnsi="Times New Roman" w:cs="Times New Roman"/>
                      <w:lang w:eastAsia="en-US"/>
                    </w:rPr>
                    <w:t xml:space="preserve"> </w:t>
                  </w:r>
                  <w:r w:rsidR="005D45E5" w:rsidRPr="004178C7">
                    <w:rPr>
                      <w:rFonts w:ascii="Times New Roman" w:eastAsia="Calibri" w:hAnsi="Times New Roman" w:cs="Times New Roman"/>
                      <w:lang w:eastAsia="en-US"/>
                    </w:rPr>
                    <w:t xml:space="preserve">баллов, </w:t>
                  </w:r>
                  <w:r w:rsidR="002D7DA2" w:rsidRPr="004178C7">
                    <w:rPr>
                      <w:rFonts w:ascii="Times New Roman" w:eastAsia="Calibri" w:hAnsi="Times New Roman" w:cs="Times New Roman"/>
                      <w:lang w:eastAsia="en-US"/>
                    </w:rPr>
                    <w:t>от 16 и более</w:t>
                  </w:r>
                  <w:r w:rsidRPr="004178C7">
                    <w:rPr>
                      <w:rFonts w:ascii="Times New Roman" w:eastAsia="Calibri" w:hAnsi="Times New Roman" w:cs="Times New Roman"/>
                      <w:lang w:eastAsia="en-US"/>
                    </w:rPr>
                    <w:t xml:space="preserve">– </w:t>
                  </w:r>
                  <w:r w:rsidR="00D9058C" w:rsidRPr="004178C7">
                    <w:rPr>
                      <w:rFonts w:ascii="Times New Roman" w:eastAsia="Calibri" w:hAnsi="Times New Roman" w:cs="Times New Roman"/>
                      <w:lang w:eastAsia="en-US"/>
                    </w:rPr>
                    <w:t>1</w:t>
                  </w:r>
                  <w:r w:rsidR="00ED71C2" w:rsidRPr="004178C7">
                    <w:rPr>
                      <w:rFonts w:ascii="Times New Roman" w:eastAsia="Calibri" w:hAnsi="Times New Roman" w:cs="Times New Roman"/>
                      <w:lang w:eastAsia="en-US"/>
                    </w:rPr>
                    <w:t>5</w:t>
                  </w:r>
                  <w:r w:rsidRPr="004178C7">
                    <w:rPr>
                      <w:rFonts w:ascii="Times New Roman" w:eastAsia="Calibri" w:hAnsi="Times New Roman" w:cs="Times New Roman"/>
                      <w:lang w:eastAsia="en-US"/>
                    </w:rPr>
                    <w:t xml:space="preserve"> баллов.</w:t>
                  </w:r>
                </w:p>
                <w:p w14:paraId="4C48690B" w14:textId="431D9F05" w:rsidR="00300733" w:rsidRPr="004178C7" w:rsidRDefault="00E03FA7" w:rsidP="00E83A26">
                  <w:pPr>
                    <w:spacing w:after="0" w:line="240" w:lineRule="auto"/>
                    <w:jc w:val="both"/>
                    <w:rPr>
                      <w:rFonts w:ascii="Times New Roman" w:eastAsia="Calibri" w:hAnsi="Times New Roman" w:cs="Times New Roman"/>
                      <w:i/>
                      <w:lang w:eastAsia="en-US"/>
                    </w:rPr>
                  </w:pPr>
                  <w:r w:rsidRPr="004178C7">
                    <w:rPr>
                      <w:rFonts w:ascii="Times New Roman" w:eastAsia="Calibri" w:hAnsi="Times New Roman" w:cs="Times New Roman"/>
                      <w:lang w:eastAsia="en-US"/>
                    </w:rPr>
                    <w:t xml:space="preserve">3.2. </w:t>
                  </w:r>
                  <w:r w:rsidR="00300733" w:rsidRPr="004178C7">
                    <w:rPr>
                      <w:rFonts w:ascii="Times New Roman" w:eastAsia="Calibri" w:hAnsi="Times New Roman" w:cs="Times New Roman"/>
                      <w:lang w:eastAsia="en-US"/>
                    </w:rPr>
                    <w:t xml:space="preserve">Опыт работы по осуществлению функций заказчика строительства объектов </w:t>
                  </w:r>
                  <w:r w:rsidR="00300733" w:rsidRPr="004178C7">
                    <w:rPr>
                      <w:rFonts w:ascii="Times New Roman" w:hAnsi="Times New Roman" w:cs="Times New Roman"/>
                    </w:rPr>
                    <w:t>на территории, находящейся в области сплошного распространения многолетнемерзлых грунтов*</w:t>
                  </w:r>
                  <w:r w:rsidR="00300733" w:rsidRPr="004178C7">
                    <w:rPr>
                      <w:rFonts w:ascii="Times New Roman" w:eastAsia="Calibri" w:hAnsi="Times New Roman" w:cs="Times New Roman"/>
                      <w:lang w:eastAsia="en-US"/>
                    </w:rPr>
                    <w:t xml:space="preserve"> стоимостью каждого объекта не менее 200 млн. рублей (Макс 10 баллов): количеству объектов соответствует количество баллов; если равно или более 10 шт., то присваивается 10 баллов.  </w:t>
                  </w:r>
                  <w:r w:rsidR="00300733" w:rsidRPr="004178C7">
                    <w:rPr>
                      <w:rFonts w:ascii="Times New Roman" w:eastAsia="Calibri" w:hAnsi="Times New Roman" w:cs="Times New Roman"/>
                      <w:i/>
                      <w:lang w:eastAsia="en-US"/>
                    </w:rPr>
                    <w:t>*</w:t>
                  </w:r>
                  <w:r w:rsidR="00300733" w:rsidRPr="004178C7">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00300733" w:rsidRPr="004178C7">
                    <w:rPr>
                      <w:rFonts w:ascii="Times New Roman" w:hAnsi="Times New Roman" w:cs="Times New Roman"/>
                      <w:i/>
                      <w:lang w:val="en-US"/>
                    </w:rPr>
                    <w:t>IV</w:t>
                  </w:r>
                  <w:r w:rsidR="00300733" w:rsidRPr="004178C7">
                    <w:rPr>
                      <w:rFonts w:ascii="Times New Roman" w:hAnsi="Times New Roman" w:cs="Times New Roman"/>
                      <w:i/>
                    </w:rPr>
                    <w:t xml:space="preserve"> «Инженерно-геологические изыскания для строительства» (Приложение Л)). </w:t>
                  </w:r>
                </w:p>
                <w:p w14:paraId="32C81196" w14:textId="0D1768E9" w:rsidR="00E03FA7" w:rsidRPr="004178C7" w:rsidRDefault="00E03FA7" w:rsidP="005C7211">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3.3.</w:t>
                  </w:r>
                  <w:r w:rsidR="00D13F50" w:rsidRPr="004178C7">
                    <w:rPr>
                      <w:rFonts w:ascii="Times New Roman" w:hAnsi="Times New Roman" w:cs="Times New Roman"/>
                    </w:rPr>
                    <w:t xml:space="preserve"> Общий опыт работы участника закупки по оказанию услуг, аналогичных предмету закупки (</w:t>
                  </w:r>
                  <w:r w:rsidR="00F74635" w:rsidRPr="004178C7">
                    <w:rPr>
                      <w:rFonts w:ascii="Times New Roman" w:hAnsi="Times New Roman" w:cs="Times New Roman"/>
                    </w:rPr>
                    <w:t>осуществление</w:t>
                  </w:r>
                  <w:r w:rsidR="00D13F50" w:rsidRPr="004178C7">
                    <w:rPr>
                      <w:rFonts w:ascii="Times New Roman" w:hAnsi="Times New Roman" w:cs="Times New Roman"/>
                      <w:bCs/>
                    </w:rPr>
                    <w:t xml:space="preserve"> функций заказчика строительства (</w:t>
                  </w:r>
                  <w:r w:rsidR="00F74635" w:rsidRPr="004178C7">
                    <w:rPr>
                      <w:rFonts w:ascii="Times New Roman" w:hAnsi="Times New Roman" w:cs="Times New Roman"/>
                      <w:bCs/>
                    </w:rPr>
                    <w:t xml:space="preserve">осуществление строительного контроля и </w:t>
                  </w:r>
                  <w:r w:rsidR="00D13F50" w:rsidRPr="004178C7">
                    <w:rPr>
                      <w:rFonts w:ascii="Times New Roman" w:hAnsi="Times New Roman" w:cs="Times New Roman"/>
                      <w:bCs/>
                    </w:rPr>
                    <w:t>организация работ по строительству))</w:t>
                  </w:r>
                  <w:r w:rsidR="00D13F50" w:rsidRPr="004178C7">
                    <w:rPr>
                      <w:rFonts w:ascii="Times New Roman" w:eastAsia="Calibri" w:hAnsi="Times New Roman" w:cs="Times New Roman"/>
                      <w:lang w:eastAsia="en-US"/>
                    </w:rPr>
                    <w:t xml:space="preserve"> </w:t>
                  </w:r>
                  <w:r w:rsidR="00FC6AE3" w:rsidRPr="004178C7">
                    <w:rPr>
                      <w:rFonts w:ascii="Times New Roman" w:eastAsia="Calibri" w:hAnsi="Times New Roman" w:cs="Times New Roman"/>
                      <w:lang w:eastAsia="en-US"/>
                    </w:rPr>
                    <w:t xml:space="preserve">(макс </w:t>
                  </w:r>
                  <w:r w:rsidR="001F54BA" w:rsidRPr="004178C7">
                    <w:rPr>
                      <w:rFonts w:ascii="Times New Roman" w:eastAsia="Calibri" w:hAnsi="Times New Roman" w:cs="Times New Roman"/>
                      <w:lang w:eastAsia="en-US"/>
                    </w:rPr>
                    <w:t>1</w:t>
                  </w:r>
                  <w:r w:rsidR="00ED71C2" w:rsidRPr="004178C7">
                    <w:rPr>
                      <w:rFonts w:ascii="Times New Roman" w:eastAsia="Calibri" w:hAnsi="Times New Roman" w:cs="Times New Roman"/>
                      <w:lang w:eastAsia="en-US"/>
                    </w:rPr>
                    <w:t>5</w:t>
                  </w:r>
                  <w:r w:rsidR="00FC6AE3"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 xml:space="preserve">баллов): </w:t>
                  </w:r>
                  <w:r w:rsidR="000B064C" w:rsidRPr="004178C7">
                    <w:rPr>
                      <w:rFonts w:ascii="Times New Roman" w:eastAsia="Calibri" w:hAnsi="Times New Roman" w:cs="Times New Roman"/>
                      <w:lang w:eastAsia="en-US"/>
                    </w:rPr>
                    <w:t>нет опыта</w:t>
                  </w:r>
                  <w:r w:rsidR="005D45E5" w:rsidRPr="004178C7">
                    <w:rPr>
                      <w:rFonts w:ascii="Times New Roman" w:eastAsia="Calibri" w:hAnsi="Times New Roman" w:cs="Times New Roman"/>
                      <w:lang w:eastAsia="en-US"/>
                    </w:rPr>
                    <w:t xml:space="preserve"> или менее </w:t>
                  </w:r>
                  <w:r w:rsidR="00D340D2" w:rsidRPr="004178C7">
                    <w:rPr>
                      <w:rFonts w:ascii="Times New Roman" w:eastAsia="Calibri" w:hAnsi="Times New Roman" w:cs="Times New Roman"/>
                      <w:lang w:eastAsia="en-US"/>
                    </w:rPr>
                    <w:t>3 лет</w:t>
                  </w:r>
                  <w:r w:rsidR="000B064C" w:rsidRPr="004178C7">
                    <w:rPr>
                      <w:rFonts w:ascii="Times New Roman" w:eastAsia="Calibri" w:hAnsi="Times New Roman" w:cs="Times New Roman"/>
                      <w:lang w:eastAsia="en-US"/>
                    </w:rPr>
                    <w:t xml:space="preserve"> – 0 баллов; </w:t>
                  </w:r>
                  <w:r w:rsidR="00D340D2" w:rsidRPr="004178C7">
                    <w:rPr>
                      <w:rFonts w:ascii="Times New Roman" w:eastAsia="Calibri" w:hAnsi="Times New Roman" w:cs="Times New Roman"/>
                      <w:lang w:eastAsia="en-US"/>
                    </w:rPr>
                    <w:t>от</w:t>
                  </w:r>
                  <w:r w:rsidRPr="004178C7">
                    <w:rPr>
                      <w:rFonts w:ascii="Times New Roman" w:eastAsia="Calibri" w:hAnsi="Times New Roman" w:cs="Times New Roman"/>
                      <w:lang w:eastAsia="en-US"/>
                    </w:rPr>
                    <w:t xml:space="preserve"> </w:t>
                  </w:r>
                  <w:r w:rsidR="00ED71C2" w:rsidRPr="004178C7">
                    <w:rPr>
                      <w:rFonts w:ascii="Times New Roman" w:eastAsia="Calibri" w:hAnsi="Times New Roman" w:cs="Times New Roman"/>
                      <w:lang w:eastAsia="en-US"/>
                    </w:rPr>
                    <w:t>3</w:t>
                  </w:r>
                  <w:r w:rsidRPr="004178C7">
                    <w:rPr>
                      <w:rFonts w:ascii="Times New Roman" w:eastAsia="Calibri" w:hAnsi="Times New Roman" w:cs="Times New Roman"/>
                      <w:lang w:eastAsia="en-US"/>
                    </w:rPr>
                    <w:t xml:space="preserve"> лет до </w:t>
                  </w:r>
                  <w:r w:rsidR="00ED71C2" w:rsidRPr="004178C7">
                    <w:rPr>
                      <w:rFonts w:ascii="Times New Roman" w:eastAsia="Calibri" w:hAnsi="Times New Roman" w:cs="Times New Roman"/>
                      <w:lang w:eastAsia="en-US"/>
                    </w:rPr>
                    <w:t>5</w:t>
                  </w:r>
                  <w:r w:rsidRPr="004178C7">
                    <w:rPr>
                      <w:rFonts w:ascii="Times New Roman" w:eastAsia="Calibri" w:hAnsi="Times New Roman" w:cs="Times New Roman"/>
                      <w:lang w:eastAsia="en-US"/>
                    </w:rPr>
                    <w:t xml:space="preserve"> лет – </w:t>
                  </w:r>
                  <w:r w:rsidR="00ED71C2" w:rsidRPr="004178C7">
                    <w:rPr>
                      <w:rFonts w:ascii="Times New Roman" w:eastAsia="Calibri" w:hAnsi="Times New Roman" w:cs="Times New Roman"/>
                      <w:lang w:eastAsia="en-US"/>
                    </w:rPr>
                    <w:t>5</w:t>
                  </w:r>
                  <w:r w:rsidRPr="004178C7">
                    <w:rPr>
                      <w:rFonts w:ascii="Times New Roman" w:eastAsia="Calibri" w:hAnsi="Times New Roman" w:cs="Times New Roman"/>
                      <w:lang w:eastAsia="en-US"/>
                    </w:rPr>
                    <w:t xml:space="preserve"> балл</w:t>
                  </w:r>
                  <w:r w:rsidR="001F54BA" w:rsidRPr="004178C7">
                    <w:rPr>
                      <w:rFonts w:ascii="Times New Roman" w:eastAsia="Calibri" w:hAnsi="Times New Roman" w:cs="Times New Roman"/>
                      <w:lang w:eastAsia="en-US"/>
                    </w:rPr>
                    <w:t>ов</w:t>
                  </w:r>
                  <w:r w:rsidRPr="004178C7">
                    <w:rPr>
                      <w:rFonts w:ascii="Times New Roman" w:eastAsia="Calibri" w:hAnsi="Times New Roman" w:cs="Times New Roman"/>
                      <w:lang w:eastAsia="en-US"/>
                    </w:rPr>
                    <w:t xml:space="preserve">; </w:t>
                  </w:r>
                  <w:r w:rsidR="00D340D2" w:rsidRPr="004178C7">
                    <w:rPr>
                      <w:rFonts w:ascii="Times New Roman" w:eastAsia="Calibri" w:hAnsi="Times New Roman" w:cs="Times New Roman"/>
                      <w:lang w:eastAsia="en-US"/>
                    </w:rPr>
                    <w:t>от 6</w:t>
                  </w:r>
                  <w:r w:rsidR="00ED71C2" w:rsidRPr="004178C7">
                    <w:rPr>
                      <w:rFonts w:ascii="Times New Roman" w:eastAsia="Calibri" w:hAnsi="Times New Roman" w:cs="Times New Roman"/>
                      <w:lang w:eastAsia="en-US"/>
                    </w:rPr>
                    <w:t xml:space="preserve"> лет</w:t>
                  </w:r>
                  <w:r w:rsidR="000B064C" w:rsidRPr="004178C7">
                    <w:rPr>
                      <w:rFonts w:ascii="Times New Roman" w:eastAsia="Calibri" w:hAnsi="Times New Roman" w:cs="Times New Roman"/>
                      <w:lang w:eastAsia="en-US"/>
                    </w:rPr>
                    <w:t xml:space="preserve"> до </w:t>
                  </w:r>
                  <w:r w:rsidR="00D340D2" w:rsidRPr="004178C7">
                    <w:rPr>
                      <w:rFonts w:ascii="Times New Roman" w:eastAsia="Calibri" w:hAnsi="Times New Roman" w:cs="Times New Roman"/>
                      <w:lang w:eastAsia="en-US"/>
                    </w:rPr>
                    <w:t>8</w:t>
                  </w:r>
                  <w:r w:rsidR="000B064C" w:rsidRPr="004178C7">
                    <w:rPr>
                      <w:rFonts w:ascii="Times New Roman" w:eastAsia="Calibri" w:hAnsi="Times New Roman" w:cs="Times New Roman"/>
                      <w:lang w:eastAsia="en-US"/>
                    </w:rPr>
                    <w:t xml:space="preserve"> лет – </w:t>
                  </w:r>
                  <w:r w:rsidR="00D340D2" w:rsidRPr="004178C7">
                    <w:rPr>
                      <w:rFonts w:ascii="Times New Roman" w:eastAsia="Calibri" w:hAnsi="Times New Roman" w:cs="Times New Roman"/>
                      <w:lang w:eastAsia="en-US"/>
                    </w:rPr>
                    <w:t>8</w:t>
                  </w:r>
                  <w:r w:rsidR="000B064C" w:rsidRPr="004178C7">
                    <w:rPr>
                      <w:rFonts w:ascii="Times New Roman" w:eastAsia="Calibri" w:hAnsi="Times New Roman" w:cs="Times New Roman"/>
                      <w:lang w:eastAsia="en-US"/>
                    </w:rPr>
                    <w:t xml:space="preserve"> балл</w:t>
                  </w:r>
                  <w:r w:rsidR="001F54BA" w:rsidRPr="004178C7">
                    <w:rPr>
                      <w:rFonts w:ascii="Times New Roman" w:eastAsia="Calibri" w:hAnsi="Times New Roman" w:cs="Times New Roman"/>
                      <w:lang w:eastAsia="en-US"/>
                    </w:rPr>
                    <w:t>ов</w:t>
                  </w:r>
                  <w:r w:rsidR="000B064C" w:rsidRPr="004178C7">
                    <w:rPr>
                      <w:rFonts w:ascii="Times New Roman" w:eastAsia="Calibri" w:hAnsi="Times New Roman" w:cs="Times New Roman"/>
                      <w:lang w:eastAsia="en-US"/>
                    </w:rPr>
                    <w:t xml:space="preserve">; </w:t>
                  </w:r>
                  <w:r w:rsidR="00D340D2" w:rsidRPr="004178C7">
                    <w:rPr>
                      <w:rFonts w:ascii="Times New Roman" w:eastAsia="Calibri" w:hAnsi="Times New Roman" w:cs="Times New Roman"/>
                      <w:lang w:eastAsia="en-US"/>
                    </w:rPr>
                    <w:t>от 9 до 10</w:t>
                  </w:r>
                  <w:r w:rsidR="00ED71C2" w:rsidRPr="004178C7">
                    <w:rPr>
                      <w:rFonts w:ascii="Times New Roman" w:eastAsia="Calibri" w:hAnsi="Times New Roman" w:cs="Times New Roman"/>
                      <w:lang w:eastAsia="en-US"/>
                    </w:rPr>
                    <w:t xml:space="preserve"> </w:t>
                  </w:r>
                  <w:r w:rsidR="005D45E5" w:rsidRPr="004178C7">
                    <w:rPr>
                      <w:rFonts w:ascii="Times New Roman" w:eastAsia="Calibri" w:hAnsi="Times New Roman" w:cs="Times New Roman"/>
                      <w:lang w:eastAsia="en-US"/>
                    </w:rPr>
                    <w:t>лет</w:t>
                  </w:r>
                  <w:r w:rsidR="006653C6" w:rsidRPr="004178C7">
                    <w:rPr>
                      <w:rFonts w:ascii="Times New Roman" w:eastAsia="Calibri" w:hAnsi="Times New Roman" w:cs="Times New Roman"/>
                      <w:lang w:eastAsia="en-US"/>
                    </w:rPr>
                    <w:t xml:space="preserve"> – 1</w:t>
                  </w:r>
                  <w:r w:rsidR="00D340D2" w:rsidRPr="004178C7">
                    <w:rPr>
                      <w:rFonts w:ascii="Times New Roman" w:eastAsia="Calibri" w:hAnsi="Times New Roman" w:cs="Times New Roman"/>
                      <w:lang w:eastAsia="en-US"/>
                    </w:rPr>
                    <w:t>0</w:t>
                  </w:r>
                  <w:r w:rsidR="006653C6" w:rsidRPr="004178C7">
                    <w:rPr>
                      <w:rFonts w:ascii="Times New Roman" w:eastAsia="Calibri" w:hAnsi="Times New Roman" w:cs="Times New Roman"/>
                      <w:lang w:eastAsia="en-US"/>
                    </w:rPr>
                    <w:t xml:space="preserve"> баллов; с</w:t>
                  </w:r>
                  <w:r w:rsidR="00D9058C" w:rsidRPr="004178C7">
                    <w:rPr>
                      <w:rFonts w:ascii="Times New Roman" w:eastAsia="Calibri" w:hAnsi="Times New Roman" w:cs="Times New Roman"/>
                      <w:lang w:eastAsia="en-US"/>
                    </w:rPr>
                    <w:t>выше</w:t>
                  </w:r>
                  <w:r w:rsidR="006653C6" w:rsidRPr="004178C7">
                    <w:rPr>
                      <w:rFonts w:ascii="Times New Roman" w:eastAsia="Calibri" w:hAnsi="Times New Roman" w:cs="Times New Roman"/>
                      <w:lang w:eastAsia="en-US"/>
                    </w:rPr>
                    <w:t xml:space="preserve"> 10 лет</w:t>
                  </w:r>
                  <w:r w:rsidR="00D9058C"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 xml:space="preserve">– </w:t>
                  </w:r>
                  <w:r w:rsidR="001F54BA" w:rsidRPr="004178C7">
                    <w:rPr>
                      <w:rFonts w:ascii="Times New Roman" w:eastAsia="Calibri" w:hAnsi="Times New Roman" w:cs="Times New Roman"/>
                      <w:lang w:eastAsia="en-US"/>
                    </w:rPr>
                    <w:t>1</w:t>
                  </w:r>
                  <w:r w:rsidR="006653C6" w:rsidRPr="004178C7">
                    <w:rPr>
                      <w:rFonts w:ascii="Times New Roman" w:eastAsia="Calibri" w:hAnsi="Times New Roman" w:cs="Times New Roman"/>
                      <w:lang w:eastAsia="en-US"/>
                    </w:rPr>
                    <w:t>5</w:t>
                  </w:r>
                  <w:r w:rsidRPr="004178C7">
                    <w:rPr>
                      <w:rFonts w:ascii="Times New Roman" w:eastAsia="Calibri" w:hAnsi="Times New Roman" w:cs="Times New Roman"/>
                      <w:lang w:eastAsia="en-US"/>
                    </w:rPr>
                    <w:t xml:space="preserve"> баллов.</w:t>
                  </w:r>
                </w:p>
                <w:p w14:paraId="331A394A" w14:textId="77777777" w:rsidR="00D340D2" w:rsidRPr="004178C7" w:rsidRDefault="00D340D2" w:rsidP="005C7211">
                  <w:pPr>
                    <w:spacing w:after="0" w:line="240" w:lineRule="auto"/>
                    <w:jc w:val="both"/>
                    <w:rPr>
                      <w:rFonts w:ascii="Times New Roman" w:eastAsia="Calibri" w:hAnsi="Times New Roman" w:cs="Times New Roman"/>
                      <w:i/>
                      <w:lang w:eastAsia="en-US"/>
                    </w:rPr>
                  </w:pPr>
                  <w:r w:rsidRPr="004178C7">
                    <w:rPr>
                      <w:rFonts w:ascii="Times New Roman" w:eastAsia="Calibri" w:hAnsi="Times New Roman" w:cs="Times New Roman"/>
                      <w:i/>
                      <w:lang w:eastAsia="en-US"/>
                    </w:rPr>
                    <w:t>Примечание:</w:t>
                  </w:r>
                </w:p>
                <w:p w14:paraId="3D960897" w14:textId="334BC105" w:rsidR="00897516" w:rsidRPr="004178C7" w:rsidRDefault="00BC37CC" w:rsidP="00BC37CC">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i/>
                      <w:lang w:eastAsia="en-US"/>
                    </w:rPr>
                    <w:t>Для определения общего опыта работы участника закупки по оказанию услуг, аналогичных предмету закупки, необходимо предоставить соответствующие документы (заверенные копии)</w:t>
                  </w:r>
                  <w:r w:rsidRPr="004178C7">
                    <w:rPr>
                      <w:rFonts w:ascii="Times New Roman" w:hAnsi="Times New Roman" w:cs="Times New Roman"/>
                      <w:bCs/>
                      <w:i/>
                    </w:rPr>
                    <w:t xml:space="preserve"> (лицензия до 2010 года, свидетельство о допуске СРО</w:t>
                  </w:r>
                  <w:r w:rsidR="005C46F7" w:rsidRPr="004178C7">
                    <w:rPr>
                      <w:rFonts w:ascii="Times New Roman" w:hAnsi="Times New Roman" w:cs="Times New Roman"/>
                      <w:bCs/>
                      <w:i/>
                    </w:rPr>
                    <w:t xml:space="preserve"> в области строительства</w:t>
                  </w:r>
                  <w:r w:rsidRPr="004178C7">
                    <w:rPr>
                      <w:rFonts w:ascii="Times New Roman" w:hAnsi="Times New Roman" w:cs="Times New Roman"/>
                      <w:bCs/>
                      <w:i/>
                    </w:rPr>
                    <w:t>), подтверждающие допуск к работам по осуществлению строительного контроля и организации работ по строительству</w:t>
                  </w:r>
                  <w:r w:rsidR="00F65573" w:rsidRPr="004178C7">
                    <w:rPr>
                      <w:rFonts w:ascii="Times New Roman" w:hAnsi="Times New Roman" w:cs="Times New Roman"/>
                      <w:bCs/>
                      <w:i/>
                    </w:rPr>
                    <w:t>.</w:t>
                  </w:r>
                </w:p>
              </w:tc>
            </w:tr>
            <w:tr w:rsidR="00E03FA7" w:rsidRPr="00E83A26" w14:paraId="635DE557" w14:textId="77777777" w:rsidTr="00FF484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3EDDC" w14:textId="10148DF9"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4.Наличие собственных оборотных средств</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188F5C7" w14:textId="77777777" w:rsidR="00E03FA7" w:rsidRPr="00E83A26" w:rsidRDefault="00E03FA7" w:rsidP="00E83A26">
                  <w:pPr>
                    <w:pStyle w:val="aff7"/>
                    <w:rPr>
                      <w:rFonts w:ascii="Times New Roman" w:eastAsia="Calibri" w:hAnsi="Times New Roman" w:cs="Times New Roman"/>
                      <w:lang w:eastAsia="en-US"/>
                    </w:rPr>
                  </w:pPr>
                  <w:r w:rsidRPr="00E83A26">
                    <w:rPr>
                      <w:rFonts w:ascii="Times New Roman" w:eastAsia="Calibri" w:hAnsi="Times New Roman" w:cs="Times New Roman"/>
                      <w:lang w:eastAsia="en-US"/>
                    </w:rPr>
                    <w:t>Максимальное значение оценки по данному критерию (Оц4) – 10 баллов:</w:t>
                  </w:r>
                </w:p>
                <w:p w14:paraId="3E499980" w14:textId="1884D911" w:rsidR="00E03FA7" w:rsidRPr="00E83A26" w:rsidRDefault="00E03FA7" w:rsidP="00E83A26">
                  <w:pPr>
                    <w:pStyle w:val="aff7"/>
                    <w:rPr>
                      <w:rFonts w:ascii="Times New Roman" w:eastAsia="Calibri" w:hAnsi="Times New Roman" w:cs="Times New Roman"/>
                      <w:lang w:eastAsia="en-US"/>
                    </w:rPr>
                  </w:pPr>
                  <w:r w:rsidRPr="00E83A26">
                    <w:rPr>
                      <w:rFonts w:ascii="Times New Roman" w:eastAsia="Calibri" w:hAnsi="Times New Roman" w:cs="Times New Roman"/>
                      <w:lang w:eastAsia="en-US"/>
                    </w:rPr>
                    <w:t>1.Отсутствие собственных оборотных средств</w:t>
                  </w:r>
                  <w:r w:rsidR="004D3EFD" w:rsidRPr="00E83A26">
                    <w:rPr>
                      <w:rFonts w:ascii="Times New Roman" w:eastAsia="Calibri" w:hAnsi="Times New Roman" w:cs="Times New Roman"/>
                      <w:lang w:eastAsia="en-US"/>
                    </w:rPr>
                    <w:t xml:space="preserve"> (0 или отрицательное значение) </w:t>
                  </w:r>
                  <w:r w:rsidRPr="00E83A26">
                    <w:rPr>
                      <w:rFonts w:ascii="Times New Roman" w:eastAsia="Calibri" w:hAnsi="Times New Roman" w:cs="Times New Roman"/>
                      <w:lang w:eastAsia="en-US"/>
                    </w:rPr>
                    <w:t xml:space="preserve">– 0 баллов </w:t>
                  </w:r>
                </w:p>
                <w:p w14:paraId="2892A4E9" w14:textId="77777777" w:rsidR="000C566B" w:rsidRPr="00E83A26" w:rsidRDefault="00E03FA7" w:rsidP="00E83A26">
                  <w:pPr>
                    <w:pStyle w:val="aff7"/>
                    <w:rPr>
                      <w:rFonts w:ascii="Times New Roman" w:eastAsia="Calibri" w:hAnsi="Times New Roman" w:cs="Times New Roman"/>
                      <w:lang w:eastAsia="en-US"/>
                    </w:rPr>
                  </w:pPr>
                  <w:r w:rsidRPr="00E83A26">
                    <w:rPr>
                      <w:rFonts w:ascii="Times New Roman" w:eastAsia="Calibri" w:hAnsi="Times New Roman" w:cs="Times New Roman"/>
                      <w:lang w:eastAsia="en-US"/>
                    </w:rPr>
                    <w:t>2. Размер собственных оборотных средств</w:t>
                  </w:r>
                  <w:r w:rsidR="000C566B" w:rsidRPr="00E83A26">
                    <w:rPr>
                      <w:rFonts w:ascii="Times New Roman" w:eastAsia="Calibri" w:hAnsi="Times New Roman" w:cs="Times New Roman"/>
                      <w:lang w:eastAsia="en-US"/>
                    </w:rPr>
                    <w:t xml:space="preserve"> от 1 до 10 млн. руб. – 2 балла</w:t>
                  </w:r>
                </w:p>
                <w:p w14:paraId="1CCD3738" w14:textId="73ABE472" w:rsidR="000C566B" w:rsidRPr="00E83A26" w:rsidRDefault="000C566B" w:rsidP="00E83A26">
                  <w:pPr>
                    <w:pStyle w:val="aff7"/>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3. Размер собственных оборотных средств </w:t>
                  </w:r>
                  <w:r w:rsidR="007C088F" w:rsidRPr="00E83A26">
                    <w:rPr>
                      <w:rFonts w:ascii="Times New Roman" w:eastAsia="Calibri" w:hAnsi="Times New Roman" w:cs="Times New Roman"/>
                      <w:lang w:eastAsia="en-US"/>
                    </w:rPr>
                    <w:t>свыше</w:t>
                  </w:r>
                  <w:r w:rsidRPr="00E83A26">
                    <w:rPr>
                      <w:rFonts w:ascii="Times New Roman" w:eastAsia="Calibri" w:hAnsi="Times New Roman" w:cs="Times New Roman"/>
                      <w:lang w:eastAsia="en-US"/>
                    </w:rPr>
                    <w:t xml:space="preserve"> 10 до 30 млн. руб. – 4 балла</w:t>
                  </w:r>
                </w:p>
                <w:p w14:paraId="07CC1825" w14:textId="6C4F5E02" w:rsidR="000C566B" w:rsidRPr="00E83A26" w:rsidRDefault="000C566B" w:rsidP="00E83A26">
                  <w:pPr>
                    <w:pStyle w:val="aff7"/>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4. Размер собственных оборотных средств </w:t>
                  </w:r>
                  <w:r w:rsidR="007C088F" w:rsidRPr="00E83A26">
                    <w:rPr>
                      <w:rFonts w:ascii="Times New Roman" w:eastAsia="Calibri" w:hAnsi="Times New Roman" w:cs="Times New Roman"/>
                      <w:lang w:eastAsia="en-US"/>
                    </w:rPr>
                    <w:t xml:space="preserve">свыше </w:t>
                  </w:r>
                  <w:r w:rsidRPr="00E83A26">
                    <w:rPr>
                      <w:rFonts w:ascii="Times New Roman" w:eastAsia="Calibri" w:hAnsi="Times New Roman" w:cs="Times New Roman"/>
                      <w:lang w:eastAsia="en-US"/>
                    </w:rPr>
                    <w:t>30 до 50 млн. руб. – 5 баллов</w:t>
                  </w:r>
                </w:p>
                <w:p w14:paraId="5929BBFE" w14:textId="0877FEA4" w:rsidR="00E03FA7" w:rsidRPr="00E83A26" w:rsidRDefault="000C566B" w:rsidP="00E83A26">
                  <w:pPr>
                    <w:pStyle w:val="aff7"/>
                    <w:rPr>
                      <w:rFonts w:ascii="Times New Roman" w:eastAsia="Calibri" w:hAnsi="Times New Roman" w:cs="Times New Roman"/>
                      <w:lang w:eastAsia="en-US"/>
                    </w:rPr>
                  </w:pPr>
                  <w:r w:rsidRPr="00E83A26">
                    <w:rPr>
                      <w:rFonts w:ascii="Times New Roman" w:eastAsia="Calibri" w:hAnsi="Times New Roman" w:cs="Times New Roman"/>
                      <w:lang w:eastAsia="en-US"/>
                    </w:rPr>
                    <w:t>5</w:t>
                  </w:r>
                  <w:r w:rsidR="00E03FA7" w:rsidRPr="00E83A26">
                    <w:rPr>
                      <w:rFonts w:ascii="Times New Roman" w:eastAsia="Calibri" w:hAnsi="Times New Roman" w:cs="Times New Roman"/>
                      <w:lang w:eastAsia="en-US"/>
                    </w:rPr>
                    <w:t>.</w:t>
                  </w:r>
                  <w:r w:rsidRPr="00E83A26">
                    <w:rPr>
                      <w:rFonts w:ascii="Times New Roman" w:eastAsia="Calibri" w:hAnsi="Times New Roman" w:cs="Times New Roman"/>
                      <w:lang w:eastAsia="en-US"/>
                    </w:rPr>
                    <w:t xml:space="preserve"> </w:t>
                  </w:r>
                  <w:r w:rsidR="00E03FA7" w:rsidRPr="00E83A26">
                    <w:rPr>
                      <w:rFonts w:ascii="Times New Roman" w:eastAsia="Calibri" w:hAnsi="Times New Roman" w:cs="Times New Roman"/>
                      <w:lang w:eastAsia="en-US"/>
                    </w:rPr>
                    <w:t>Размер собственных оборотных средств</w:t>
                  </w:r>
                  <w:r w:rsidR="007C088F" w:rsidRPr="00E83A26">
                    <w:rPr>
                      <w:rFonts w:ascii="Times New Roman" w:eastAsia="Calibri" w:hAnsi="Times New Roman" w:cs="Times New Roman"/>
                      <w:lang w:eastAsia="en-US"/>
                    </w:rPr>
                    <w:t xml:space="preserve"> свыше</w:t>
                  </w:r>
                  <w:r w:rsidR="00E03FA7" w:rsidRPr="00E83A26">
                    <w:rPr>
                      <w:rFonts w:ascii="Times New Roman" w:eastAsia="Calibri" w:hAnsi="Times New Roman" w:cs="Times New Roman"/>
                      <w:lang w:eastAsia="en-US"/>
                    </w:rPr>
                    <w:t xml:space="preserve"> </w:t>
                  </w:r>
                  <w:r w:rsidR="000B064C" w:rsidRPr="00E83A26">
                    <w:rPr>
                      <w:rFonts w:ascii="Times New Roman" w:eastAsia="Calibri" w:hAnsi="Times New Roman" w:cs="Times New Roman"/>
                      <w:lang w:eastAsia="en-US"/>
                    </w:rPr>
                    <w:t xml:space="preserve">50 </w:t>
                  </w:r>
                  <w:r w:rsidR="00E03FA7" w:rsidRPr="00E83A26">
                    <w:rPr>
                      <w:rFonts w:ascii="Times New Roman" w:eastAsia="Calibri" w:hAnsi="Times New Roman" w:cs="Times New Roman"/>
                      <w:lang w:eastAsia="en-US"/>
                    </w:rPr>
                    <w:t>млн.руб.</w:t>
                  </w:r>
                  <w:r w:rsidR="000D718B" w:rsidRPr="00E83A26">
                    <w:rPr>
                      <w:rFonts w:ascii="Times New Roman" w:eastAsia="Calibri" w:hAnsi="Times New Roman" w:cs="Times New Roman"/>
                      <w:lang w:eastAsia="en-US"/>
                    </w:rPr>
                    <w:t xml:space="preserve"> и более </w:t>
                  </w:r>
                  <w:r w:rsidR="00E03FA7" w:rsidRPr="00E83A26">
                    <w:rPr>
                      <w:rFonts w:ascii="Times New Roman" w:eastAsia="Calibri" w:hAnsi="Times New Roman" w:cs="Times New Roman"/>
                      <w:lang w:eastAsia="en-US"/>
                    </w:rPr>
                    <w:t xml:space="preserve">– 10 баллов </w:t>
                  </w:r>
                </w:p>
                <w:p w14:paraId="7F853686" w14:textId="77777777" w:rsidR="00285CDB" w:rsidRPr="00E83A26" w:rsidRDefault="00285CDB" w:rsidP="00E83A26">
                  <w:pPr>
                    <w:pStyle w:val="aff7"/>
                    <w:rPr>
                      <w:rFonts w:ascii="Times New Roman" w:eastAsia="Calibri" w:hAnsi="Times New Roman" w:cs="Times New Roman"/>
                      <w:lang w:eastAsia="en-US"/>
                    </w:rPr>
                  </w:pPr>
                </w:p>
                <w:p w14:paraId="62E59BA5" w14:textId="77777777" w:rsidR="00EB7DEA" w:rsidRPr="00E83A26" w:rsidRDefault="00AC69EB" w:rsidP="00E83A26">
                  <w:pPr>
                    <w:pStyle w:val="aff7"/>
                    <w:rPr>
                      <w:rFonts w:ascii="Times New Roman" w:hAnsi="Times New Roman" w:cs="Times New Roman"/>
                    </w:rPr>
                  </w:pPr>
                  <w:r w:rsidRPr="00E83A26">
                    <w:rPr>
                      <w:rFonts w:ascii="Times New Roman" w:hAnsi="Times New Roman" w:cs="Times New Roman"/>
                    </w:rPr>
                    <w:t xml:space="preserve">Показатель собственных оборотных средств определяется </w:t>
                  </w:r>
                  <w:r w:rsidR="00EB7DEA" w:rsidRPr="00E83A26">
                    <w:rPr>
                      <w:rFonts w:ascii="Times New Roman" w:hAnsi="Times New Roman" w:cs="Times New Roman"/>
                    </w:rPr>
                    <w:t>по формуле:</w:t>
                  </w:r>
                </w:p>
                <w:p w14:paraId="5A3C259F" w14:textId="5A765630" w:rsidR="00EB7DEA" w:rsidRPr="00E83A26" w:rsidRDefault="00EB7DEA" w:rsidP="00E83A26">
                  <w:pPr>
                    <w:pStyle w:val="aff7"/>
                    <w:rPr>
                      <w:rFonts w:ascii="Times New Roman" w:hAnsi="Times New Roman" w:cs="Times New Roman"/>
                    </w:rPr>
                  </w:pPr>
                  <w:r w:rsidRPr="00E83A26">
                    <w:rPr>
                      <w:rFonts w:ascii="Times New Roman" w:hAnsi="Times New Roman" w:cs="Times New Roman"/>
                    </w:rPr>
                    <w:t>СОС = А2 - П5, где:</w:t>
                  </w:r>
                </w:p>
                <w:p w14:paraId="08D559D7" w14:textId="34DB0E91" w:rsidR="00EB7DEA" w:rsidRPr="00E83A26" w:rsidRDefault="00EB7DEA" w:rsidP="00E83A26">
                  <w:pPr>
                    <w:pStyle w:val="aff7"/>
                    <w:rPr>
                      <w:rFonts w:ascii="Times New Roman" w:hAnsi="Times New Roman" w:cs="Times New Roman"/>
                    </w:rPr>
                  </w:pPr>
                  <w:r w:rsidRPr="00E83A26">
                    <w:rPr>
                      <w:rFonts w:ascii="Times New Roman" w:hAnsi="Times New Roman" w:cs="Times New Roman"/>
                    </w:rPr>
                    <w:lastRenderedPageBreak/>
                    <w:t xml:space="preserve">А2 - итоговое значение по разделу </w:t>
                  </w:r>
                  <w:r w:rsidRPr="00E83A26">
                    <w:rPr>
                      <w:rFonts w:ascii="Times New Roman" w:hAnsi="Times New Roman" w:cs="Times New Roman"/>
                      <w:lang w:val="en-US"/>
                    </w:rPr>
                    <w:t>II</w:t>
                  </w:r>
                  <w:r w:rsidRPr="00E83A26">
                    <w:rPr>
                      <w:rFonts w:ascii="Times New Roman" w:hAnsi="Times New Roman" w:cs="Times New Roman"/>
                    </w:rPr>
                    <w:t xml:space="preserve"> «Оборотные активы»,</w:t>
                  </w:r>
                </w:p>
                <w:p w14:paraId="487C80BB" w14:textId="52CA983B" w:rsidR="00EB7DEA" w:rsidRPr="00E83A26" w:rsidRDefault="00EB7DEA" w:rsidP="00E83A26">
                  <w:pPr>
                    <w:pStyle w:val="aff7"/>
                    <w:rPr>
                      <w:rFonts w:ascii="Times New Roman" w:hAnsi="Times New Roman" w:cs="Times New Roman"/>
                    </w:rPr>
                  </w:pPr>
                  <w:r w:rsidRPr="00E83A26">
                    <w:rPr>
                      <w:rFonts w:ascii="Times New Roman" w:hAnsi="Times New Roman" w:cs="Times New Roman"/>
                    </w:rPr>
                    <w:t xml:space="preserve">П5 - итоговое значение по разделу </w:t>
                  </w:r>
                  <w:r w:rsidRPr="00E83A26">
                    <w:rPr>
                      <w:rFonts w:ascii="Times New Roman" w:hAnsi="Times New Roman" w:cs="Times New Roman"/>
                      <w:lang w:val="en-US"/>
                    </w:rPr>
                    <w:t>V</w:t>
                  </w:r>
                  <w:r w:rsidRPr="00E83A26">
                    <w:rPr>
                      <w:rFonts w:ascii="Times New Roman" w:hAnsi="Times New Roman" w:cs="Times New Roman"/>
                    </w:rPr>
                    <w:t xml:space="preserve"> «Краткосрочные обязательства».</w:t>
                  </w:r>
                </w:p>
                <w:p w14:paraId="413EFB2E" w14:textId="77777777" w:rsidR="00EB7DEA" w:rsidRPr="00E83A26" w:rsidRDefault="00EB7DEA" w:rsidP="00E83A26">
                  <w:pPr>
                    <w:pStyle w:val="aff7"/>
                    <w:rPr>
                      <w:rFonts w:ascii="Times New Roman" w:hAnsi="Times New Roman" w:cs="Times New Roman"/>
                    </w:rPr>
                  </w:pPr>
                </w:p>
                <w:p w14:paraId="311DE819" w14:textId="5038F9FC" w:rsidR="00F52979" w:rsidRPr="00E83A26" w:rsidRDefault="00EB7DEA" w:rsidP="00E83A26">
                  <w:pPr>
                    <w:pStyle w:val="aff7"/>
                    <w:rPr>
                      <w:rFonts w:ascii="Times New Roman" w:hAnsi="Times New Roman" w:cs="Times New Roman"/>
                    </w:rPr>
                  </w:pPr>
                  <w:r w:rsidRPr="00E83A26">
                    <w:rPr>
                      <w:rFonts w:ascii="Times New Roman" w:hAnsi="Times New Roman" w:cs="Times New Roman"/>
                    </w:rPr>
                    <w:t>Анализ производится на основании данных</w:t>
                  </w:r>
                  <w:r w:rsidR="00285CDB" w:rsidRPr="00E83A26">
                    <w:rPr>
                      <w:rFonts w:ascii="Times New Roman" w:hAnsi="Times New Roman" w:cs="Times New Roman"/>
                    </w:rPr>
                    <w:t xml:space="preserve"> представленного участником запроса предложений годового</w:t>
                  </w:r>
                  <w:r w:rsidR="00AC69EB" w:rsidRPr="00E83A26">
                    <w:rPr>
                      <w:rFonts w:ascii="Times New Roman" w:hAnsi="Times New Roman" w:cs="Times New Roman"/>
                    </w:rPr>
                    <w:t xml:space="preserve"> бухгалтерского баланса </w:t>
                  </w:r>
                  <w:r w:rsidR="00285CDB" w:rsidRPr="00E83A26">
                    <w:rPr>
                      <w:rFonts w:ascii="Times New Roman" w:eastAsia="Calibri" w:hAnsi="Times New Roman" w:cs="Times New Roman"/>
                      <w:lang w:eastAsia="en-US"/>
                    </w:rPr>
                    <w:t>на последнюю отчетную дату с отметкой налогового органа о принятии</w:t>
                  </w:r>
                  <w:r w:rsidR="00AC69EB" w:rsidRPr="00E83A26">
                    <w:rPr>
                      <w:rFonts w:ascii="Times New Roman" w:hAnsi="Times New Roman" w:cs="Times New Roman"/>
                    </w:rPr>
                    <w:t>.</w:t>
                  </w:r>
                </w:p>
              </w:tc>
            </w:tr>
            <w:tr w:rsidR="00E03FA7" w:rsidRPr="00E83A26" w14:paraId="5D68724B" w14:textId="77777777" w:rsidTr="00FF484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8637" w14:textId="2836F532"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lastRenderedPageBreak/>
                    <w:t>Итого максимальное значение</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86ECAD7"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100 баллов</w:t>
                  </w:r>
                </w:p>
              </w:tc>
            </w:tr>
          </w:tbl>
          <w:p w14:paraId="0AF59F6F"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0BF2264A"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Оценки проставляются в диапазоне от 0 до максимального значения баллов по каждому критерию, </w:t>
            </w:r>
            <w:r w:rsidR="005D45E5" w:rsidRPr="00E83A26">
              <w:rPr>
                <w:rFonts w:ascii="Times New Roman" w:eastAsia="Calibri" w:hAnsi="Times New Roman" w:cs="Times New Roman"/>
                <w:lang w:eastAsia="en-US"/>
              </w:rPr>
              <w:t xml:space="preserve">значения баллов сокращаются до сотых, </w:t>
            </w:r>
            <w:r w:rsidRPr="00E83A26">
              <w:rPr>
                <w:rFonts w:ascii="Times New Roman" w:eastAsia="Calibri" w:hAnsi="Times New Roman" w:cs="Times New Roman"/>
                <w:lang w:eastAsia="en-US"/>
              </w:rPr>
              <w:t>затем баллы суммируются, общее максимальное значение по оценке заявки участника запроса предложений - 100 баллов, итогов</w:t>
            </w:r>
            <w:r w:rsidR="002326D5" w:rsidRPr="00E83A26">
              <w:rPr>
                <w:rFonts w:ascii="Times New Roman" w:eastAsia="Calibri" w:hAnsi="Times New Roman" w:cs="Times New Roman"/>
                <w:lang w:eastAsia="en-US"/>
              </w:rPr>
              <w:t>ая</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оценка</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 (</w:t>
            </w:r>
            <w:r w:rsidRPr="00E83A26">
              <w:rPr>
                <w:rFonts w:ascii="Times New Roman" w:eastAsia="Calibri" w:hAnsi="Times New Roman" w:cs="Times New Roman"/>
                <w:lang w:eastAsia="en-US"/>
              </w:rPr>
              <w:t>итог</w:t>
            </w:r>
            <w:r w:rsidR="002326D5" w:rsidRPr="00E83A26">
              <w:rPr>
                <w:rFonts w:ascii="Times New Roman" w:eastAsia="Calibri" w:hAnsi="Times New Roman" w:cs="Times New Roman"/>
                <w:lang w:eastAsia="en-US"/>
              </w:rPr>
              <w:t>)</w:t>
            </w:r>
            <w:r w:rsidRPr="00E83A26">
              <w:rPr>
                <w:rFonts w:ascii="Times New Roman" w:eastAsia="Calibri" w:hAnsi="Times New Roman" w:cs="Times New Roman"/>
                <w:lang w:eastAsia="en-US"/>
              </w:rPr>
              <w:t xml:space="preserve">) определяется суммой баллов по критериям: </w:t>
            </w:r>
          </w:p>
          <w:p w14:paraId="63B3AADD"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7EAED326" w14:textId="1E2522ED" w:rsidR="00E03FA7" w:rsidRPr="00E83A26" w:rsidRDefault="002326D5"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Оц (итог)=Оц1+Оц2+Оц3+Оц4</w:t>
            </w:r>
          </w:p>
          <w:p w14:paraId="13E7441B"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2A2C777B"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06F081F4" w14:textId="77777777" w:rsidR="00E03FA7" w:rsidRPr="00E83A26" w:rsidRDefault="00E03FA7" w:rsidP="00E83A26">
            <w:pPr>
              <w:spacing w:after="0" w:line="240" w:lineRule="auto"/>
              <w:jc w:val="both"/>
              <w:rPr>
                <w:rFonts w:eastAsia="Calibri"/>
                <w:color w:val="1F497D"/>
                <w:lang w:eastAsia="en-US"/>
              </w:rPr>
            </w:pP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Лицом,</w:t>
            </w: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предложившим лучшие условия</w:t>
            </w:r>
            <w:r w:rsidR="00562BC4" w:rsidRPr="00E83A26">
              <w:rPr>
                <w:rFonts w:ascii="Times New Roman" w:eastAsia="Calibri" w:hAnsi="Times New Roman" w:cs="Times New Roman"/>
                <w:lang w:eastAsia="en-US"/>
              </w:rPr>
              <w:t>,</w:t>
            </w:r>
            <w:r w:rsidR="00735801" w:rsidRPr="00E83A26">
              <w:rPr>
                <w:rFonts w:ascii="Times New Roman" w:eastAsia="Calibri" w:hAnsi="Times New Roman" w:cs="Times New Roman"/>
                <w:lang w:eastAsia="en-US"/>
              </w:rPr>
              <w:t xml:space="preserve"> признается участник закупки, который сделал </w:t>
            </w:r>
            <w:r w:rsidRPr="00E83A26">
              <w:rPr>
                <w:rFonts w:ascii="Times New Roman" w:eastAsia="Calibri" w:hAnsi="Times New Roman" w:cs="Times New Roman"/>
                <w:lang w:eastAsia="en-US"/>
              </w:rPr>
              <w:t>лучш</w:t>
            </w:r>
            <w:r w:rsidR="00735801" w:rsidRPr="00E83A26">
              <w:rPr>
                <w:rFonts w:ascii="Times New Roman" w:eastAsia="Calibri" w:hAnsi="Times New Roman" w:cs="Times New Roman"/>
                <w:lang w:eastAsia="en-US"/>
              </w:rPr>
              <w:t>е</w:t>
            </w:r>
            <w:r w:rsidRPr="00E83A26">
              <w:rPr>
                <w:rFonts w:ascii="Times New Roman" w:eastAsia="Calibri" w:hAnsi="Times New Roman" w:cs="Times New Roman"/>
                <w:lang w:eastAsia="en-US"/>
              </w:rPr>
              <w:t>е</w:t>
            </w:r>
            <w:r w:rsidR="00EB2EA7" w:rsidRPr="00E83A26">
              <w:rPr>
                <w:rFonts w:ascii="Times New Roman" w:eastAsia="Calibri" w:hAnsi="Times New Roman" w:cs="Times New Roman"/>
                <w:lang w:eastAsia="en-US"/>
              </w:rPr>
              <w:t xml:space="preserve"> предложение в соответствии с</w:t>
            </w:r>
            <w:r w:rsidRPr="00E83A26">
              <w:rPr>
                <w:rFonts w:ascii="Times New Roman" w:eastAsia="Calibri" w:hAnsi="Times New Roman" w:cs="Times New Roman"/>
                <w:lang w:eastAsia="en-US"/>
              </w:rPr>
              <w:t xml:space="preserve"> условия</w:t>
            </w:r>
            <w:r w:rsidR="00EB2EA7" w:rsidRPr="00E83A26">
              <w:rPr>
                <w:rFonts w:ascii="Times New Roman" w:eastAsia="Calibri" w:hAnsi="Times New Roman" w:cs="Times New Roman"/>
                <w:lang w:eastAsia="en-US"/>
              </w:rPr>
              <w:t xml:space="preserve">ми, изложенными в закупочной документации </w:t>
            </w:r>
            <w:r w:rsidRPr="00E83A26">
              <w:rPr>
                <w:rFonts w:ascii="Times New Roman" w:eastAsia="Calibri" w:hAnsi="Times New Roman" w:cs="Times New Roman"/>
                <w:lang w:eastAsia="en-US"/>
              </w:rPr>
              <w:t>и</w:t>
            </w:r>
            <w:r w:rsidR="00EB2EA7" w:rsidRPr="00E83A26">
              <w:rPr>
                <w:rFonts w:ascii="Times New Roman" w:eastAsia="Calibri" w:hAnsi="Times New Roman" w:cs="Times New Roman"/>
                <w:lang w:eastAsia="en-US"/>
              </w:rPr>
              <w:t xml:space="preserve"> договор</w:t>
            </w:r>
            <w:r w:rsidRPr="00E83A26">
              <w:rPr>
                <w:rFonts w:ascii="Times New Roman" w:eastAsia="Calibri" w:hAnsi="Times New Roman" w:cs="Times New Roman"/>
                <w:lang w:eastAsia="en-US"/>
              </w:rPr>
              <w:t xml:space="preserve"> </w:t>
            </w:r>
            <w:r w:rsidR="00EB2EA7" w:rsidRPr="00E83A26">
              <w:rPr>
                <w:rFonts w:ascii="Times New Roman" w:eastAsia="Calibri" w:hAnsi="Times New Roman" w:cs="Times New Roman"/>
                <w:lang w:eastAsia="en-US"/>
              </w:rPr>
              <w:t xml:space="preserve">с которым </w:t>
            </w:r>
            <w:r w:rsidRPr="00E83A26">
              <w:rPr>
                <w:rFonts w:ascii="Times New Roman" w:eastAsia="Calibri" w:hAnsi="Times New Roman" w:cs="Times New Roman"/>
                <w:lang w:eastAsia="en-US"/>
              </w:rPr>
              <w:t>одобрен</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 xml:space="preserve">Высшим советом </w:t>
            </w:r>
            <w:r w:rsidR="00722801" w:rsidRPr="00E83A26">
              <w:rPr>
                <w:rFonts w:ascii="Times New Roman" w:eastAsia="Calibri" w:hAnsi="Times New Roman" w:cs="Times New Roman"/>
                <w:lang w:eastAsia="en-US"/>
              </w:rPr>
              <w:t>Заказчика</w:t>
            </w:r>
            <w:r w:rsidRPr="00E83A26">
              <w:rPr>
                <w:rFonts w:ascii="Times New Roman" w:eastAsia="Calibri" w:hAnsi="Times New Roman" w:cs="Times New Roman"/>
                <w:lang w:eastAsia="en-US"/>
              </w:rPr>
              <w:t xml:space="preserve"> в установленном порядке.</w:t>
            </w:r>
          </w:p>
        </w:tc>
      </w:tr>
      <w:tr w:rsidR="00E03FA7" w:rsidRPr="00E83A26" w14:paraId="34F82204" w14:textId="77777777" w:rsidTr="00C317BE">
        <w:tc>
          <w:tcPr>
            <w:tcW w:w="675" w:type="dxa"/>
            <w:vAlign w:val="center"/>
          </w:tcPr>
          <w:p w14:paraId="0CF90F62" w14:textId="1419A4D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1</w:t>
            </w:r>
          </w:p>
        </w:tc>
        <w:tc>
          <w:tcPr>
            <w:tcW w:w="2977" w:type="dxa"/>
          </w:tcPr>
          <w:p w14:paraId="49CFE8F5"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7088" w:type="dxa"/>
          </w:tcPr>
          <w:p w14:paraId="4828EE59" w14:textId="77777777" w:rsidR="00E03FA7" w:rsidRPr="004178C7" w:rsidRDefault="00E03FA7" w:rsidP="00E83A26">
            <w:pPr>
              <w:numPr>
                <w:ilvl w:val="12"/>
                <w:numId w:val="0"/>
              </w:numPr>
              <w:spacing w:after="0" w:line="240" w:lineRule="auto"/>
              <w:jc w:val="both"/>
              <w:rPr>
                <w:rFonts w:ascii="Times New Roman" w:hAnsi="Times New Roman" w:cs="Times New Roman"/>
                <w:bCs/>
              </w:rPr>
            </w:pPr>
            <w:r w:rsidRPr="004178C7">
              <w:rPr>
                <w:rFonts w:ascii="Times New Roman" w:hAnsi="Times New Roman" w:cs="Times New Roman"/>
                <w:bCs/>
              </w:rPr>
              <w:t>РС (Я), г. Якутск, ул. Аммосова, 18, 5 этаж, каб. 515</w:t>
            </w:r>
          </w:p>
          <w:p w14:paraId="654CA306" w14:textId="0CA9B6EA" w:rsidR="00E03FA7" w:rsidRPr="004178C7" w:rsidRDefault="00E03FA7" w:rsidP="00E83A26">
            <w:pPr>
              <w:numPr>
                <w:ilvl w:val="12"/>
                <w:numId w:val="0"/>
              </w:numPr>
              <w:spacing w:after="0" w:line="240" w:lineRule="auto"/>
              <w:jc w:val="both"/>
              <w:rPr>
                <w:rFonts w:ascii="Times New Roman" w:hAnsi="Times New Roman" w:cs="Times New Roman"/>
                <w:bCs/>
              </w:rPr>
            </w:pPr>
            <w:r w:rsidRPr="004178C7">
              <w:rPr>
                <w:rFonts w:ascii="Times New Roman" w:hAnsi="Times New Roman" w:cs="Times New Roman"/>
                <w:bCs/>
              </w:rPr>
              <w:t>Дата начала приема заявок: «</w:t>
            </w:r>
            <w:r w:rsidR="00FC75E2" w:rsidRPr="004178C7">
              <w:rPr>
                <w:rFonts w:ascii="Times New Roman" w:hAnsi="Times New Roman" w:cs="Times New Roman"/>
                <w:bCs/>
              </w:rPr>
              <w:t>26</w:t>
            </w:r>
            <w:r w:rsidR="00673D16" w:rsidRPr="004178C7">
              <w:rPr>
                <w:rFonts w:ascii="Times New Roman" w:hAnsi="Times New Roman" w:cs="Times New Roman"/>
                <w:bCs/>
              </w:rPr>
              <w:t>»</w:t>
            </w:r>
            <w:r w:rsidR="00C978D3" w:rsidRPr="004178C7">
              <w:rPr>
                <w:rFonts w:ascii="Times New Roman" w:hAnsi="Times New Roman" w:cs="Times New Roman"/>
                <w:bCs/>
              </w:rPr>
              <w:t xml:space="preserve"> </w:t>
            </w:r>
            <w:r w:rsidR="00FC75E2" w:rsidRPr="004178C7">
              <w:rPr>
                <w:rFonts w:ascii="Times New Roman" w:hAnsi="Times New Roman" w:cs="Times New Roman"/>
                <w:bCs/>
              </w:rPr>
              <w:t>декабря</w:t>
            </w:r>
            <w:r w:rsidR="002D2E44" w:rsidRPr="004178C7">
              <w:rPr>
                <w:rFonts w:ascii="Times New Roman" w:hAnsi="Times New Roman" w:cs="Times New Roman"/>
                <w:bCs/>
              </w:rPr>
              <w:t xml:space="preserve"> </w:t>
            </w:r>
            <w:r w:rsidRPr="004178C7">
              <w:rPr>
                <w:rFonts w:ascii="Times New Roman" w:hAnsi="Times New Roman" w:cs="Times New Roman"/>
                <w:bCs/>
              </w:rPr>
              <w:t>201</w:t>
            </w:r>
            <w:r w:rsidR="00E00576" w:rsidRPr="004178C7">
              <w:rPr>
                <w:rFonts w:ascii="Times New Roman" w:hAnsi="Times New Roman" w:cs="Times New Roman"/>
                <w:bCs/>
              </w:rPr>
              <w:t>9</w:t>
            </w:r>
            <w:r w:rsidRPr="004178C7">
              <w:rPr>
                <w:rFonts w:ascii="Times New Roman" w:hAnsi="Times New Roman" w:cs="Times New Roman"/>
                <w:bCs/>
              </w:rPr>
              <w:t xml:space="preserve"> г. с </w:t>
            </w:r>
            <w:r w:rsidR="00FC75E2" w:rsidRPr="004178C7">
              <w:rPr>
                <w:rFonts w:ascii="Times New Roman" w:hAnsi="Times New Roman" w:cs="Times New Roman"/>
                <w:bCs/>
              </w:rPr>
              <w:t>12</w:t>
            </w:r>
            <w:r w:rsidR="00C8128D" w:rsidRPr="004178C7">
              <w:rPr>
                <w:rFonts w:ascii="Times New Roman" w:hAnsi="Times New Roman" w:cs="Times New Roman"/>
                <w:bCs/>
              </w:rPr>
              <w:t xml:space="preserve"> </w:t>
            </w:r>
            <w:r w:rsidRPr="004178C7">
              <w:rPr>
                <w:rFonts w:ascii="Times New Roman" w:hAnsi="Times New Roman" w:cs="Times New Roman"/>
                <w:bCs/>
              </w:rPr>
              <w:t>ч. 00 мин. (в рабочие дни</w:t>
            </w:r>
            <w:r w:rsidR="00D9058C" w:rsidRPr="004178C7">
              <w:rPr>
                <w:rFonts w:ascii="Times New Roman" w:hAnsi="Times New Roman" w:cs="Times New Roman"/>
                <w:bCs/>
              </w:rPr>
              <w:t xml:space="preserve"> с 10 час.00 мин. до 17 час.00 мин</w:t>
            </w:r>
            <w:r w:rsidR="00FC75E2" w:rsidRPr="004178C7">
              <w:rPr>
                <w:rFonts w:ascii="Times New Roman" w:hAnsi="Times New Roman" w:cs="Times New Roman"/>
                <w:bCs/>
              </w:rPr>
              <w:t>, перерыв на обед с 13ч. До 14ч.</w:t>
            </w:r>
            <w:r w:rsidRPr="004178C7">
              <w:rPr>
                <w:rFonts w:ascii="Times New Roman" w:hAnsi="Times New Roman" w:cs="Times New Roman"/>
                <w:bCs/>
              </w:rPr>
              <w:t>)</w:t>
            </w:r>
          </w:p>
          <w:p w14:paraId="4816FD16" w14:textId="17658C40" w:rsidR="00E03FA7" w:rsidRPr="00FC75E2" w:rsidRDefault="00E03FA7" w:rsidP="00FC75E2">
            <w:pPr>
              <w:numPr>
                <w:ilvl w:val="12"/>
                <w:numId w:val="0"/>
              </w:numPr>
              <w:spacing w:after="0" w:line="240" w:lineRule="auto"/>
              <w:jc w:val="both"/>
              <w:rPr>
                <w:rFonts w:ascii="Times New Roman" w:hAnsi="Times New Roman" w:cs="Times New Roman"/>
                <w:bCs/>
                <w:highlight w:val="yellow"/>
              </w:rPr>
            </w:pPr>
            <w:r w:rsidRPr="004178C7">
              <w:rPr>
                <w:rFonts w:ascii="Times New Roman" w:hAnsi="Times New Roman" w:cs="Times New Roman"/>
                <w:bCs/>
              </w:rPr>
              <w:t xml:space="preserve">Дата окончания приема заявок: </w:t>
            </w:r>
            <w:r w:rsidR="002326D5" w:rsidRPr="004178C7">
              <w:rPr>
                <w:rFonts w:ascii="Times New Roman" w:hAnsi="Times New Roman" w:cs="Times New Roman"/>
                <w:bCs/>
              </w:rPr>
              <w:t xml:space="preserve">до </w:t>
            </w:r>
            <w:r w:rsidR="00FC75E2" w:rsidRPr="004178C7">
              <w:rPr>
                <w:rFonts w:ascii="Times New Roman" w:hAnsi="Times New Roman" w:cs="Times New Roman"/>
                <w:bCs/>
              </w:rPr>
              <w:t>17</w:t>
            </w:r>
            <w:r w:rsidR="00D9058C" w:rsidRPr="004178C7">
              <w:rPr>
                <w:rFonts w:ascii="Times New Roman" w:hAnsi="Times New Roman" w:cs="Times New Roman"/>
                <w:bCs/>
              </w:rPr>
              <w:t xml:space="preserve"> </w:t>
            </w:r>
            <w:r w:rsidR="002326D5" w:rsidRPr="004178C7">
              <w:rPr>
                <w:rFonts w:ascii="Times New Roman" w:hAnsi="Times New Roman" w:cs="Times New Roman"/>
                <w:bCs/>
              </w:rPr>
              <w:t xml:space="preserve">ч. 00 мин. </w:t>
            </w:r>
            <w:r w:rsidRPr="004178C7">
              <w:rPr>
                <w:rFonts w:ascii="Times New Roman" w:hAnsi="Times New Roman" w:cs="Times New Roman"/>
                <w:bCs/>
              </w:rPr>
              <w:t>«</w:t>
            </w:r>
            <w:r w:rsidR="00FC75E2" w:rsidRPr="004178C7">
              <w:rPr>
                <w:rFonts w:ascii="Times New Roman" w:hAnsi="Times New Roman" w:cs="Times New Roman"/>
                <w:bCs/>
              </w:rPr>
              <w:t>20</w:t>
            </w:r>
            <w:r w:rsidR="00673D16" w:rsidRPr="004178C7">
              <w:rPr>
                <w:rFonts w:ascii="Times New Roman" w:hAnsi="Times New Roman" w:cs="Times New Roman"/>
                <w:bCs/>
              </w:rPr>
              <w:t>»</w:t>
            </w:r>
            <w:r w:rsidR="002D2E44" w:rsidRPr="004178C7">
              <w:rPr>
                <w:rFonts w:ascii="Times New Roman" w:hAnsi="Times New Roman" w:cs="Times New Roman"/>
                <w:bCs/>
              </w:rPr>
              <w:t xml:space="preserve"> </w:t>
            </w:r>
            <w:r w:rsidR="00FC75E2" w:rsidRPr="004178C7">
              <w:rPr>
                <w:rFonts w:ascii="Times New Roman" w:hAnsi="Times New Roman" w:cs="Times New Roman"/>
                <w:bCs/>
              </w:rPr>
              <w:t>января</w:t>
            </w:r>
            <w:r w:rsidR="002D2E44" w:rsidRPr="004178C7">
              <w:rPr>
                <w:rFonts w:ascii="Times New Roman" w:hAnsi="Times New Roman" w:cs="Times New Roman"/>
                <w:bCs/>
              </w:rPr>
              <w:t xml:space="preserve"> </w:t>
            </w:r>
            <w:r w:rsidRPr="004178C7">
              <w:rPr>
                <w:rFonts w:ascii="Times New Roman" w:hAnsi="Times New Roman" w:cs="Times New Roman"/>
                <w:bCs/>
              </w:rPr>
              <w:t>20</w:t>
            </w:r>
            <w:r w:rsidR="00FC75E2" w:rsidRPr="004178C7">
              <w:rPr>
                <w:rFonts w:ascii="Times New Roman" w:hAnsi="Times New Roman" w:cs="Times New Roman"/>
                <w:bCs/>
              </w:rPr>
              <w:t>20</w:t>
            </w:r>
            <w:r w:rsidRPr="004178C7">
              <w:rPr>
                <w:rFonts w:ascii="Times New Roman" w:hAnsi="Times New Roman" w:cs="Times New Roman"/>
                <w:bCs/>
              </w:rPr>
              <w:t xml:space="preserve"> г.  </w:t>
            </w:r>
          </w:p>
        </w:tc>
      </w:tr>
      <w:tr w:rsidR="00E03FA7" w:rsidRPr="00E83A26" w14:paraId="1B2CC85C" w14:textId="77777777" w:rsidTr="00C317BE">
        <w:tc>
          <w:tcPr>
            <w:tcW w:w="675" w:type="dxa"/>
            <w:vAlign w:val="center"/>
          </w:tcPr>
          <w:p w14:paraId="2E3DB1F2" w14:textId="42598C64"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2</w:t>
            </w:r>
          </w:p>
        </w:tc>
        <w:tc>
          <w:tcPr>
            <w:tcW w:w="2977" w:type="dxa"/>
          </w:tcPr>
          <w:p w14:paraId="0FE05720" w14:textId="77777777" w:rsidR="00E03FA7" w:rsidRPr="00E83A26" w:rsidRDefault="00E03FA7" w:rsidP="00E83A26">
            <w:pPr>
              <w:spacing w:after="0" w:line="240" w:lineRule="auto"/>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7088" w:type="dxa"/>
          </w:tcPr>
          <w:p w14:paraId="2C7B21AC" w14:textId="3EE29E36"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1) </w:t>
            </w:r>
            <w:r w:rsidR="00B03613" w:rsidRPr="00E83A26">
              <w:rPr>
                <w:rFonts w:ascii="Times New Roman" w:hAnsi="Times New Roman" w:cs="Times New Roman"/>
                <w:bCs/>
              </w:rPr>
              <w:t xml:space="preserve">участник закупки должен </w:t>
            </w:r>
            <w:r w:rsidR="00FE3E14" w:rsidRPr="00E83A26">
              <w:rPr>
                <w:rFonts w:ascii="Times New Roman" w:hAnsi="Times New Roman" w:cs="Times New Roman"/>
                <w:bCs/>
              </w:rPr>
              <w:t>являться членом саморегулируемой организации в области строительства.</w:t>
            </w:r>
          </w:p>
          <w:p w14:paraId="0AC77C0F" w14:textId="62606999"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w:t>
            </w:r>
            <w:r w:rsidR="00E03FA7" w:rsidRPr="00E83A26">
              <w:rPr>
                <w:rFonts w:ascii="Times New Roman" w:hAnsi="Times New Roman" w:cs="Times New Roman"/>
                <w:bCs/>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1EF043F" w14:textId="0B7A5A65" w:rsidR="008B6FEE"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3) </w:t>
            </w:r>
            <w:r w:rsidR="008B6FEE" w:rsidRPr="00E83A26">
              <w:rPr>
                <w:rFonts w:ascii="Times New Roman" w:hAnsi="Times New Roman" w:cs="Times New Roman"/>
                <w:bCs/>
              </w:rPr>
              <w:t>наличие финансовых, трудовых ресурсов, оборудования и других материальных возможностей;</w:t>
            </w:r>
          </w:p>
          <w:p w14:paraId="6982B296" w14:textId="17D4E6EE" w:rsidR="00661085" w:rsidRPr="00E83A26" w:rsidRDefault="00661085" w:rsidP="00E83A26">
            <w:pPr>
              <w:spacing w:after="0" w:line="240" w:lineRule="auto"/>
              <w:jc w:val="both"/>
              <w:rPr>
                <w:rFonts w:ascii="Times New Roman" w:hAnsi="Times New Roman" w:cs="Times New Roman"/>
                <w:bCs/>
              </w:rPr>
            </w:pPr>
            <w:r w:rsidRPr="00E83A26">
              <w:rPr>
                <w:rFonts w:ascii="Times New Roman" w:hAnsi="Times New Roman" w:cs="Times New Roman"/>
                <w:bCs/>
              </w:rPr>
              <w:t>4)</w:t>
            </w:r>
            <w:r w:rsidR="0001123F" w:rsidRPr="00E83A26">
              <w:rPr>
                <w:rFonts w:ascii="Times New Roman" w:hAnsi="Times New Roman" w:cs="Times New Roman"/>
                <w:bCs/>
              </w:rPr>
              <w:t xml:space="preserve"> н</w:t>
            </w:r>
            <w:r w:rsidRPr="00E83A26">
              <w:rPr>
                <w:rFonts w:ascii="Times New Roman" w:hAnsi="Times New Roman" w:cs="Times New Roman"/>
                <w:bCs/>
              </w:rPr>
              <w:t>аличие</w:t>
            </w:r>
            <w:r w:rsidR="007C088F" w:rsidRPr="00E83A26">
              <w:rPr>
                <w:rFonts w:ascii="Times New Roman" w:hAnsi="Times New Roman" w:cs="Times New Roman"/>
                <w:bCs/>
              </w:rPr>
              <w:t xml:space="preserve"> не менее 2 (двух)</w:t>
            </w:r>
            <w:r w:rsidRPr="00E83A26">
              <w:rPr>
                <w:rFonts w:ascii="Times New Roman" w:hAnsi="Times New Roman" w:cs="Times New Roman"/>
                <w:bCs/>
              </w:rPr>
              <w:t xml:space="preserve"> кв</w:t>
            </w:r>
            <w:r w:rsidR="00416A5C" w:rsidRPr="00E83A26">
              <w:rPr>
                <w:rFonts w:ascii="Times New Roman" w:hAnsi="Times New Roman" w:cs="Times New Roman"/>
                <w:bCs/>
              </w:rPr>
              <w:t>алифицированн</w:t>
            </w:r>
            <w:r w:rsidR="005D66C1" w:rsidRPr="00E83A26">
              <w:rPr>
                <w:rFonts w:ascii="Times New Roman" w:hAnsi="Times New Roman" w:cs="Times New Roman"/>
                <w:bCs/>
              </w:rPr>
              <w:t>ого(ых)</w:t>
            </w:r>
            <w:r w:rsidR="001E4A8A" w:rsidRPr="00E83A26">
              <w:rPr>
                <w:rFonts w:ascii="Times New Roman" w:hAnsi="Times New Roman" w:cs="Times New Roman"/>
                <w:bCs/>
              </w:rPr>
              <w:t xml:space="preserve"> </w:t>
            </w:r>
            <w:r w:rsidR="00395648" w:rsidRPr="00E83A26">
              <w:rPr>
                <w:rFonts w:ascii="Times New Roman" w:hAnsi="Times New Roman" w:cs="Times New Roman"/>
                <w:bCs/>
              </w:rPr>
              <w:t>специалист</w:t>
            </w:r>
            <w:r w:rsidR="005D66C1" w:rsidRPr="00E83A26">
              <w:rPr>
                <w:rFonts w:ascii="Times New Roman" w:hAnsi="Times New Roman" w:cs="Times New Roman"/>
                <w:bCs/>
              </w:rPr>
              <w:t>а(</w:t>
            </w:r>
            <w:r w:rsidR="00395648" w:rsidRPr="00E83A26">
              <w:rPr>
                <w:rFonts w:ascii="Times New Roman" w:hAnsi="Times New Roman" w:cs="Times New Roman"/>
                <w:bCs/>
              </w:rPr>
              <w:t>ов</w:t>
            </w:r>
            <w:r w:rsidR="005D66C1" w:rsidRPr="00E83A26">
              <w:rPr>
                <w:rFonts w:ascii="Times New Roman" w:hAnsi="Times New Roman" w:cs="Times New Roman"/>
                <w:bCs/>
              </w:rPr>
              <w:t xml:space="preserve">), </w:t>
            </w:r>
            <w:r w:rsidR="00045B65" w:rsidRPr="00E83A26">
              <w:rPr>
                <w:rFonts w:ascii="Times New Roman" w:hAnsi="Times New Roman" w:cs="Times New Roman"/>
                <w:bCs/>
              </w:rPr>
              <w:t>включённ</w:t>
            </w:r>
            <w:r w:rsidR="005D66C1" w:rsidRPr="00E83A26">
              <w:rPr>
                <w:rFonts w:ascii="Times New Roman" w:hAnsi="Times New Roman" w:cs="Times New Roman"/>
                <w:bCs/>
              </w:rPr>
              <w:t xml:space="preserve">ых </w:t>
            </w:r>
            <w:r w:rsidR="00045B65" w:rsidRPr="00E83A26">
              <w:rPr>
                <w:rFonts w:ascii="Times New Roman" w:hAnsi="Times New Roman" w:cs="Times New Roman"/>
                <w:bCs/>
              </w:rPr>
              <w:t>в национальный реестр</w:t>
            </w:r>
            <w:r w:rsidR="007C79B4" w:rsidRPr="00E83A26">
              <w:rPr>
                <w:rFonts w:ascii="Times New Roman" w:hAnsi="Times New Roman" w:cs="Times New Roman"/>
                <w:bCs/>
              </w:rPr>
              <w:t xml:space="preserve"> специалистов в области строительства </w:t>
            </w:r>
            <w:r w:rsidR="00055CE9" w:rsidRPr="00E83A26">
              <w:rPr>
                <w:rFonts w:ascii="Times New Roman" w:hAnsi="Times New Roman" w:cs="Times New Roman"/>
                <w:bCs/>
              </w:rPr>
              <w:t>(</w:t>
            </w:r>
            <w:r w:rsidR="007C79B4" w:rsidRPr="00E83A26">
              <w:rPr>
                <w:rFonts w:ascii="Times New Roman" w:hAnsi="Times New Roman" w:cs="Times New Roman"/>
                <w:bCs/>
              </w:rPr>
              <w:t>НОСТРОЙ</w:t>
            </w:r>
            <w:r w:rsidR="00055CE9" w:rsidRPr="00E83A26">
              <w:rPr>
                <w:rFonts w:ascii="Times New Roman" w:hAnsi="Times New Roman" w:cs="Times New Roman"/>
                <w:bCs/>
              </w:rPr>
              <w:t>)</w:t>
            </w:r>
            <w:r w:rsidR="00045B65" w:rsidRPr="00E83A26">
              <w:rPr>
                <w:rFonts w:ascii="Times New Roman" w:hAnsi="Times New Roman" w:cs="Times New Roman"/>
                <w:bCs/>
              </w:rPr>
              <w:t xml:space="preserve"> </w:t>
            </w:r>
          </w:p>
          <w:p w14:paraId="560A0C31" w14:textId="5F410205" w:rsidR="00E03FA7" w:rsidRPr="00E83A26" w:rsidRDefault="00B42C34"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5) </w:t>
            </w:r>
            <w:r w:rsidR="00E03FA7" w:rsidRPr="00E83A26">
              <w:rPr>
                <w:rFonts w:ascii="Times New Roman" w:hAnsi="Times New Roman" w:cs="Times New Roman"/>
                <w:bC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A829CA0" w14:textId="5020EA0B" w:rsidR="00E03FA7" w:rsidRPr="00E83A26" w:rsidRDefault="00A16474" w:rsidP="00E83A26">
            <w:pPr>
              <w:spacing w:after="0" w:line="240" w:lineRule="auto"/>
              <w:jc w:val="both"/>
              <w:rPr>
                <w:rFonts w:ascii="Times New Roman" w:hAnsi="Times New Roman" w:cs="Times New Roman"/>
                <w:bCs/>
              </w:rPr>
            </w:pPr>
            <w:r w:rsidRPr="00E83A26">
              <w:rPr>
                <w:rFonts w:ascii="Times New Roman" w:hAnsi="Times New Roman" w:cs="Times New Roman"/>
                <w:bCs/>
              </w:rPr>
              <w:t>6)</w:t>
            </w:r>
            <w:r w:rsidR="00E03FA7" w:rsidRPr="00E83A26">
              <w:rPr>
                <w:rFonts w:ascii="Times New Roman" w:hAnsi="Times New Roman" w:cs="Times New Roman"/>
                <w:bCs/>
              </w:rPr>
              <w:t xml:space="preserve"> не приостановление деятельности участника закупки в порядке, предусмотренном Кодексом </w:t>
            </w:r>
            <w:r w:rsidR="00E03FA7" w:rsidRPr="00E83A26">
              <w:rPr>
                <w:rFonts w:ascii="Times New Roman" w:hAnsi="Times New Roman" w:cs="Times New Roman"/>
                <w:bCs/>
                <w:lang w:bidi="ru-RU"/>
              </w:rPr>
              <w:t>Российской Федерации</w:t>
            </w:r>
            <w:r w:rsidR="00E03FA7" w:rsidRPr="00E83A26">
              <w:rPr>
                <w:rFonts w:ascii="Times New Roman" w:hAnsi="Times New Roman" w:cs="Times New Roman"/>
                <w:bCs/>
              </w:rPr>
              <w:t xml:space="preserve"> об </w:t>
            </w:r>
            <w:r w:rsidR="00E03FA7" w:rsidRPr="00E83A26">
              <w:rPr>
                <w:rFonts w:ascii="Times New Roman" w:hAnsi="Times New Roman" w:cs="Times New Roman"/>
                <w:bCs/>
              </w:rPr>
              <w:lastRenderedPageBreak/>
              <w:t>административных правонарушениях, на день подачи заявки на участие в закупке;</w:t>
            </w:r>
          </w:p>
          <w:p w14:paraId="5FBF8462" w14:textId="0F9E3467" w:rsidR="00E03FA7" w:rsidRPr="00E83A26" w:rsidRDefault="006B351A"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7) </w:t>
            </w:r>
            <w:r w:rsidR="00E03FA7" w:rsidRPr="00E83A26">
              <w:rPr>
                <w:rFonts w:ascii="Times New Roman" w:hAnsi="Times New Roman" w:cs="Times New Roman"/>
                <w:bCs/>
              </w:rPr>
              <w:t>отсутствие</w:t>
            </w:r>
            <w:r w:rsidR="005D66C1" w:rsidRPr="00E83A26">
              <w:rPr>
                <w:rFonts w:ascii="Times New Roman" w:hAnsi="Times New Roman" w:cs="Times New Roman"/>
                <w:bCs/>
              </w:rPr>
              <w:t xml:space="preserve"> </w:t>
            </w:r>
            <w:r w:rsidR="00E03FA7" w:rsidRPr="00E83A26">
              <w:rPr>
                <w:rFonts w:ascii="Times New Roman" w:hAnsi="Times New Roman" w:cs="Times New Roman"/>
                <w:bCs/>
              </w:rPr>
              <w:t>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514690C5" w14:textId="1F548D14" w:rsidR="00E02587" w:rsidRPr="00E83A26" w:rsidRDefault="006B351A" w:rsidP="00E83A26">
            <w:pPr>
              <w:spacing w:after="0" w:line="240" w:lineRule="auto"/>
              <w:contextualSpacing/>
              <w:jc w:val="both"/>
              <w:rPr>
                <w:rFonts w:ascii="Times New Roman" w:hAnsi="Times New Roman" w:cs="Times New Roman"/>
                <w:bCs/>
              </w:rPr>
            </w:pPr>
            <w:r w:rsidRPr="00E83A26">
              <w:rPr>
                <w:rFonts w:ascii="Times New Roman" w:hAnsi="Times New Roman" w:cs="Times New Roman"/>
                <w:bCs/>
              </w:rPr>
              <w:t xml:space="preserve">8) </w:t>
            </w:r>
            <w:r w:rsidR="00E03FA7" w:rsidRPr="00E83A26">
              <w:rPr>
                <w:rFonts w:ascii="Times New Roman" w:hAnsi="Times New Roman" w:cs="Times New Roman"/>
                <w:bCs/>
              </w:rPr>
              <w:t>отсутствие сведений об участнике запроса предложений в реестре недобросовестных поставщиков.</w:t>
            </w:r>
          </w:p>
        </w:tc>
      </w:tr>
      <w:tr w:rsidR="00E03FA7" w:rsidRPr="00E83A26" w14:paraId="3E73AB04" w14:textId="77777777" w:rsidTr="00C317BE">
        <w:tc>
          <w:tcPr>
            <w:tcW w:w="675" w:type="dxa"/>
            <w:vAlign w:val="center"/>
          </w:tcPr>
          <w:p w14:paraId="200F2F64" w14:textId="3C998492"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3</w:t>
            </w:r>
          </w:p>
        </w:tc>
        <w:tc>
          <w:tcPr>
            <w:tcW w:w="2977" w:type="dxa"/>
          </w:tcPr>
          <w:p w14:paraId="0199CB20"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7088" w:type="dxa"/>
          </w:tcPr>
          <w:p w14:paraId="04123C28" w14:textId="77777777" w:rsidR="00E03FA7" w:rsidRPr="004178C7"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t>Российская Федерация, Республика Саха (Якутия), г. Якутск, ул. Аммосова, 18, 5 этаж, каб. 5</w:t>
            </w:r>
            <w:r w:rsidR="004E0DB7" w:rsidRPr="004178C7">
              <w:rPr>
                <w:rFonts w:ascii="Times New Roman" w:hAnsi="Times New Roman" w:cs="Times New Roman"/>
                <w:bCs/>
              </w:rPr>
              <w:t>18</w:t>
            </w:r>
            <w:r w:rsidRPr="004178C7">
              <w:rPr>
                <w:rFonts w:ascii="Times New Roman" w:hAnsi="Times New Roman" w:cs="Times New Roman"/>
                <w:bCs/>
              </w:rPr>
              <w:t>.</w:t>
            </w:r>
          </w:p>
          <w:p w14:paraId="7C4B6CC4" w14:textId="661410C1" w:rsidR="0040592F" w:rsidRPr="004178C7"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t xml:space="preserve"> Вскрытие конвертов с заявками на участие в запросе предложений с </w:t>
            </w:r>
            <w:r w:rsidR="00D9058C" w:rsidRPr="004178C7">
              <w:rPr>
                <w:rFonts w:ascii="Times New Roman" w:hAnsi="Times New Roman" w:cs="Times New Roman"/>
                <w:bCs/>
              </w:rPr>
              <w:t>10</w:t>
            </w:r>
            <w:r w:rsidR="002326D5" w:rsidRPr="004178C7">
              <w:rPr>
                <w:rFonts w:ascii="Times New Roman" w:hAnsi="Times New Roman" w:cs="Times New Roman"/>
                <w:bCs/>
              </w:rPr>
              <w:t xml:space="preserve"> ч. </w:t>
            </w:r>
            <w:r w:rsidR="00E96996" w:rsidRPr="004178C7">
              <w:rPr>
                <w:rFonts w:ascii="Times New Roman" w:hAnsi="Times New Roman" w:cs="Times New Roman"/>
                <w:bCs/>
              </w:rPr>
              <w:t>00</w:t>
            </w:r>
            <w:r w:rsidR="002326D5" w:rsidRPr="004178C7">
              <w:rPr>
                <w:rFonts w:ascii="Times New Roman" w:hAnsi="Times New Roman" w:cs="Times New Roman"/>
                <w:bCs/>
              </w:rPr>
              <w:t xml:space="preserve"> мин. </w:t>
            </w:r>
            <w:r w:rsidRPr="004178C7">
              <w:rPr>
                <w:rFonts w:ascii="Times New Roman" w:hAnsi="Times New Roman" w:cs="Times New Roman"/>
                <w:bCs/>
              </w:rPr>
              <w:t>«</w:t>
            </w:r>
            <w:r w:rsidR="00FC75E2" w:rsidRPr="004178C7">
              <w:rPr>
                <w:rFonts w:ascii="Times New Roman" w:hAnsi="Times New Roman" w:cs="Times New Roman"/>
                <w:bCs/>
              </w:rPr>
              <w:t>21</w:t>
            </w:r>
            <w:r w:rsidR="00673D16" w:rsidRPr="004178C7">
              <w:rPr>
                <w:rFonts w:ascii="Times New Roman" w:hAnsi="Times New Roman" w:cs="Times New Roman"/>
                <w:bCs/>
              </w:rPr>
              <w:t>»</w:t>
            </w:r>
            <w:r w:rsidR="002D2E44" w:rsidRPr="004178C7">
              <w:rPr>
                <w:rFonts w:ascii="Times New Roman" w:hAnsi="Times New Roman" w:cs="Times New Roman"/>
                <w:bCs/>
              </w:rPr>
              <w:t xml:space="preserve"> </w:t>
            </w:r>
            <w:r w:rsidR="00FC75E2" w:rsidRPr="004178C7">
              <w:rPr>
                <w:rFonts w:ascii="Times New Roman" w:hAnsi="Times New Roman" w:cs="Times New Roman"/>
                <w:bCs/>
              </w:rPr>
              <w:t>января 2020 г.</w:t>
            </w:r>
          </w:p>
          <w:p w14:paraId="0B238C90" w14:textId="77777777" w:rsidR="00245EEA" w:rsidRPr="004178C7"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t xml:space="preserve"> </w:t>
            </w:r>
            <w:r w:rsidR="00245EEA" w:rsidRPr="004178C7">
              <w:rPr>
                <w:rFonts w:ascii="Times New Roman" w:hAnsi="Times New Roman" w:cs="Times New Roman"/>
                <w:bCs/>
              </w:rPr>
              <w:t xml:space="preserve">      </w:t>
            </w:r>
            <w:r w:rsidR="00945850" w:rsidRPr="004178C7">
              <w:rPr>
                <w:rFonts w:ascii="Times New Roman" w:hAnsi="Times New Roman" w:cs="Times New Roman"/>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r w:rsidR="00B63994" w:rsidRPr="004178C7">
              <w:rPr>
                <w:rFonts w:ascii="Times New Roman" w:hAnsi="Times New Roman" w:cs="Times New Roman"/>
                <w:bCs/>
              </w:rPr>
              <w:t xml:space="preserve"> </w:t>
            </w:r>
          </w:p>
          <w:p w14:paraId="243FCBA1" w14:textId="20792342" w:rsidR="00E03FA7" w:rsidRPr="00FC75E2" w:rsidRDefault="00245EEA" w:rsidP="00E83A26">
            <w:pPr>
              <w:spacing w:after="0" w:line="240" w:lineRule="auto"/>
              <w:jc w:val="both"/>
              <w:rPr>
                <w:rFonts w:ascii="Times New Roman" w:hAnsi="Times New Roman" w:cs="Times New Roman"/>
                <w:bCs/>
                <w:highlight w:val="yellow"/>
              </w:rPr>
            </w:pPr>
            <w:r w:rsidRPr="004178C7">
              <w:rPr>
                <w:rFonts w:ascii="Times New Roman" w:hAnsi="Times New Roman" w:cs="Times New Roman"/>
                <w:bCs/>
              </w:rPr>
              <w:t xml:space="preserve">       </w:t>
            </w:r>
            <w:r w:rsidR="00B63994" w:rsidRPr="004178C7">
              <w:rPr>
                <w:rFonts w:ascii="Times New Roman" w:hAnsi="Times New Roman" w:cs="Times New Roman"/>
                <w:bCs/>
              </w:rPr>
              <w:t>Р</w:t>
            </w:r>
            <w:r w:rsidR="00E03FA7" w:rsidRPr="004178C7">
              <w:rPr>
                <w:rFonts w:ascii="Times New Roman" w:hAnsi="Times New Roman"/>
              </w:rPr>
              <w:t>ассмотрение заявок</w:t>
            </w:r>
            <w:r w:rsidR="00407050" w:rsidRPr="004178C7">
              <w:rPr>
                <w:rFonts w:ascii="Times New Roman" w:hAnsi="Times New Roman"/>
              </w:rPr>
              <w:t>, подведение итогов</w:t>
            </w:r>
            <w:r w:rsidR="00E03FA7" w:rsidRPr="004178C7">
              <w:rPr>
                <w:rFonts w:ascii="Times New Roman" w:hAnsi="Times New Roman"/>
              </w:rPr>
              <w:t xml:space="preserve"> в течении трех рабочих дней со дня вскрытия конвертов с заявками на участие в запросе предложений</w:t>
            </w:r>
            <w:r w:rsidRPr="004178C7">
              <w:rPr>
                <w:rFonts w:ascii="Times New Roman" w:hAnsi="Times New Roman"/>
              </w:rPr>
              <w:t>.</w:t>
            </w:r>
          </w:p>
        </w:tc>
      </w:tr>
      <w:tr w:rsidR="00E03FA7" w:rsidRPr="00E83A26" w14:paraId="24BC0E65" w14:textId="77777777" w:rsidTr="00C317BE">
        <w:tc>
          <w:tcPr>
            <w:tcW w:w="675" w:type="dxa"/>
            <w:vAlign w:val="center"/>
          </w:tcPr>
          <w:p w14:paraId="767495E3" w14:textId="0741F56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4</w:t>
            </w:r>
          </w:p>
        </w:tc>
        <w:tc>
          <w:tcPr>
            <w:tcW w:w="2977" w:type="dxa"/>
          </w:tcPr>
          <w:p w14:paraId="71A712B5"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Срок и порядок заключения и исполнения договора по итогам процедуры закупки;</w:t>
            </w:r>
          </w:p>
          <w:p w14:paraId="3185A3AA"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p>
        </w:tc>
        <w:tc>
          <w:tcPr>
            <w:tcW w:w="7088" w:type="dxa"/>
          </w:tcPr>
          <w:p w14:paraId="6EE4789D"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Заказчик </w:t>
            </w:r>
            <w:r w:rsidRPr="00E83A26">
              <w:rPr>
                <w:rFonts w:ascii="Times New Roman" w:hAnsi="Times New Roman" w:cs="Times New Roman"/>
                <w:bCs/>
                <w:lang w:bidi="ru-RU"/>
              </w:rPr>
              <w:t xml:space="preserve">в течение 5 (пять) рабочих дней с момента одобрения договора Высшим советом Фонда </w:t>
            </w:r>
            <w:r w:rsidRPr="00E83A26">
              <w:rPr>
                <w:rFonts w:ascii="Times New Roman" w:hAnsi="Times New Roman" w:cs="Times New Roman"/>
                <w:bCs/>
              </w:rPr>
              <w:t>направляет лицу</w:t>
            </w:r>
            <w:r w:rsidR="00EB2EA7" w:rsidRPr="00E83A26">
              <w:rPr>
                <w:rFonts w:ascii="Times New Roman" w:hAnsi="Times New Roman" w:cs="Times New Roman"/>
                <w:bCs/>
              </w:rPr>
              <w:t xml:space="preserve">, </w:t>
            </w:r>
            <w:r w:rsidRPr="00E83A26">
              <w:rPr>
                <w:rFonts w:ascii="Times New Roman" w:hAnsi="Times New Roman" w:cs="Times New Roman"/>
                <w:bCs/>
              </w:rPr>
              <w:t>предложившему лучшие условия</w:t>
            </w:r>
            <w:r w:rsidR="00EB2EA7" w:rsidRPr="00E83A26">
              <w:rPr>
                <w:rFonts w:ascii="Times New Roman" w:hAnsi="Times New Roman" w:cs="Times New Roman"/>
                <w:bCs/>
              </w:rPr>
              <w:t>,</w:t>
            </w:r>
            <w:r w:rsidRPr="00E83A26">
              <w:rPr>
                <w:rFonts w:ascii="Times New Roman" w:hAnsi="Times New Roman" w:cs="Times New Roman"/>
                <w:bCs/>
              </w:rPr>
              <w:t xml:space="preserve"> проект договора и предлагает заключить договор.</w:t>
            </w:r>
          </w:p>
          <w:p w14:paraId="4DF4004B" w14:textId="77777777" w:rsidR="00E03FA7" w:rsidRPr="00E83A26" w:rsidRDefault="00E03FA7" w:rsidP="00E83A26">
            <w:pPr>
              <w:spacing w:after="0" w:line="240" w:lineRule="auto"/>
              <w:jc w:val="both"/>
              <w:rPr>
                <w:rFonts w:ascii="Times New Roman" w:hAnsi="Times New Roman" w:cs="Times New Roman"/>
                <w:bCs/>
              </w:rPr>
            </w:pPr>
          </w:p>
        </w:tc>
      </w:tr>
      <w:tr w:rsidR="00E03FA7" w:rsidRPr="00E83A26" w14:paraId="55FA177A" w14:textId="77777777" w:rsidTr="00C317BE">
        <w:tc>
          <w:tcPr>
            <w:tcW w:w="675" w:type="dxa"/>
            <w:vAlign w:val="center"/>
          </w:tcPr>
          <w:p w14:paraId="5D8107AA" w14:textId="5C4FB8ED" w:rsidR="00E03FA7" w:rsidRPr="00E83A26" w:rsidRDefault="00E03FA7" w:rsidP="00E83A26">
            <w:pPr>
              <w:numPr>
                <w:ilvl w:val="12"/>
                <w:numId w:val="0"/>
              </w:numPr>
              <w:spacing w:after="0" w:line="240" w:lineRule="auto"/>
              <w:jc w:val="center"/>
              <w:rPr>
                <w:rFonts w:ascii="Times New Roman" w:hAnsi="Times New Roman" w:cs="Times New Roman"/>
              </w:rPr>
            </w:pPr>
            <w:r w:rsidRPr="00E83A26">
              <w:rPr>
                <w:rFonts w:ascii="Times New Roman" w:hAnsi="Times New Roman" w:cs="Times New Roman"/>
              </w:rPr>
              <w:t>1</w:t>
            </w:r>
            <w:r w:rsidR="00324EB2" w:rsidRPr="00E83A26">
              <w:rPr>
                <w:rFonts w:ascii="Times New Roman" w:hAnsi="Times New Roman" w:cs="Times New Roman"/>
              </w:rPr>
              <w:t>5</w:t>
            </w:r>
          </w:p>
        </w:tc>
        <w:tc>
          <w:tcPr>
            <w:tcW w:w="2977" w:type="dxa"/>
            <w:vAlign w:val="center"/>
          </w:tcPr>
          <w:p w14:paraId="3A0FEFD5" w14:textId="77777777" w:rsidR="00E03FA7" w:rsidRPr="00E83A26" w:rsidRDefault="00E03FA7" w:rsidP="00E83A26">
            <w:pPr>
              <w:numPr>
                <w:ilvl w:val="12"/>
                <w:numId w:val="0"/>
              </w:numPr>
              <w:spacing w:after="0" w:line="240" w:lineRule="auto"/>
              <w:jc w:val="both"/>
              <w:rPr>
                <w:rFonts w:ascii="Times New Roman" w:hAnsi="Times New Roman"/>
              </w:rPr>
            </w:pPr>
            <w:r w:rsidRPr="00E83A26">
              <w:rPr>
                <w:rFonts w:ascii="Times New Roman" w:hAnsi="Times New Roman"/>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088" w:type="dxa"/>
            <w:vAlign w:val="center"/>
          </w:tcPr>
          <w:p w14:paraId="10708783" w14:textId="65B033E1" w:rsidR="00E03FA7" w:rsidRPr="004178C7" w:rsidRDefault="00E03FA7" w:rsidP="00E83A26">
            <w:pPr>
              <w:numPr>
                <w:ilvl w:val="12"/>
                <w:numId w:val="0"/>
              </w:numPr>
              <w:spacing w:after="0" w:line="240" w:lineRule="auto"/>
              <w:jc w:val="center"/>
              <w:rPr>
                <w:rFonts w:ascii="Times New Roman" w:hAnsi="Times New Roman" w:cs="Times New Roman"/>
                <w:bCs/>
              </w:rPr>
            </w:pPr>
            <w:r w:rsidRPr="004178C7">
              <w:rPr>
                <w:rFonts w:ascii="Times New Roman" w:hAnsi="Times New Roman" w:cs="Times New Roman"/>
                <w:bCs/>
              </w:rPr>
              <w:t>Обеспечение заявки установлено в размере</w:t>
            </w:r>
            <w:r w:rsidR="00044020" w:rsidRPr="004178C7">
              <w:rPr>
                <w:rFonts w:ascii="Times New Roman" w:hAnsi="Times New Roman" w:cs="Times New Roman"/>
                <w:bCs/>
              </w:rPr>
              <w:t xml:space="preserve"> </w:t>
            </w:r>
            <w:r w:rsidR="00C25617" w:rsidRPr="004178C7">
              <w:rPr>
                <w:rFonts w:ascii="Times New Roman" w:hAnsi="Times New Roman" w:cs="Times New Roman"/>
                <w:b/>
                <w:bCs/>
              </w:rPr>
              <w:t xml:space="preserve">9 082 175 </w:t>
            </w:r>
            <w:r w:rsidR="00FA1867" w:rsidRPr="004178C7">
              <w:rPr>
                <w:rFonts w:ascii="Times New Roman" w:hAnsi="Times New Roman" w:cs="Times New Roman"/>
                <w:b/>
                <w:bCs/>
              </w:rPr>
              <w:t xml:space="preserve"> </w:t>
            </w:r>
            <w:r w:rsidRPr="004178C7">
              <w:rPr>
                <w:rFonts w:ascii="Times New Roman" w:hAnsi="Times New Roman" w:cs="Times New Roman"/>
                <w:b/>
                <w:bCs/>
              </w:rPr>
              <w:t>руб</w:t>
            </w:r>
            <w:r w:rsidRPr="004178C7">
              <w:rPr>
                <w:rFonts w:ascii="Times New Roman" w:hAnsi="Times New Roman" w:cs="Times New Roman"/>
                <w:bCs/>
              </w:rPr>
              <w:t xml:space="preserve">., что составляет </w:t>
            </w:r>
            <w:r w:rsidR="005916D3" w:rsidRPr="004178C7">
              <w:rPr>
                <w:rFonts w:ascii="Times New Roman" w:hAnsi="Times New Roman" w:cs="Times New Roman"/>
                <w:bCs/>
              </w:rPr>
              <w:t>3</w:t>
            </w:r>
            <w:r w:rsidR="00355390" w:rsidRPr="004178C7">
              <w:rPr>
                <w:rFonts w:ascii="Times New Roman" w:hAnsi="Times New Roman" w:cs="Times New Roman"/>
                <w:bCs/>
              </w:rPr>
              <w:t xml:space="preserve"> </w:t>
            </w:r>
            <w:r w:rsidRPr="004178C7">
              <w:rPr>
                <w:rFonts w:ascii="Times New Roman" w:hAnsi="Times New Roman" w:cs="Times New Roman"/>
                <w:bCs/>
              </w:rPr>
              <w:t>% от начальной максимальной цены договора,</w:t>
            </w:r>
          </w:p>
          <w:p w14:paraId="480B6ADB" w14:textId="16760F56" w:rsidR="00E03FA7" w:rsidRPr="004178C7" w:rsidRDefault="00E03FA7" w:rsidP="00E83A26">
            <w:pPr>
              <w:numPr>
                <w:ilvl w:val="12"/>
                <w:numId w:val="0"/>
              </w:numPr>
              <w:spacing w:after="0" w:line="240" w:lineRule="auto"/>
              <w:jc w:val="center"/>
              <w:rPr>
                <w:rFonts w:ascii="Times New Roman" w:hAnsi="Times New Roman" w:cs="Times New Roman"/>
                <w:bCs/>
              </w:rPr>
            </w:pPr>
            <w:r w:rsidRPr="004178C7">
              <w:rPr>
                <w:rFonts w:ascii="Times New Roman" w:hAnsi="Times New Roman" w:cs="Times New Roman"/>
                <w:bCs/>
              </w:rPr>
              <w:t xml:space="preserve">денежные средства должны быть фактически зачислены на расчетный счет </w:t>
            </w:r>
            <w:r w:rsidR="00722801" w:rsidRPr="004178C7">
              <w:rPr>
                <w:rFonts w:ascii="Times New Roman" w:hAnsi="Times New Roman" w:cs="Times New Roman"/>
                <w:bCs/>
              </w:rPr>
              <w:t>Заказчика</w:t>
            </w:r>
            <w:r w:rsidRPr="004178C7">
              <w:rPr>
                <w:rFonts w:ascii="Times New Roman" w:hAnsi="Times New Roman" w:cs="Times New Roman"/>
                <w:bCs/>
              </w:rPr>
              <w:t xml:space="preserve"> до </w:t>
            </w:r>
            <w:r w:rsidR="00D9058C" w:rsidRPr="004178C7">
              <w:rPr>
                <w:rFonts w:ascii="Times New Roman" w:hAnsi="Times New Roman" w:cs="Times New Roman"/>
                <w:bCs/>
              </w:rPr>
              <w:t>17</w:t>
            </w:r>
            <w:r w:rsidR="002326D5" w:rsidRPr="004178C7">
              <w:rPr>
                <w:rFonts w:ascii="Times New Roman" w:hAnsi="Times New Roman" w:cs="Times New Roman"/>
                <w:bCs/>
              </w:rPr>
              <w:t xml:space="preserve"> ч. 00 мин.</w:t>
            </w:r>
            <w:r w:rsidRPr="004178C7">
              <w:rPr>
                <w:rFonts w:ascii="Times New Roman" w:hAnsi="Times New Roman" w:cs="Times New Roman"/>
                <w:bCs/>
              </w:rPr>
              <w:t xml:space="preserve"> «</w:t>
            </w:r>
            <w:r w:rsidR="00FC75E2" w:rsidRPr="004178C7">
              <w:rPr>
                <w:rFonts w:ascii="Times New Roman" w:hAnsi="Times New Roman" w:cs="Times New Roman"/>
                <w:bCs/>
              </w:rPr>
              <w:t>20</w:t>
            </w:r>
            <w:r w:rsidR="00673D16" w:rsidRPr="004178C7">
              <w:rPr>
                <w:rFonts w:ascii="Times New Roman" w:hAnsi="Times New Roman" w:cs="Times New Roman"/>
                <w:bCs/>
              </w:rPr>
              <w:t>»</w:t>
            </w:r>
            <w:r w:rsidR="00C978D3" w:rsidRPr="004178C7">
              <w:rPr>
                <w:rFonts w:ascii="Times New Roman" w:hAnsi="Times New Roman" w:cs="Times New Roman"/>
                <w:bCs/>
              </w:rPr>
              <w:t xml:space="preserve"> </w:t>
            </w:r>
            <w:r w:rsidR="00FC75E2" w:rsidRPr="004178C7">
              <w:rPr>
                <w:rFonts w:ascii="Times New Roman" w:hAnsi="Times New Roman" w:cs="Times New Roman"/>
                <w:bCs/>
              </w:rPr>
              <w:t>января 2020</w:t>
            </w:r>
            <w:r w:rsidR="004E0DB7" w:rsidRPr="004178C7">
              <w:rPr>
                <w:rFonts w:ascii="Times New Roman" w:hAnsi="Times New Roman" w:cs="Times New Roman"/>
                <w:bCs/>
              </w:rPr>
              <w:t xml:space="preserve"> </w:t>
            </w:r>
            <w:r w:rsidRPr="004178C7">
              <w:rPr>
                <w:rFonts w:ascii="Times New Roman" w:hAnsi="Times New Roman" w:cs="Times New Roman"/>
                <w:bCs/>
              </w:rPr>
              <w:t>г.</w:t>
            </w:r>
          </w:p>
          <w:p w14:paraId="790F2B39" w14:textId="77777777" w:rsidR="00E03FA7" w:rsidRPr="00FC75E2" w:rsidRDefault="00E03FA7" w:rsidP="00E83A26">
            <w:pPr>
              <w:numPr>
                <w:ilvl w:val="12"/>
                <w:numId w:val="0"/>
              </w:numPr>
              <w:spacing w:after="0" w:line="240" w:lineRule="auto"/>
              <w:jc w:val="center"/>
              <w:rPr>
                <w:rFonts w:ascii="Times New Roman" w:hAnsi="Times New Roman" w:cs="Times New Roman"/>
                <w:bCs/>
                <w:highlight w:val="yellow"/>
              </w:rPr>
            </w:pPr>
            <w:r w:rsidRPr="004178C7">
              <w:rPr>
                <w:rFonts w:ascii="Times New Roman" w:hAnsi="Times New Roman" w:cs="Times New Roman"/>
                <w:bCs/>
              </w:rPr>
              <w:t>Обеспечение заявки возвращается участнику запроса предложений в течении 5 рабочих дней со дня подведения итогов запроса предложений.</w:t>
            </w:r>
          </w:p>
        </w:tc>
      </w:tr>
    </w:tbl>
    <w:p w14:paraId="75BC23ED" w14:textId="77777777" w:rsidR="00355390" w:rsidRPr="00E83A26" w:rsidRDefault="00355390" w:rsidP="00E83A26">
      <w:pPr>
        <w:widowControl w:val="0"/>
        <w:spacing w:after="0" w:line="240" w:lineRule="auto"/>
        <w:jc w:val="right"/>
        <w:rPr>
          <w:rFonts w:ascii="Times New Roman" w:hAnsi="Times New Roman" w:cs="Times New Roman"/>
          <w:b/>
          <w:bCs/>
          <w:snapToGrid w:val="0"/>
        </w:rPr>
      </w:pPr>
    </w:p>
    <w:p w14:paraId="136B2371" w14:textId="77777777" w:rsidR="00C3106F" w:rsidRPr="00E83A26" w:rsidRDefault="00C3106F" w:rsidP="00E83A26">
      <w:pPr>
        <w:widowControl w:val="0"/>
        <w:spacing w:after="0" w:line="240" w:lineRule="auto"/>
        <w:jc w:val="right"/>
        <w:rPr>
          <w:rFonts w:ascii="Times New Roman" w:hAnsi="Times New Roman" w:cs="Times New Roman"/>
          <w:b/>
          <w:bCs/>
          <w:snapToGrid w:val="0"/>
        </w:rPr>
      </w:pPr>
    </w:p>
    <w:p w14:paraId="4289C17D" w14:textId="77777777" w:rsidR="001B791E" w:rsidRPr="00E83A26" w:rsidRDefault="001B791E" w:rsidP="00E83A26">
      <w:pPr>
        <w:widowControl w:val="0"/>
        <w:spacing w:after="0" w:line="240" w:lineRule="auto"/>
        <w:jc w:val="right"/>
        <w:rPr>
          <w:rFonts w:ascii="Times New Roman" w:hAnsi="Times New Roman" w:cs="Times New Roman"/>
          <w:b/>
          <w:bCs/>
          <w:snapToGrid w:val="0"/>
        </w:rPr>
      </w:pPr>
    </w:p>
    <w:p w14:paraId="2E235451"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1C66665E"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6CF82DD1"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08029D6C"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675DDA53"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1788E3E7"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799BD979"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6AF2FEE0"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0728C466"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42033B9F"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11130FF1"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2357477A"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665DCC44"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37722857"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31827111"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74385C62"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313D192F"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0FFBE40A"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4D67FD71"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2972BF87"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322A71F7" w14:textId="77777777" w:rsidR="00413FE3" w:rsidRPr="00E83A26" w:rsidRDefault="00413FE3" w:rsidP="00E83A26">
      <w:pPr>
        <w:widowControl w:val="0"/>
        <w:spacing w:after="0" w:line="240" w:lineRule="auto"/>
        <w:jc w:val="right"/>
        <w:rPr>
          <w:rFonts w:ascii="Times New Roman" w:hAnsi="Times New Roman" w:cs="Times New Roman"/>
          <w:b/>
          <w:bCs/>
          <w:snapToGrid w:val="0"/>
        </w:rPr>
      </w:pPr>
    </w:p>
    <w:p w14:paraId="62609895" w14:textId="58250B43" w:rsidR="00E03FA7" w:rsidRPr="00E83A26" w:rsidRDefault="00413FE3" w:rsidP="00E83A26">
      <w:pPr>
        <w:spacing w:after="160" w:line="259" w:lineRule="auto"/>
        <w:jc w:val="right"/>
        <w:rPr>
          <w:rFonts w:ascii="Times New Roman" w:hAnsi="Times New Roman" w:cs="Times New Roman"/>
          <w:b/>
          <w:bCs/>
          <w:snapToGrid w:val="0"/>
        </w:rPr>
      </w:pPr>
      <w:r w:rsidRPr="00E83A26">
        <w:rPr>
          <w:rFonts w:ascii="Times New Roman" w:hAnsi="Times New Roman" w:cs="Times New Roman"/>
          <w:b/>
          <w:bCs/>
          <w:snapToGrid w:val="0"/>
        </w:rPr>
        <w:br w:type="page"/>
      </w:r>
      <w:r w:rsidR="00E03FA7" w:rsidRPr="00E83A26">
        <w:rPr>
          <w:rFonts w:ascii="Times New Roman" w:hAnsi="Times New Roman" w:cs="Times New Roman"/>
          <w:b/>
          <w:bCs/>
          <w:snapToGrid w:val="0"/>
        </w:rPr>
        <w:lastRenderedPageBreak/>
        <w:t>Форма № 1</w:t>
      </w:r>
    </w:p>
    <w:p w14:paraId="2ECA6D2A" w14:textId="77777777" w:rsidR="00E03FA7" w:rsidRPr="00E83A26" w:rsidRDefault="00E03FA7" w:rsidP="00E83A26">
      <w:pPr>
        <w:widowControl w:val="0"/>
        <w:spacing w:after="0" w:line="240" w:lineRule="auto"/>
        <w:jc w:val="right"/>
        <w:rPr>
          <w:rFonts w:ascii="Times New Roman" w:hAnsi="Times New Roman" w:cs="Times New Roman"/>
          <w:b/>
          <w:bCs/>
          <w:snapToGrid w:val="0"/>
        </w:rPr>
      </w:pPr>
    </w:p>
    <w:p w14:paraId="26CAA05A" w14:textId="77777777" w:rsidR="00E03FA7" w:rsidRPr="00E83A26" w:rsidRDefault="00E03FA7" w:rsidP="00E83A26">
      <w:pPr>
        <w:pStyle w:val="af"/>
        <w:tabs>
          <w:tab w:val="left" w:pos="1418"/>
        </w:tabs>
        <w:rPr>
          <w:rFonts w:ascii="Times New Roman" w:hAnsi="Times New Roman" w:cs="Times New Roman"/>
          <w:sz w:val="22"/>
          <w:szCs w:val="22"/>
        </w:rPr>
      </w:pPr>
      <w:r w:rsidRPr="00E83A26">
        <w:rPr>
          <w:rFonts w:ascii="Times New Roman" w:hAnsi="Times New Roman" w:cs="Times New Roman"/>
          <w:sz w:val="22"/>
          <w:szCs w:val="22"/>
        </w:rPr>
        <w:t>(для юридического лица печатается на бланке юридического лица)</w:t>
      </w:r>
    </w:p>
    <w:p w14:paraId="46766A19" w14:textId="77777777" w:rsidR="00E03FA7" w:rsidRPr="00E83A26" w:rsidRDefault="00E03FA7" w:rsidP="00E83A26">
      <w:pPr>
        <w:pStyle w:val="af"/>
        <w:tabs>
          <w:tab w:val="left" w:pos="1418"/>
        </w:tabs>
        <w:rPr>
          <w:rFonts w:ascii="Times New Roman" w:hAnsi="Times New Roman" w:cs="Times New Roman"/>
          <w:sz w:val="22"/>
          <w:szCs w:val="22"/>
        </w:rPr>
      </w:pPr>
    </w:p>
    <w:p w14:paraId="47D10CE9" w14:textId="77777777" w:rsidR="00E03FA7" w:rsidRPr="00E83A26" w:rsidRDefault="00E03FA7" w:rsidP="00E83A26">
      <w:pPr>
        <w:spacing w:after="120" w:line="240" w:lineRule="auto"/>
        <w:jc w:val="center"/>
        <w:rPr>
          <w:rFonts w:ascii="Times New Roman" w:hAnsi="Times New Roman" w:cs="Times New Roman"/>
          <w:b/>
        </w:rPr>
      </w:pPr>
      <w:r w:rsidRPr="00E83A26">
        <w:rPr>
          <w:rFonts w:ascii="Times New Roman" w:hAnsi="Times New Roman" w:cs="Times New Roman"/>
          <w:b/>
        </w:rPr>
        <w:t>ЗАЯВКА НА УЧАСТИЕ В ЗАКУПКЕ</w:t>
      </w:r>
    </w:p>
    <w:p w14:paraId="39E91997" w14:textId="6555264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      На выбор </w:t>
      </w:r>
      <w:r w:rsidR="00DF6734" w:rsidRPr="00E83A26">
        <w:rPr>
          <w:rFonts w:ascii="Times New Roman" w:hAnsi="Times New Roman" w:cs="Times New Roman"/>
          <w:bCs/>
        </w:rPr>
        <w:t>А</w:t>
      </w:r>
      <w:r w:rsidRPr="00E83A26">
        <w:rPr>
          <w:rFonts w:ascii="Times New Roman" w:hAnsi="Times New Roman" w:cs="Times New Roman"/>
          <w:bCs/>
        </w:rPr>
        <w:t xml:space="preserve">гента </w:t>
      </w:r>
      <w:r w:rsidR="00DF6734" w:rsidRPr="00E83A26">
        <w:rPr>
          <w:rFonts w:ascii="Times New Roman" w:hAnsi="Times New Roman" w:cs="Times New Roman"/>
          <w:bCs/>
        </w:rPr>
        <w:t>для</w:t>
      </w:r>
      <w:r w:rsidR="00ED5E91" w:rsidRPr="00E83A26">
        <w:rPr>
          <w:rFonts w:ascii="Times New Roman" w:hAnsi="Times New Roman"/>
          <w:sz w:val="24"/>
          <w:szCs w:val="24"/>
        </w:rPr>
        <w:t xml:space="preserve"> </w:t>
      </w:r>
      <w:r w:rsidR="001D73A5" w:rsidRPr="00E83A26">
        <w:rPr>
          <w:rFonts w:ascii="Times New Roman" w:hAnsi="Times New Roman"/>
          <w:sz w:val="24"/>
          <w:szCs w:val="24"/>
        </w:rPr>
        <w:t xml:space="preserve">осуществления функций технического </w:t>
      </w:r>
      <w:r w:rsidR="00ED5E91" w:rsidRPr="00E83A26">
        <w:rPr>
          <w:rFonts w:ascii="Times New Roman" w:hAnsi="Times New Roman"/>
          <w:sz w:val="24"/>
          <w:szCs w:val="24"/>
        </w:rPr>
        <w:t xml:space="preserve">заказчика по обеспечению </w:t>
      </w:r>
      <w:r w:rsidRPr="00E83A26">
        <w:rPr>
          <w:rFonts w:ascii="Times New Roman" w:hAnsi="Times New Roman" w:cs="Times New Roman"/>
          <w:bCs/>
        </w:rPr>
        <w:t>строительства объекта</w:t>
      </w:r>
      <w:r w:rsidR="00673D16" w:rsidRPr="00E83A26">
        <w:rPr>
          <w:rFonts w:ascii="Times New Roman" w:hAnsi="Times New Roman" w:cs="Times New Roman"/>
          <w:bCs/>
        </w:rPr>
        <w:t xml:space="preserve"> </w:t>
      </w:r>
      <w:r w:rsidR="00D41A15" w:rsidRPr="00E83A26">
        <w:rPr>
          <w:rFonts w:ascii="Times New Roman" w:hAnsi="Times New Roman" w:cs="Times New Roman"/>
          <w:b/>
          <w:bCs/>
        </w:rPr>
        <w:t>«Культурный центр им. В.В. Никифорова – Кюлюмнюр в с. Борогонцы Усть-Алданского улуса РС(Я)»</w:t>
      </w:r>
      <w:r w:rsidRPr="00E83A26">
        <w:rPr>
          <w:rFonts w:ascii="Times New Roman" w:hAnsi="Times New Roman" w:cs="Times New Roman"/>
          <w:bCs/>
        </w:rPr>
        <w:t>,</w:t>
      </w:r>
      <w:r w:rsidRPr="00E83A26">
        <w:rPr>
          <w:rFonts w:ascii="Times New Roman" w:hAnsi="Times New Roman" w:cs="Times New Roman"/>
          <w:b/>
          <w:bCs/>
          <w:i/>
        </w:rPr>
        <w:t xml:space="preserve"> </w:t>
      </w:r>
      <w:r w:rsidRPr="00E83A26">
        <w:rPr>
          <w:rFonts w:ascii="Times New Roman" w:hAnsi="Times New Roman" w:cs="Times New Roman"/>
          <w:bCs/>
        </w:rPr>
        <w:t xml:space="preserve">в том числе с оказанием услуг по осуществлению функций </w:t>
      </w:r>
      <w:r w:rsidR="00B41119" w:rsidRPr="00E83A26">
        <w:rPr>
          <w:rFonts w:ascii="Times New Roman" w:hAnsi="Times New Roman" w:cs="Times New Roman"/>
          <w:bCs/>
        </w:rPr>
        <w:t>Заказчика</w:t>
      </w:r>
      <w:r w:rsidR="00DF6734" w:rsidRPr="00E83A26">
        <w:rPr>
          <w:rFonts w:ascii="Times New Roman" w:hAnsi="Times New Roman" w:cs="Times New Roman"/>
          <w:bCs/>
        </w:rPr>
        <w:t xml:space="preserve"> строительства</w:t>
      </w:r>
      <w:r w:rsidR="00B41119" w:rsidRPr="00E83A26">
        <w:rPr>
          <w:rFonts w:ascii="Times New Roman" w:hAnsi="Times New Roman" w:cs="Times New Roman"/>
          <w:bCs/>
        </w:rPr>
        <w:t xml:space="preserve"> (</w:t>
      </w:r>
      <w:r w:rsidR="00DF6734" w:rsidRPr="00E83A26">
        <w:rPr>
          <w:rFonts w:ascii="Times New Roman" w:hAnsi="Times New Roman" w:cs="Times New Roman"/>
          <w:bCs/>
        </w:rPr>
        <w:t xml:space="preserve">осуществление строительного контроля и </w:t>
      </w:r>
      <w:r w:rsidR="00B41119" w:rsidRPr="00E83A26">
        <w:rPr>
          <w:rFonts w:ascii="Times New Roman" w:hAnsi="Times New Roman" w:cs="Times New Roman"/>
          <w:bCs/>
        </w:rPr>
        <w:t>организация работ по строительству</w:t>
      </w:r>
      <w:r w:rsidRPr="00E83A26">
        <w:rPr>
          <w:rFonts w:ascii="Times New Roman" w:hAnsi="Times New Roman" w:cs="Times New Roman"/>
          <w:bCs/>
        </w:rPr>
        <w:t>)</w:t>
      </w:r>
    </w:p>
    <w:p w14:paraId="3E87929E" w14:textId="77777777" w:rsidR="00E03FA7" w:rsidRPr="00E83A26" w:rsidRDefault="00E03FA7" w:rsidP="00E83A26">
      <w:pPr>
        <w:numPr>
          <w:ilvl w:val="0"/>
          <w:numId w:val="3"/>
        </w:numPr>
        <w:tabs>
          <w:tab w:val="left" w:pos="9360"/>
        </w:tabs>
        <w:spacing w:before="240" w:after="0" w:line="240" w:lineRule="auto"/>
        <w:ind w:left="142" w:right="-187" w:firstLine="0"/>
        <w:jc w:val="both"/>
        <w:rPr>
          <w:rFonts w:ascii="Times New Roman" w:hAnsi="Times New Roman" w:cs="Times New Roman"/>
        </w:rPr>
      </w:pPr>
      <w:r w:rsidRPr="00E83A26">
        <w:rPr>
          <w:rFonts w:ascii="Times New Roman" w:hAnsi="Times New Roman" w:cs="Times New Roman"/>
        </w:rPr>
        <w:t>Изучив закупочную документацию на право заключения указанного выше Договора, а также применимые к данной закупке законодательство и нормативные правовые акты, ____________________________</w:t>
      </w:r>
      <w:r w:rsidRPr="00E83A26">
        <w:rPr>
          <w:rFonts w:ascii="Times New Roman" w:hAnsi="Times New Roman" w:cs="Times New Roman"/>
          <w:i/>
        </w:rPr>
        <w:t xml:space="preserve">(наименование организации - Участника закупки) </w:t>
      </w:r>
      <w:r w:rsidRPr="00E83A26">
        <w:rPr>
          <w:rFonts w:ascii="Times New Roman" w:hAnsi="Times New Roman" w:cs="Times New Roman"/>
        </w:rPr>
        <w:t>в лице</w:t>
      </w:r>
      <w:r w:rsidRPr="00E83A26">
        <w:rPr>
          <w:rFonts w:ascii="Times New Roman" w:hAnsi="Times New Roman" w:cs="Times New Roman"/>
          <w:i/>
        </w:rPr>
        <w:t xml:space="preserve"> ________________________________(наименование должности руководителя и его Ф.И.О.) </w:t>
      </w:r>
      <w:r w:rsidRPr="00E83A26">
        <w:rPr>
          <w:rFonts w:ascii="Times New Roman" w:hAnsi="Times New Roman" w:cs="Times New Roman"/>
        </w:rPr>
        <w:t>сообщает о согласии участвовать в закупке на условиях, установленных в указанных выше документах, и направляет настоящую заявку.</w:t>
      </w:r>
    </w:p>
    <w:p w14:paraId="72108C4A" w14:textId="77777777" w:rsidR="00E03FA7" w:rsidRPr="00E83A26" w:rsidRDefault="00E03FA7" w:rsidP="00E83A26">
      <w:pPr>
        <w:numPr>
          <w:ilvl w:val="0"/>
          <w:numId w:val="3"/>
        </w:numPr>
        <w:spacing w:after="120" w:line="240" w:lineRule="auto"/>
        <w:ind w:left="142" w:firstLine="0"/>
        <w:jc w:val="both"/>
        <w:rPr>
          <w:rFonts w:ascii="Times New Roman" w:hAnsi="Times New Roman" w:cs="Times New Roman"/>
        </w:rPr>
      </w:pPr>
      <w:r w:rsidRPr="00E83A26">
        <w:rPr>
          <w:rFonts w:ascii="Times New Roman" w:hAnsi="Times New Roman" w:cs="Times New Roman"/>
        </w:rPr>
        <w:t xml:space="preserve">Участник закупки согласен оказать услуги в соответствии с требованиями Закупочной документации и на условиях, представленных в настоящей заявке по цене _______________________ </w:t>
      </w:r>
      <w:r w:rsidRPr="00E83A26">
        <w:rPr>
          <w:rFonts w:ascii="Times New Roman" w:hAnsi="Times New Roman" w:cs="Times New Roman"/>
          <w:i/>
        </w:rPr>
        <w:t xml:space="preserve">(сумма цифрами и прописью) </w:t>
      </w:r>
      <w:r w:rsidRPr="00E83A26">
        <w:rPr>
          <w:rFonts w:ascii="Times New Roman" w:hAnsi="Times New Roman" w:cs="Times New Roman"/>
        </w:rPr>
        <w:t>со следующими показателями:</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440"/>
        <w:gridCol w:w="1540"/>
        <w:gridCol w:w="2205"/>
      </w:tblGrid>
      <w:tr w:rsidR="00E03FA7" w:rsidRPr="00E83A26" w14:paraId="06A9980B" w14:textId="77777777" w:rsidTr="00C317BE">
        <w:trPr>
          <w:tblHeader/>
          <w:jc w:val="center"/>
        </w:trPr>
        <w:tc>
          <w:tcPr>
            <w:tcW w:w="900" w:type="dxa"/>
            <w:vAlign w:val="center"/>
          </w:tcPr>
          <w:p w14:paraId="7FE2EB5D"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 п/п</w:t>
            </w:r>
          </w:p>
        </w:tc>
        <w:tc>
          <w:tcPr>
            <w:tcW w:w="4320" w:type="dxa"/>
            <w:vAlign w:val="center"/>
          </w:tcPr>
          <w:p w14:paraId="3F6C51F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Наименование показателя</w:t>
            </w:r>
          </w:p>
          <w:p w14:paraId="39920C7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i/>
              </w:rPr>
            </w:pPr>
          </w:p>
        </w:tc>
        <w:tc>
          <w:tcPr>
            <w:tcW w:w="1440" w:type="dxa"/>
            <w:vAlign w:val="center"/>
          </w:tcPr>
          <w:p w14:paraId="32F5C60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Единица измерения</w:t>
            </w:r>
          </w:p>
        </w:tc>
        <w:tc>
          <w:tcPr>
            <w:tcW w:w="1540" w:type="dxa"/>
            <w:vAlign w:val="center"/>
          </w:tcPr>
          <w:p w14:paraId="19BA608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Значение</w:t>
            </w:r>
          </w:p>
          <w:p w14:paraId="1E168D3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(цифрами и прописью)</w:t>
            </w:r>
          </w:p>
        </w:tc>
        <w:tc>
          <w:tcPr>
            <w:tcW w:w="2205" w:type="dxa"/>
            <w:vAlign w:val="center"/>
          </w:tcPr>
          <w:p w14:paraId="62342CDA"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Примечание</w:t>
            </w:r>
          </w:p>
        </w:tc>
      </w:tr>
      <w:tr w:rsidR="00E03FA7" w:rsidRPr="00E83A26" w14:paraId="5AC7618B" w14:textId="77777777" w:rsidTr="00C317BE">
        <w:trPr>
          <w:trHeight w:val="450"/>
          <w:jc w:val="center"/>
        </w:trPr>
        <w:tc>
          <w:tcPr>
            <w:tcW w:w="900" w:type="dxa"/>
            <w:vAlign w:val="center"/>
          </w:tcPr>
          <w:p w14:paraId="333A803D" w14:textId="77777777" w:rsidR="00E03FA7" w:rsidRPr="00E83A26" w:rsidRDefault="00E03FA7"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66567E5F"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Цена Договора</w:t>
            </w:r>
          </w:p>
        </w:tc>
        <w:tc>
          <w:tcPr>
            <w:tcW w:w="1440" w:type="dxa"/>
            <w:vAlign w:val="center"/>
          </w:tcPr>
          <w:p w14:paraId="1F3AF70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34238C5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p>
        </w:tc>
        <w:tc>
          <w:tcPr>
            <w:tcW w:w="2205" w:type="dxa"/>
          </w:tcPr>
          <w:p w14:paraId="52CB429D" w14:textId="77777777" w:rsidR="00E03FA7" w:rsidRPr="00E83A26" w:rsidRDefault="00D9058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 xml:space="preserve">Согласно </w:t>
            </w:r>
            <w:r w:rsidR="00DF6734" w:rsidRPr="00E83A26">
              <w:rPr>
                <w:rFonts w:ascii="Times New Roman" w:hAnsi="Times New Roman" w:cs="Times New Roman"/>
              </w:rPr>
              <w:t xml:space="preserve">прилагаемому </w:t>
            </w:r>
            <w:r w:rsidRPr="00E83A26">
              <w:rPr>
                <w:rFonts w:ascii="Times New Roman" w:hAnsi="Times New Roman" w:cs="Times New Roman"/>
              </w:rPr>
              <w:t>Расчету</w:t>
            </w:r>
          </w:p>
        </w:tc>
      </w:tr>
      <w:tr w:rsidR="009D1AFE" w:rsidRPr="00E83A26" w14:paraId="03B7B5DF" w14:textId="77777777" w:rsidTr="00C317BE">
        <w:trPr>
          <w:jc w:val="center"/>
        </w:trPr>
        <w:tc>
          <w:tcPr>
            <w:tcW w:w="900" w:type="dxa"/>
            <w:vAlign w:val="center"/>
          </w:tcPr>
          <w:p w14:paraId="2DF5E98A"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4E0D1704" w14:textId="25F787D6"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eastAsia="Calibri" w:hAnsi="Times New Roman" w:cs="Times New Roman"/>
                <w:lang w:eastAsia="en-US"/>
              </w:rPr>
              <w:t xml:space="preserve">Размер Агентского вознаграждения в рублях или в % </w:t>
            </w:r>
          </w:p>
        </w:tc>
        <w:tc>
          <w:tcPr>
            <w:tcW w:w="1440" w:type="dxa"/>
            <w:vAlign w:val="center"/>
          </w:tcPr>
          <w:p w14:paraId="6738E405"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0C907F6B"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1E74D90E" w14:textId="76DD9198"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прилагаемому Расчету</w:t>
            </w:r>
          </w:p>
        </w:tc>
      </w:tr>
      <w:tr w:rsidR="009D1AFE" w:rsidRPr="00E83A26" w14:paraId="36CE392B" w14:textId="77777777" w:rsidTr="00C317BE">
        <w:trPr>
          <w:jc w:val="center"/>
        </w:trPr>
        <w:tc>
          <w:tcPr>
            <w:tcW w:w="900" w:type="dxa"/>
            <w:vAlign w:val="center"/>
          </w:tcPr>
          <w:p w14:paraId="39C8DFF0"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tcPr>
          <w:p w14:paraId="6A43CF4E" w14:textId="77777777" w:rsidR="009D1AFE" w:rsidRPr="00E83A26" w:rsidRDefault="009D1AFE" w:rsidP="00E83A26">
            <w:pPr>
              <w:spacing w:after="0" w:line="240" w:lineRule="auto"/>
              <w:jc w:val="both"/>
              <w:rPr>
                <w:rFonts w:ascii="Times New Roman" w:hAnsi="Times New Roman" w:cs="Times New Roman"/>
                <w:bCs/>
              </w:rPr>
            </w:pPr>
            <w:r w:rsidRPr="00E83A26">
              <w:rPr>
                <w:rFonts w:ascii="Times New Roman" w:eastAsia="Calibri" w:hAnsi="Times New Roman" w:cs="Times New Roman"/>
                <w:lang w:eastAsia="en-US"/>
              </w:rPr>
              <w:t>Квалификация участника закупки</w:t>
            </w:r>
          </w:p>
        </w:tc>
        <w:tc>
          <w:tcPr>
            <w:tcW w:w="1440" w:type="dxa"/>
            <w:vAlign w:val="center"/>
          </w:tcPr>
          <w:p w14:paraId="4674CA5D" w14:textId="56CDEF9A"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чел., лет</w:t>
            </w:r>
          </w:p>
        </w:tc>
        <w:tc>
          <w:tcPr>
            <w:tcW w:w="1540" w:type="dxa"/>
            <w:vAlign w:val="center"/>
          </w:tcPr>
          <w:p w14:paraId="09842243"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2D231AF7" w14:textId="00278DCF" w:rsidR="009D1AFE" w:rsidRPr="00E83A26" w:rsidRDefault="00DE420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форме № 3</w:t>
            </w:r>
          </w:p>
        </w:tc>
      </w:tr>
      <w:tr w:rsidR="009D1AFE" w:rsidRPr="00E83A26" w14:paraId="5C2F99B1" w14:textId="77777777" w:rsidTr="00C317BE">
        <w:trPr>
          <w:jc w:val="center"/>
        </w:trPr>
        <w:tc>
          <w:tcPr>
            <w:tcW w:w="900" w:type="dxa"/>
            <w:vAlign w:val="center"/>
          </w:tcPr>
          <w:p w14:paraId="2073EC62"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1A402333" w14:textId="77777777" w:rsidR="009D1AFE" w:rsidRPr="00E83A26" w:rsidRDefault="009D1AFE" w:rsidP="00E83A26">
            <w:pPr>
              <w:spacing w:after="0" w:line="240" w:lineRule="auto"/>
              <w:jc w:val="both"/>
              <w:rPr>
                <w:rFonts w:ascii="Times New Roman" w:hAnsi="Times New Roman" w:cs="Times New Roman"/>
                <w:bCs/>
              </w:rPr>
            </w:pPr>
          </w:p>
          <w:p w14:paraId="29932CD4" w14:textId="77777777" w:rsidR="009D1AFE" w:rsidRPr="00E83A26" w:rsidRDefault="009D1AFE" w:rsidP="00E83A26">
            <w:pPr>
              <w:spacing w:after="0" w:line="240" w:lineRule="auto"/>
              <w:jc w:val="both"/>
              <w:rPr>
                <w:rFonts w:ascii="Times New Roman" w:hAnsi="Times New Roman" w:cs="Times New Roman"/>
                <w:bCs/>
              </w:rPr>
            </w:pPr>
            <w:r w:rsidRPr="00E83A26">
              <w:rPr>
                <w:rFonts w:ascii="Times New Roman" w:hAnsi="Times New Roman" w:cs="Times New Roman"/>
                <w:bCs/>
              </w:rPr>
              <w:t>Наличие собственных оборотных средств</w:t>
            </w:r>
          </w:p>
          <w:p w14:paraId="0E2B7791" w14:textId="77777777" w:rsidR="009D1AFE" w:rsidRPr="00E83A26" w:rsidRDefault="009D1AFE" w:rsidP="00E83A26">
            <w:pPr>
              <w:autoSpaceDE w:val="0"/>
              <w:autoSpaceDN w:val="0"/>
              <w:adjustRightInd w:val="0"/>
              <w:spacing w:after="60" w:line="240" w:lineRule="auto"/>
              <w:jc w:val="both"/>
              <w:rPr>
                <w:rFonts w:ascii="Times New Roman" w:hAnsi="Times New Roman" w:cs="Times New Roman"/>
              </w:rPr>
            </w:pPr>
          </w:p>
        </w:tc>
        <w:tc>
          <w:tcPr>
            <w:tcW w:w="1440" w:type="dxa"/>
            <w:vAlign w:val="center"/>
          </w:tcPr>
          <w:p w14:paraId="3496B225"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143CFF53"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031BCA61" w14:textId="2D277938" w:rsidR="009D1AFE" w:rsidRPr="00E83A26" w:rsidRDefault="009D1AFE" w:rsidP="00E83A26">
            <w:pPr>
              <w:autoSpaceDE w:val="0"/>
              <w:autoSpaceDN w:val="0"/>
              <w:adjustRightInd w:val="0"/>
              <w:spacing w:after="60" w:line="240" w:lineRule="auto"/>
              <w:jc w:val="both"/>
              <w:rPr>
                <w:rFonts w:ascii="Times New Roman" w:hAnsi="Times New Roman" w:cs="Times New Roman"/>
                <w:i/>
              </w:rPr>
            </w:pPr>
            <w:r w:rsidRPr="00E83A26">
              <w:rPr>
                <w:rFonts w:ascii="Times New Roman" w:hAnsi="Times New Roman" w:cs="Times New Roman"/>
                <w:i/>
              </w:rPr>
              <w:t>Рассчитывается на основании данных годового бухгалтерского баланса на последнюю отчетную дату (с отметкой налогового органа о принятии)</w:t>
            </w:r>
          </w:p>
        </w:tc>
      </w:tr>
    </w:tbl>
    <w:p w14:paraId="29280CD2" w14:textId="47C851E7" w:rsidR="00E03FA7" w:rsidRPr="00E83A26" w:rsidRDefault="00E03FA7" w:rsidP="00E83A26">
      <w:pPr>
        <w:numPr>
          <w:ilvl w:val="0"/>
          <w:numId w:val="3"/>
        </w:numPr>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ознакомлен с материалами, содержащимися в закупочной документации, влияющими на стоимость исполнения услуг. Цена, указанная в нашем предложении, включает в себя все н</w:t>
      </w:r>
      <w:r w:rsidR="00245EEA" w:rsidRPr="00E83A26">
        <w:rPr>
          <w:rFonts w:ascii="Times New Roman" w:hAnsi="Times New Roman" w:cs="Times New Roman"/>
        </w:rPr>
        <w:t xml:space="preserve">алоги, пошлины, и иные платежи, </w:t>
      </w:r>
      <w:r w:rsidRPr="00E83A26">
        <w:rPr>
          <w:rFonts w:ascii="Times New Roman" w:hAnsi="Times New Roman" w:cs="Times New Roman"/>
        </w:rPr>
        <w:t>которые необходимо выплатить при исполнении Договора.</w:t>
      </w:r>
    </w:p>
    <w:p w14:paraId="0080A5E4"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согласен с тем, что в случае если им не учтены какие-либо расценки на сопутствующие услуги, необходимые для выполнения услуг по предмету закупки, данные услуги будут в любом случае выполнены в полном объеме и в соответствии с Закупочной документацией в пределах цены Договора.</w:t>
      </w:r>
    </w:p>
    <w:p w14:paraId="6268C7E2"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Если предложения, изложенные выше, будут приняты, Участник закупки берет на себя обязательство выполнить услуги в соответствии с требованиями Закупочной документации и согласно предложениям, которые Участник закупки просит включить в Договор.</w:t>
      </w:r>
    </w:p>
    <w:p w14:paraId="68C921CF"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Настоящей заявкой подтверждаем, что в отношении _____________(</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не проводится ликвидация (юридического лица) и отсутствует решение арбитражного суда о признании ____________________________ (</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банкротом и об открытии конкурсного производства, деятельность Участника закупки не приостановлена,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14:paraId="0722FF68" w14:textId="77777777" w:rsidR="00E03FA7" w:rsidRPr="00E83A26" w:rsidRDefault="00E03FA7" w:rsidP="00E83A26">
      <w:pPr>
        <w:numPr>
          <w:ilvl w:val="0"/>
          <w:numId w:val="3"/>
        </w:numPr>
        <w:tabs>
          <w:tab w:val="num" w:pos="720"/>
        </w:tabs>
        <w:spacing w:after="120" w:line="240" w:lineRule="auto"/>
        <w:ind w:left="0" w:firstLine="284"/>
        <w:jc w:val="both"/>
        <w:rPr>
          <w:rFonts w:ascii="Times New Roman" w:hAnsi="Times New Roman" w:cs="Times New Roman"/>
          <w:i/>
        </w:rPr>
      </w:pPr>
      <w:r w:rsidRPr="00E83A26">
        <w:rPr>
          <w:rFonts w:ascii="Times New Roman" w:hAnsi="Times New Roman" w:cs="Times New Roman"/>
        </w:rPr>
        <w:lastRenderedPageBreak/>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информацию, уточняющую представленные в настоящей заявке сведения.</w:t>
      </w:r>
    </w:p>
    <w:p w14:paraId="64AD0043" w14:textId="58B58756" w:rsidR="00E03FA7" w:rsidRPr="00E83A26" w:rsidRDefault="00E03FA7" w:rsidP="00E83A26">
      <w:pPr>
        <w:widowControl w:val="0"/>
        <w:numPr>
          <w:ilvl w:val="0"/>
          <w:numId w:val="3"/>
        </w:numPr>
        <w:tabs>
          <w:tab w:val="num" w:pos="720"/>
        </w:tabs>
        <w:spacing w:after="120" w:line="240" w:lineRule="auto"/>
        <w:ind w:left="0" w:firstLine="284"/>
        <w:jc w:val="both"/>
        <w:rPr>
          <w:rFonts w:ascii="Times New Roman" w:hAnsi="Times New Roman" w:cs="Times New Roman"/>
        </w:rPr>
      </w:pPr>
      <w:r w:rsidRPr="00E83A26">
        <w:rPr>
          <w:rFonts w:ascii="Times New Roman" w:hAnsi="Times New Roman" w:cs="Times New Roman"/>
        </w:rPr>
        <w:t xml:space="preserve">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w:t>
      </w:r>
      <w:r w:rsidR="004910DC" w:rsidRPr="00E83A26">
        <w:rPr>
          <w:rFonts w:ascii="Times New Roman" w:hAnsi="Times New Roman" w:cs="Times New Roman"/>
        </w:rPr>
        <w:t>течение 5 (пяти) рабочих дней</w:t>
      </w:r>
      <w:r w:rsidRPr="00E83A26">
        <w:rPr>
          <w:rFonts w:ascii="Times New Roman" w:hAnsi="Times New Roman" w:cs="Times New Roman"/>
        </w:rPr>
        <w:t xml:space="preserve"> со дня получения </w:t>
      </w:r>
      <w:r w:rsidR="004910DC" w:rsidRPr="00E83A26">
        <w:rPr>
          <w:rFonts w:ascii="Times New Roman" w:hAnsi="Times New Roman" w:cs="Times New Roman"/>
        </w:rPr>
        <w:t>его от Заказчика, скрепить Договор печатью и возвратить Заказчику.</w:t>
      </w:r>
    </w:p>
    <w:p w14:paraId="5BEFEF1E"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В случае если наши предложения будут признаны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в соответствии с требованиями Закупочной документации и условиями наших предложений.</w:t>
      </w:r>
    </w:p>
    <w:p w14:paraId="1EB53781"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Подтверждаем, что мы извещены о возможности включения сведений об Участнике закупки в Реестр недобросовестных поставщиков в случае уклонения нами от заключения Договора. </w:t>
      </w:r>
    </w:p>
    <w:p w14:paraId="291F0F08"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Сообщаем, что для оперативного уведомления по вопросам организационного характера и взаимодействия с Заказчиком (инвестором), нами уполномочен _________ </w:t>
      </w:r>
      <w:r w:rsidRPr="00E83A26">
        <w:rPr>
          <w:rFonts w:ascii="Times New Roman" w:hAnsi="Times New Roman" w:cs="Times New Roman"/>
          <w:i/>
        </w:rPr>
        <w:t xml:space="preserve">(Ф.И.О., телефон работника Участника закупки). </w:t>
      </w:r>
      <w:r w:rsidRPr="00E83A26">
        <w:rPr>
          <w:rFonts w:ascii="Times New Roman" w:hAnsi="Times New Roman" w:cs="Times New Roman"/>
        </w:rPr>
        <w:t>Все сведения о проведении закупки просим сообщать уполномоченному лицу.</w:t>
      </w:r>
    </w:p>
    <w:p w14:paraId="27905E1B"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Юридический и фактический адреса,_____________________ контактный телефон ______________, факс _____________,  банковские реквизиты: _________________.</w:t>
      </w:r>
    </w:p>
    <w:p w14:paraId="6876EE20" w14:textId="77777777" w:rsidR="00E03FA7" w:rsidRPr="00E83A26" w:rsidRDefault="00E03FA7" w:rsidP="00E83A26">
      <w:pPr>
        <w:widowControl w:val="0"/>
        <w:tabs>
          <w:tab w:val="num" w:pos="0"/>
        </w:tabs>
        <w:spacing w:after="120" w:line="240" w:lineRule="auto"/>
        <w:ind w:firstLine="360"/>
        <w:jc w:val="both"/>
        <w:rPr>
          <w:rFonts w:ascii="Times New Roman" w:hAnsi="Times New Roman" w:cs="Times New Roman"/>
        </w:rPr>
      </w:pPr>
      <w:r w:rsidRPr="00E83A26">
        <w:rPr>
          <w:rFonts w:ascii="Times New Roman" w:hAnsi="Times New Roman" w:cs="Times New Roman"/>
        </w:rPr>
        <w:t>Почтовую корреспонденцию просим направлять по адресу:___________</w:t>
      </w:r>
      <w:r w:rsidRPr="00E83A26" w:rsidDel="000B4013">
        <w:rPr>
          <w:rFonts w:ascii="Times New Roman" w:hAnsi="Times New Roman" w:cs="Times New Roman"/>
        </w:rPr>
        <w:t xml:space="preserve"> </w:t>
      </w:r>
      <w:r w:rsidRPr="00E83A26">
        <w:rPr>
          <w:rFonts w:ascii="Times New Roman" w:hAnsi="Times New Roman" w:cs="Times New Roman"/>
        </w:rPr>
        <w:t>_________.</w:t>
      </w:r>
    </w:p>
    <w:p w14:paraId="359A23EF"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Более подробные сведения об Участнике закупки изложены в анкете Участника закупки, приложенной к настоящей заявке.</w:t>
      </w:r>
    </w:p>
    <w:p w14:paraId="75614749"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К настоящей заявке прилагаются документы согласно описи на _____ стр.</w:t>
      </w:r>
    </w:p>
    <w:p w14:paraId="2FF8B5F4" w14:textId="77777777" w:rsidR="00E03FA7" w:rsidRPr="00E83A26" w:rsidRDefault="00E03FA7" w:rsidP="00E83A26">
      <w:pPr>
        <w:spacing w:after="60" w:line="240" w:lineRule="auto"/>
        <w:jc w:val="both"/>
        <w:rPr>
          <w:rFonts w:ascii="Times New Roman" w:hAnsi="Times New Roman" w:cs="Times New Roman"/>
        </w:rPr>
      </w:pPr>
    </w:p>
    <w:p w14:paraId="736923FC"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3966C4A"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w:t>
      </w:r>
    </w:p>
    <w:p w14:paraId="5CC52288"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1CA9878"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 xml:space="preserve">  (</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               М.П.</w:t>
      </w:r>
    </w:p>
    <w:p w14:paraId="2447FE00" w14:textId="77777777"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snapToGrid w:val="0"/>
        </w:rPr>
        <w:br w:type="page"/>
      </w:r>
      <w:r w:rsidRPr="00E83A26">
        <w:rPr>
          <w:rFonts w:ascii="Times New Roman" w:hAnsi="Times New Roman" w:cs="Times New Roman"/>
          <w:b/>
          <w:bCs/>
        </w:rPr>
        <w:lastRenderedPageBreak/>
        <w:t>Форма № 2</w:t>
      </w:r>
    </w:p>
    <w:p w14:paraId="78E807A2"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Общие сведения об участнике закупки</w:t>
      </w:r>
    </w:p>
    <w:p w14:paraId="7879D68C"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юридического лица)</w:t>
      </w:r>
    </w:p>
    <w:p w14:paraId="7528AD12" w14:textId="77777777" w:rsidR="00E03FA7" w:rsidRPr="00E83A26" w:rsidRDefault="00E03FA7" w:rsidP="00E83A26">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E83A26" w14:paraId="2014F3D1" w14:textId="77777777" w:rsidTr="00C317BE">
        <w:tc>
          <w:tcPr>
            <w:tcW w:w="6662" w:type="dxa"/>
          </w:tcPr>
          <w:p w14:paraId="34848141" w14:textId="77777777" w:rsidR="00E03FA7" w:rsidRPr="00E83A26" w:rsidRDefault="00E03FA7" w:rsidP="00E83A26">
            <w:pPr>
              <w:numPr>
                <w:ilvl w:val="0"/>
                <w:numId w:val="5"/>
              </w:numPr>
              <w:tabs>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Полное </w:t>
            </w:r>
            <w:r w:rsidRPr="00E83A26">
              <w:rPr>
                <w:rFonts w:ascii="Times New Roman" w:hAnsi="Times New Roman" w:cs="Times New Roman"/>
                <w:b/>
                <w:bCs/>
              </w:rPr>
              <w:t xml:space="preserve">и сокращенное </w:t>
            </w:r>
            <w:r w:rsidRPr="00E83A26">
              <w:rPr>
                <w:rFonts w:ascii="Times New Roman" w:hAnsi="Times New Roman" w:cs="Times New Roman"/>
                <w:b/>
              </w:rPr>
              <w:t>наименование организации и ее организационно-правовая форма</w:t>
            </w:r>
          </w:p>
          <w:p w14:paraId="5A5F5BE0" w14:textId="77777777" w:rsidR="00E03FA7" w:rsidRPr="00E83A26" w:rsidRDefault="00E03FA7" w:rsidP="00E83A26">
            <w:pPr>
              <w:spacing w:after="60" w:line="240" w:lineRule="auto"/>
              <w:jc w:val="both"/>
              <w:rPr>
                <w:rFonts w:ascii="Times New Roman" w:hAnsi="Times New Roman" w:cs="Times New Roman"/>
                <w:b/>
                <w:i/>
              </w:rPr>
            </w:pPr>
            <w:r w:rsidRPr="00E83A26">
              <w:rPr>
                <w:rFonts w:ascii="Times New Roman" w:hAnsi="Times New Roman" w:cs="Times New Roman"/>
                <w:i/>
              </w:rPr>
              <w:t>(</w:t>
            </w:r>
            <w:r w:rsidRPr="00E83A26">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14:paraId="1754823C"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5AA4B7F5" w14:textId="77777777" w:rsidTr="00C317BE">
        <w:tc>
          <w:tcPr>
            <w:tcW w:w="6662" w:type="dxa"/>
            <w:tcBorders>
              <w:bottom w:val="single" w:sz="4" w:space="0" w:color="auto"/>
            </w:tcBorders>
          </w:tcPr>
          <w:p w14:paraId="5EDA5F5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Регистрационные данные</w:t>
            </w:r>
          </w:p>
          <w:p w14:paraId="7A891C5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79123B14"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14:paraId="4B717510" w14:textId="77777777" w:rsidR="00E03FA7" w:rsidRPr="00E83A26" w:rsidRDefault="00E03FA7" w:rsidP="00E83A26">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E83A26" w14:paraId="70F81F6A" w14:textId="77777777" w:rsidTr="00C317BE">
        <w:tc>
          <w:tcPr>
            <w:tcW w:w="6662" w:type="dxa"/>
            <w:tcBorders>
              <w:top w:val="single" w:sz="4" w:space="0" w:color="auto"/>
            </w:tcBorders>
          </w:tcPr>
          <w:p w14:paraId="7C322757" w14:textId="77777777" w:rsidR="00E03FA7" w:rsidRPr="00E83A26" w:rsidRDefault="00CF48EE" w:rsidP="00E83A26">
            <w:pPr>
              <w:spacing w:after="60" w:line="240" w:lineRule="auto"/>
              <w:jc w:val="both"/>
              <w:rPr>
                <w:rFonts w:ascii="Times New Roman" w:hAnsi="Times New Roman" w:cs="Times New Roman"/>
              </w:rPr>
            </w:pPr>
            <w:r w:rsidRPr="00E83A26">
              <w:rPr>
                <w:rFonts w:ascii="Times New Roman" w:hAnsi="Times New Roman" w:cs="Times New Roman"/>
                <w:i/>
              </w:rPr>
              <w:t xml:space="preserve">ИНН, КПП, ОГРН, </w:t>
            </w:r>
            <w:r w:rsidR="00E03FA7" w:rsidRPr="00E83A26">
              <w:rPr>
                <w:rFonts w:ascii="Times New Roman" w:hAnsi="Times New Roman" w:cs="Times New Roman"/>
                <w:i/>
              </w:rPr>
              <w:t>Участника закупки.</w:t>
            </w:r>
          </w:p>
        </w:tc>
        <w:tc>
          <w:tcPr>
            <w:tcW w:w="3600" w:type="dxa"/>
          </w:tcPr>
          <w:p w14:paraId="2B1C1FAE"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3FA903EA" w14:textId="77777777" w:rsidTr="00C317BE">
        <w:tc>
          <w:tcPr>
            <w:tcW w:w="10262" w:type="dxa"/>
            <w:gridSpan w:val="2"/>
            <w:tcBorders>
              <w:top w:val="single" w:sz="4" w:space="0" w:color="auto"/>
              <w:left w:val="single" w:sz="4" w:space="0" w:color="auto"/>
              <w:right w:val="single" w:sz="4" w:space="0" w:color="auto"/>
            </w:tcBorders>
          </w:tcPr>
          <w:p w14:paraId="79DA111A"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Примечание:</w:t>
            </w:r>
          </w:p>
          <w:p w14:paraId="3DCF0C5B"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14:paraId="4B19C6EA"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устав, положение, учредительный договор;</w:t>
            </w:r>
          </w:p>
          <w:p w14:paraId="36F0E044"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государственной регистрации;</w:t>
            </w:r>
          </w:p>
          <w:p w14:paraId="51D861B3"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постановке на учет в налоговом органе.</w:t>
            </w:r>
          </w:p>
          <w:p w14:paraId="7528F76D" w14:textId="77777777" w:rsidR="00E03FA7" w:rsidRPr="00E83A26" w:rsidRDefault="00E03FA7" w:rsidP="00E83A26">
            <w:pPr>
              <w:spacing w:after="0" w:line="240" w:lineRule="auto"/>
              <w:rPr>
                <w:rFonts w:ascii="Times New Roman" w:hAnsi="Times New Roman" w:cs="Times New Roman"/>
                <w:i/>
              </w:rPr>
            </w:pPr>
          </w:p>
        </w:tc>
      </w:tr>
      <w:tr w:rsidR="00E03FA7" w:rsidRPr="00E83A26" w14:paraId="55923E9E" w14:textId="77777777" w:rsidTr="00C317BE">
        <w:trPr>
          <w:cantSplit/>
          <w:trHeight w:val="132"/>
        </w:trPr>
        <w:tc>
          <w:tcPr>
            <w:tcW w:w="6662" w:type="dxa"/>
            <w:vMerge w:val="restart"/>
          </w:tcPr>
          <w:p w14:paraId="5207F076"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Место нахождения Участника закупки </w:t>
            </w:r>
          </w:p>
        </w:tc>
        <w:tc>
          <w:tcPr>
            <w:tcW w:w="3600" w:type="dxa"/>
          </w:tcPr>
          <w:p w14:paraId="15A0D18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6DF2649A" w14:textId="77777777" w:rsidTr="00C317BE">
        <w:trPr>
          <w:cantSplit/>
          <w:trHeight w:val="258"/>
        </w:trPr>
        <w:tc>
          <w:tcPr>
            <w:tcW w:w="6662" w:type="dxa"/>
            <w:vMerge/>
          </w:tcPr>
          <w:p w14:paraId="66791DCB" w14:textId="77777777" w:rsidR="00E03FA7" w:rsidRPr="00E83A26" w:rsidRDefault="00E03FA7" w:rsidP="00E83A26">
            <w:pPr>
              <w:tabs>
                <w:tab w:val="num" w:pos="567"/>
              </w:tabs>
              <w:spacing w:after="0" w:line="240" w:lineRule="auto"/>
              <w:jc w:val="both"/>
              <w:rPr>
                <w:rFonts w:ascii="Times New Roman" w:hAnsi="Times New Roman" w:cs="Times New Roman"/>
                <w:b/>
              </w:rPr>
            </w:pPr>
          </w:p>
        </w:tc>
        <w:tc>
          <w:tcPr>
            <w:tcW w:w="3600" w:type="dxa"/>
          </w:tcPr>
          <w:p w14:paraId="4F78F240"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Адрес </w:t>
            </w:r>
          </w:p>
        </w:tc>
      </w:tr>
      <w:tr w:rsidR="00E03FA7" w:rsidRPr="00E83A26" w14:paraId="1DE6A4AC" w14:textId="77777777" w:rsidTr="00C317BE">
        <w:trPr>
          <w:cantSplit/>
          <w:trHeight w:val="69"/>
        </w:trPr>
        <w:tc>
          <w:tcPr>
            <w:tcW w:w="6662" w:type="dxa"/>
            <w:vMerge w:val="restart"/>
          </w:tcPr>
          <w:p w14:paraId="070A629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Почтовый (фактический) адрес Участника закупки</w:t>
            </w:r>
          </w:p>
        </w:tc>
        <w:tc>
          <w:tcPr>
            <w:tcW w:w="3600" w:type="dxa"/>
          </w:tcPr>
          <w:p w14:paraId="3475951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0F5FC87B" w14:textId="77777777" w:rsidTr="00C317BE">
        <w:trPr>
          <w:cantSplit/>
          <w:trHeight w:val="67"/>
        </w:trPr>
        <w:tc>
          <w:tcPr>
            <w:tcW w:w="6662" w:type="dxa"/>
            <w:vMerge/>
          </w:tcPr>
          <w:p w14:paraId="34482F3B"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5048AE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Адрес</w:t>
            </w:r>
          </w:p>
        </w:tc>
      </w:tr>
      <w:tr w:rsidR="00E03FA7" w:rsidRPr="00E83A26" w14:paraId="32E19435" w14:textId="77777777" w:rsidTr="00C317BE">
        <w:trPr>
          <w:cantSplit/>
          <w:trHeight w:val="67"/>
        </w:trPr>
        <w:tc>
          <w:tcPr>
            <w:tcW w:w="6662" w:type="dxa"/>
            <w:vMerge/>
          </w:tcPr>
          <w:p w14:paraId="689ACB6E"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157B365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Телефон</w:t>
            </w:r>
          </w:p>
        </w:tc>
      </w:tr>
      <w:tr w:rsidR="00E03FA7" w:rsidRPr="00E83A26" w14:paraId="00C7AA60" w14:textId="77777777" w:rsidTr="00C317BE">
        <w:trPr>
          <w:cantSplit/>
          <w:trHeight w:val="67"/>
        </w:trPr>
        <w:tc>
          <w:tcPr>
            <w:tcW w:w="6662" w:type="dxa"/>
            <w:vMerge/>
          </w:tcPr>
          <w:p w14:paraId="12FF89DA"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70582671"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Факс </w:t>
            </w:r>
          </w:p>
        </w:tc>
      </w:tr>
      <w:tr w:rsidR="00E03FA7" w:rsidRPr="00E83A26" w14:paraId="1DA9382B" w14:textId="77777777" w:rsidTr="00C317BE">
        <w:trPr>
          <w:trHeight w:val="67"/>
        </w:trPr>
        <w:tc>
          <w:tcPr>
            <w:tcW w:w="6662" w:type="dxa"/>
            <w:tcBorders>
              <w:bottom w:val="nil"/>
            </w:tcBorders>
          </w:tcPr>
          <w:p w14:paraId="06DFD8F4"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Адрес электронной почты</w:t>
            </w:r>
          </w:p>
        </w:tc>
        <w:tc>
          <w:tcPr>
            <w:tcW w:w="3600" w:type="dxa"/>
          </w:tcPr>
          <w:p w14:paraId="5492C55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9FA7562" w14:textId="77777777" w:rsidTr="00C317BE">
        <w:trPr>
          <w:trHeight w:val="67"/>
        </w:trPr>
        <w:tc>
          <w:tcPr>
            <w:tcW w:w="6662" w:type="dxa"/>
            <w:tcBorders>
              <w:bottom w:val="nil"/>
            </w:tcBorders>
          </w:tcPr>
          <w:p w14:paraId="7FDC832A" w14:textId="77777777" w:rsidR="00E03FA7" w:rsidRPr="00E83A26" w:rsidRDefault="00E03FA7" w:rsidP="00E83A26">
            <w:pPr>
              <w:numPr>
                <w:ilvl w:val="0"/>
                <w:numId w:val="5"/>
              </w:numPr>
              <w:tabs>
                <w:tab w:val="num" w:pos="567"/>
              </w:tabs>
              <w:spacing w:after="0" w:line="240" w:lineRule="auto"/>
              <w:ind w:hanging="1300"/>
              <w:jc w:val="both"/>
              <w:rPr>
                <w:rFonts w:ascii="Times New Roman" w:hAnsi="Times New Roman" w:cs="Times New Roman"/>
                <w:b/>
              </w:rPr>
            </w:pPr>
            <w:r w:rsidRPr="00E83A26">
              <w:rPr>
                <w:rFonts w:ascii="Times New Roman" w:hAnsi="Times New Roman" w:cs="Times New Roman"/>
                <w:b/>
              </w:rPr>
              <w:t xml:space="preserve">Банковские реквизиты </w:t>
            </w:r>
          </w:p>
          <w:p w14:paraId="49A0CF47" w14:textId="77777777" w:rsidR="00E03FA7" w:rsidRPr="00E83A26" w:rsidRDefault="00E03FA7" w:rsidP="00E83A26">
            <w:pPr>
              <w:spacing w:after="0" w:line="240" w:lineRule="auto"/>
              <w:jc w:val="both"/>
              <w:rPr>
                <w:rFonts w:ascii="Times New Roman" w:hAnsi="Times New Roman" w:cs="Times New Roman"/>
                <w:b/>
                <w:bCs/>
              </w:rPr>
            </w:pPr>
            <w:r w:rsidRPr="00E83A26">
              <w:rPr>
                <w:rFonts w:ascii="Times New Roman" w:hAnsi="Times New Roman" w:cs="Times New Roman"/>
                <w:i/>
              </w:rPr>
              <w:t>(может быть несколько)</w:t>
            </w:r>
            <w:r w:rsidRPr="00E83A26">
              <w:rPr>
                <w:rFonts w:ascii="Times New Roman" w:hAnsi="Times New Roman" w:cs="Times New Roman"/>
                <w:b/>
              </w:rPr>
              <w:t>:</w:t>
            </w:r>
          </w:p>
        </w:tc>
        <w:tc>
          <w:tcPr>
            <w:tcW w:w="3600" w:type="dxa"/>
          </w:tcPr>
          <w:p w14:paraId="393CBBB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302E3391" w14:textId="77777777" w:rsidTr="00C317BE">
        <w:trPr>
          <w:trHeight w:val="67"/>
        </w:trPr>
        <w:tc>
          <w:tcPr>
            <w:tcW w:w="6662" w:type="dxa"/>
            <w:tcBorders>
              <w:top w:val="nil"/>
              <w:bottom w:val="nil"/>
            </w:tcBorders>
          </w:tcPr>
          <w:p w14:paraId="48760DE3"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6.1. Наименование обслуживающего банка</w:t>
            </w:r>
          </w:p>
        </w:tc>
        <w:tc>
          <w:tcPr>
            <w:tcW w:w="3600" w:type="dxa"/>
          </w:tcPr>
          <w:p w14:paraId="73FF9CC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CC30B5A" w14:textId="77777777" w:rsidTr="00C317BE">
        <w:trPr>
          <w:trHeight w:val="67"/>
        </w:trPr>
        <w:tc>
          <w:tcPr>
            <w:tcW w:w="6662" w:type="dxa"/>
            <w:tcBorders>
              <w:top w:val="nil"/>
              <w:bottom w:val="nil"/>
            </w:tcBorders>
          </w:tcPr>
          <w:p w14:paraId="777D213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6.2. Расчетный счет</w:t>
            </w:r>
          </w:p>
        </w:tc>
        <w:tc>
          <w:tcPr>
            <w:tcW w:w="3600" w:type="dxa"/>
          </w:tcPr>
          <w:p w14:paraId="166FDECD"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190FDB81" w14:textId="77777777" w:rsidTr="00C317BE">
        <w:trPr>
          <w:trHeight w:val="67"/>
        </w:trPr>
        <w:tc>
          <w:tcPr>
            <w:tcW w:w="6662" w:type="dxa"/>
            <w:tcBorders>
              <w:top w:val="nil"/>
              <w:bottom w:val="nil"/>
            </w:tcBorders>
          </w:tcPr>
          <w:p w14:paraId="4197745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6.3. Корреспондентский счет</w:t>
            </w:r>
          </w:p>
        </w:tc>
        <w:tc>
          <w:tcPr>
            <w:tcW w:w="3600" w:type="dxa"/>
          </w:tcPr>
          <w:p w14:paraId="6A56A54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1922B62" w14:textId="77777777" w:rsidTr="00C317BE">
        <w:trPr>
          <w:trHeight w:val="67"/>
        </w:trPr>
        <w:tc>
          <w:tcPr>
            <w:tcW w:w="6662" w:type="dxa"/>
            <w:tcBorders>
              <w:top w:val="nil"/>
              <w:bottom w:val="single" w:sz="4" w:space="0" w:color="auto"/>
            </w:tcBorders>
          </w:tcPr>
          <w:p w14:paraId="1064B2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6.4. Код БИК</w:t>
            </w:r>
          </w:p>
        </w:tc>
        <w:tc>
          <w:tcPr>
            <w:tcW w:w="3600" w:type="dxa"/>
            <w:tcBorders>
              <w:bottom w:val="single" w:sz="4" w:space="0" w:color="auto"/>
            </w:tcBorders>
          </w:tcPr>
          <w:p w14:paraId="0225073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29B8ECA" w14:textId="77777777" w:rsidTr="00C317BE">
        <w:trPr>
          <w:trHeight w:val="67"/>
        </w:trPr>
        <w:tc>
          <w:tcPr>
            <w:tcW w:w="10262" w:type="dxa"/>
            <w:gridSpan w:val="2"/>
            <w:tcBorders>
              <w:left w:val="single" w:sz="4" w:space="0" w:color="auto"/>
              <w:right w:val="single" w:sz="4" w:space="0" w:color="auto"/>
            </w:tcBorders>
          </w:tcPr>
          <w:p w14:paraId="3F97321C"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Примечание:</w:t>
            </w:r>
          </w:p>
          <w:p w14:paraId="266A2F0B"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Может быть представлена информация обо всех открытых счетах.</w:t>
            </w:r>
          </w:p>
        </w:tc>
      </w:tr>
      <w:tr w:rsidR="00E03FA7" w:rsidRPr="00E83A26" w14:paraId="193DDB7C" w14:textId="77777777" w:rsidTr="00C317BE">
        <w:trPr>
          <w:trHeight w:val="67"/>
        </w:trPr>
        <w:tc>
          <w:tcPr>
            <w:tcW w:w="6662" w:type="dxa"/>
          </w:tcPr>
          <w:p w14:paraId="34C1B466"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rPr>
            </w:pPr>
            <w:r w:rsidRPr="00E83A26">
              <w:rPr>
                <w:rFonts w:ascii="Times New Roman" w:hAnsi="Times New Roman" w:cs="Times New Roman"/>
                <w:b/>
              </w:rPr>
              <w:t>7. Сведения о выданных Участнику закупки свидетельств СРО, необходимых для выполнения обязательств по Договору</w:t>
            </w:r>
            <w:r w:rsidR="00031DA8" w:rsidRPr="00E83A26">
              <w:rPr>
                <w:rFonts w:ascii="Times New Roman" w:hAnsi="Times New Roman" w:cs="Times New Roman"/>
                <w:b/>
              </w:rPr>
              <w:t>, с приложениями</w:t>
            </w:r>
          </w:p>
          <w:p w14:paraId="06327ECE" w14:textId="77777777" w:rsidR="00E03FA7" w:rsidRPr="00E83A26" w:rsidRDefault="00E03FA7" w:rsidP="00E83A26">
            <w:pPr>
              <w:spacing w:after="0" w:line="240" w:lineRule="auto"/>
              <w:jc w:val="both"/>
              <w:rPr>
                <w:rFonts w:ascii="Times New Roman" w:hAnsi="Times New Roman" w:cs="Times New Roman"/>
                <w:b/>
              </w:rPr>
            </w:pPr>
            <w:r w:rsidRPr="00E83A26">
              <w:rPr>
                <w:rFonts w:ascii="Times New Roman" w:hAnsi="Times New Roman" w:cs="Times New Roman"/>
                <w:i/>
              </w:rPr>
              <w:t xml:space="preserve"> (</w:t>
            </w:r>
            <w:r w:rsidR="00F42F91" w:rsidRPr="00E83A26">
              <w:rPr>
                <w:rFonts w:ascii="Times New Roman" w:hAnsi="Times New Roman" w:cs="Times New Roman"/>
                <w:i/>
              </w:rPr>
              <w:t>Раздел 32 «Работы по осуществлению строительного контроля» обязателен! Указывается</w:t>
            </w:r>
            <w:r w:rsidRPr="00E83A26">
              <w:rPr>
                <w:rFonts w:ascii="Times New Roman" w:hAnsi="Times New Roman" w:cs="Times New Roman"/>
                <w:i/>
              </w:rPr>
              <w:t xml:space="preserve"> вид работ, реквизиты действующего свидетельства, наименование территории, на которой действует свидетельство).</w:t>
            </w:r>
          </w:p>
        </w:tc>
        <w:tc>
          <w:tcPr>
            <w:tcW w:w="3600" w:type="dxa"/>
          </w:tcPr>
          <w:p w14:paraId="5A375ED4"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7EB4C92F" w14:textId="77777777" w:rsidTr="00C317BE">
        <w:trPr>
          <w:trHeight w:val="1431"/>
        </w:trPr>
        <w:tc>
          <w:tcPr>
            <w:tcW w:w="6662" w:type="dxa"/>
          </w:tcPr>
          <w:p w14:paraId="7519F02C"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8.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Pr>
          <w:p w14:paraId="7F1FB6CD" w14:textId="77777777" w:rsidR="00E03FA7" w:rsidRPr="00E83A26" w:rsidRDefault="00E03FA7" w:rsidP="00E83A26">
            <w:pPr>
              <w:widowControl w:val="0"/>
              <w:adjustRightInd w:val="0"/>
              <w:spacing w:after="60" w:line="240" w:lineRule="auto"/>
              <w:ind w:left="1080"/>
              <w:jc w:val="both"/>
              <w:textAlignment w:val="baseline"/>
              <w:rPr>
                <w:rFonts w:ascii="Times New Roman" w:hAnsi="Times New Roman" w:cs="Times New Roman"/>
              </w:rPr>
            </w:pPr>
          </w:p>
        </w:tc>
      </w:tr>
      <w:tr w:rsidR="00E03FA7" w:rsidRPr="00E83A26" w14:paraId="40A47A51" w14:textId="77777777" w:rsidTr="00C317BE">
        <w:trPr>
          <w:trHeight w:val="1350"/>
        </w:trPr>
        <w:tc>
          <w:tcPr>
            <w:tcW w:w="6662" w:type="dxa"/>
          </w:tcPr>
          <w:p w14:paraId="789713DF"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lastRenderedPageBreak/>
              <w:t>9.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Pr>
          <w:p w14:paraId="56E23F55" w14:textId="77777777" w:rsidR="00E03FA7" w:rsidRPr="00E83A26" w:rsidRDefault="00E03FA7" w:rsidP="00E83A26">
            <w:pPr>
              <w:spacing w:after="60" w:line="240" w:lineRule="auto"/>
              <w:jc w:val="both"/>
              <w:rPr>
                <w:rFonts w:ascii="Times New Roman" w:hAnsi="Times New Roman" w:cs="Times New Roman"/>
              </w:rPr>
            </w:pPr>
          </w:p>
        </w:tc>
      </w:tr>
    </w:tbl>
    <w:p w14:paraId="00F5587C" w14:textId="77777777" w:rsidR="00E03FA7" w:rsidRPr="00E83A26" w:rsidRDefault="00E03FA7" w:rsidP="00E83A26">
      <w:pPr>
        <w:spacing w:after="60" w:line="240" w:lineRule="auto"/>
        <w:jc w:val="both"/>
        <w:rPr>
          <w:rFonts w:ascii="Times New Roman" w:hAnsi="Times New Roman" w:cs="Times New Roman"/>
        </w:rPr>
      </w:pPr>
    </w:p>
    <w:p w14:paraId="5F504577" w14:textId="77777777" w:rsidR="00E03FA7" w:rsidRPr="00E83A26" w:rsidRDefault="00E03FA7" w:rsidP="00E83A26">
      <w:pPr>
        <w:spacing w:after="60" w:line="240" w:lineRule="auto"/>
        <w:ind w:left="284" w:firstLine="116"/>
        <w:jc w:val="both"/>
        <w:rPr>
          <w:rFonts w:ascii="Times New Roman" w:hAnsi="Times New Roman" w:cs="Times New Roman"/>
          <w:i/>
        </w:rPr>
      </w:pPr>
      <w:r w:rsidRPr="00E83A26">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76FE1363" w14:textId="54999B47" w:rsidR="00A652BE" w:rsidRPr="00E83A26" w:rsidRDefault="00A652BE" w:rsidP="00E83A26">
      <w:pPr>
        <w:spacing w:after="60" w:line="240" w:lineRule="auto"/>
        <w:ind w:left="284"/>
        <w:jc w:val="both"/>
        <w:rPr>
          <w:rFonts w:ascii="Times New Roman" w:hAnsi="Times New Roman" w:cs="Times New Roman"/>
          <w:i/>
        </w:rPr>
      </w:pPr>
      <w:r w:rsidRPr="00E83A26">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2585DDD2" w14:textId="0673094B" w:rsidR="00E03FA7" w:rsidRPr="00E83A26" w:rsidRDefault="00A652BE" w:rsidP="00E83A26">
      <w:pPr>
        <w:spacing w:after="0" w:line="240" w:lineRule="auto"/>
        <w:ind w:left="284"/>
        <w:jc w:val="both"/>
        <w:rPr>
          <w:rFonts w:ascii="Times New Roman" w:hAnsi="Times New Roman" w:cs="Times New Roman"/>
          <w:i/>
        </w:rPr>
      </w:pPr>
      <w:r w:rsidRPr="00E83A26">
        <w:rPr>
          <w:rFonts w:ascii="Times New Roman" w:hAnsi="Times New Roman" w:cs="Times New Roman"/>
          <w:i/>
        </w:rPr>
        <w:t xml:space="preserve"> - заверенная копия годового бухгалтерского балан</w:t>
      </w:r>
      <w:r w:rsidR="00806065" w:rsidRPr="00E83A26">
        <w:rPr>
          <w:rFonts w:ascii="Times New Roman" w:hAnsi="Times New Roman" w:cs="Times New Roman"/>
          <w:i/>
        </w:rPr>
        <w:t xml:space="preserve">са на последнюю отчетную дату с </w:t>
      </w:r>
      <w:r w:rsidR="00E03FA7" w:rsidRPr="00E83A26">
        <w:rPr>
          <w:rFonts w:ascii="Times New Roman" w:hAnsi="Times New Roman" w:cs="Times New Roman"/>
          <w:i/>
        </w:rPr>
        <w:t>отметкой налогово</w:t>
      </w:r>
      <w:r w:rsidRPr="00E83A26">
        <w:rPr>
          <w:rFonts w:ascii="Times New Roman" w:hAnsi="Times New Roman" w:cs="Times New Roman"/>
          <w:i/>
        </w:rPr>
        <w:t>го</w:t>
      </w:r>
      <w:r w:rsidR="00E03FA7" w:rsidRPr="00E83A26">
        <w:rPr>
          <w:rFonts w:ascii="Times New Roman" w:hAnsi="Times New Roman" w:cs="Times New Roman"/>
          <w:i/>
        </w:rPr>
        <w:t xml:space="preserve"> </w:t>
      </w:r>
      <w:r w:rsidRPr="00E83A26">
        <w:rPr>
          <w:rFonts w:ascii="Times New Roman" w:hAnsi="Times New Roman" w:cs="Times New Roman"/>
          <w:i/>
        </w:rPr>
        <w:t>органа</w:t>
      </w:r>
      <w:r w:rsidR="00E03FA7" w:rsidRPr="00E83A26">
        <w:rPr>
          <w:rFonts w:ascii="Times New Roman" w:hAnsi="Times New Roman" w:cs="Times New Roman"/>
          <w:i/>
        </w:rPr>
        <w:t xml:space="preserve"> </w:t>
      </w:r>
      <w:r w:rsidRPr="00E83A26">
        <w:rPr>
          <w:rFonts w:ascii="Times New Roman" w:hAnsi="Times New Roman" w:cs="Times New Roman"/>
          <w:i/>
        </w:rPr>
        <w:t>о принятии для юридических лиц</w:t>
      </w:r>
      <w:r w:rsidR="00E03FA7" w:rsidRPr="00E83A26">
        <w:rPr>
          <w:rFonts w:ascii="Times New Roman" w:hAnsi="Times New Roman" w:cs="Times New Roman"/>
          <w:i/>
        </w:rPr>
        <w:t>;</w:t>
      </w:r>
    </w:p>
    <w:p w14:paraId="36FDA7D0" w14:textId="77777777" w:rsidR="00E03FA7" w:rsidRPr="00E83A26" w:rsidRDefault="00E03FA7" w:rsidP="00E83A26">
      <w:pPr>
        <w:spacing w:after="60" w:line="240" w:lineRule="auto"/>
        <w:ind w:left="284" w:firstLine="116"/>
        <w:jc w:val="both"/>
        <w:rPr>
          <w:rFonts w:ascii="Times New Roman" w:hAnsi="Times New Roman" w:cs="Times New Roman"/>
        </w:rPr>
      </w:pPr>
    </w:p>
    <w:p w14:paraId="3C1BB5B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Настоящим подтверждаем достоверность всех данных, указанных в анкете.</w:t>
      </w:r>
    </w:p>
    <w:p w14:paraId="0E1747E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В подтверждение вышеприведенных данных к анкете прикладываются следующие документы:</w:t>
      </w:r>
    </w:p>
    <w:p w14:paraId="2E2E76FC"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47976402"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15E47EFD"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w:t>
      </w:r>
    </w:p>
    <w:p w14:paraId="79E876B7"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lang w:val="en-US"/>
        </w:rPr>
        <w:t>n</w:t>
      </w:r>
      <w:r w:rsidRPr="00E83A26">
        <w:rPr>
          <w:rFonts w:ascii="Times New Roman" w:hAnsi="Times New Roman" w:cs="Times New Roman"/>
        </w:rPr>
        <w:t xml:space="preserve">.    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p>
    <w:p w14:paraId="661F3D45" w14:textId="77777777" w:rsidR="00E03FA7" w:rsidRPr="00E83A26" w:rsidRDefault="00E03FA7" w:rsidP="00E83A26">
      <w:pPr>
        <w:spacing w:after="60" w:line="240" w:lineRule="auto"/>
        <w:jc w:val="both"/>
        <w:rPr>
          <w:rFonts w:ascii="Times New Roman" w:hAnsi="Times New Roman" w:cs="Times New Roman"/>
        </w:rPr>
      </w:pPr>
    </w:p>
    <w:p w14:paraId="577E646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Руководитель организации</w:t>
      </w:r>
      <w:r w:rsidRPr="00E83A26">
        <w:rPr>
          <w:rFonts w:ascii="Times New Roman" w:hAnsi="Times New Roman" w:cs="Times New Roman"/>
        </w:rPr>
        <w:tab/>
      </w:r>
      <w:r w:rsidRPr="00E83A26">
        <w:rPr>
          <w:rFonts w:ascii="Times New Roman" w:hAnsi="Times New Roman" w:cs="Times New Roman"/>
        </w:rPr>
        <w:tab/>
      </w:r>
      <w:r w:rsidRPr="00E83A26">
        <w:rPr>
          <w:rFonts w:ascii="Times New Roman" w:hAnsi="Times New Roman" w:cs="Times New Roman"/>
        </w:rPr>
        <w:tab/>
      </w:r>
    </w:p>
    <w:p w14:paraId="26DE58D9" w14:textId="77777777" w:rsidR="00E03FA7" w:rsidRPr="00E83A26" w:rsidRDefault="00E03FA7" w:rsidP="00E83A26">
      <w:pPr>
        <w:spacing w:after="60" w:line="240" w:lineRule="auto"/>
        <w:jc w:val="both"/>
        <w:rPr>
          <w:rFonts w:ascii="Times New Roman" w:hAnsi="Times New Roman" w:cs="Times New Roman"/>
        </w:rPr>
      </w:pPr>
    </w:p>
    <w:p w14:paraId="3B0354B9"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_____________________</w:t>
      </w:r>
      <w:r w:rsidRPr="00E83A26">
        <w:rPr>
          <w:rFonts w:ascii="Times New Roman" w:hAnsi="Times New Roman" w:cs="Times New Roman"/>
          <w:vertAlign w:val="superscript"/>
        </w:rPr>
        <w:t xml:space="preserve"> (Ф.И.О.)</w:t>
      </w:r>
    </w:p>
    <w:p w14:paraId="09D61986"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vertAlign w:val="superscript"/>
        </w:rPr>
        <w:t xml:space="preserve"> (подпись)                                             </w:t>
      </w:r>
    </w:p>
    <w:p w14:paraId="759DD4C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М.П.</w:t>
      </w:r>
    </w:p>
    <w:p w14:paraId="42F827B0" w14:textId="77777777" w:rsidR="00E03FA7" w:rsidRPr="00E83A26" w:rsidRDefault="00E03FA7" w:rsidP="00E83A26">
      <w:pPr>
        <w:jc w:val="right"/>
        <w:rPr>
          <w:rFonts w:ascii="Times New Roman" w:hAnsi="Times New Roman" w:cs="Times New Roman"/>
          <w:snapToGrid w:val="0"/>
        </w:rPr>
      </w:pPr>
      <w:r w:rsidRPr="00E83A26">
        <w:rPr>
          <w:b/>
          <w:snapToGrid w:val="0"/>
        </w:rPr>
        <w:br w:type="page"/>
      </w:r>
      <w:r w:rsidRPr="00E83A26">
        <w:rPr>
          <w:rFonts w:ascii="Times New Roman" w:hAnsi="Times New Roman" w:cs="Times New Roman"/>
          <w:b/>
          <w:snapToGrid w:val="0"/>
        </w:rPr>
        <w:lastRenderedPageBreak/>
        <w:t>Форма № 2б</w:t>
      </w:r>
    </w:p>
    <w:p w14:paraId="451765AD" w14:textId="77777777" w:rsidR="00E03FA7" w:rsidRPr="00E83A26" w:rsidRDefault="00E03FA7" w:rsidP="00E83A26">
      <w:pPr>
        <w:spacing w:before="240" w:after="240"/>
        <w:jc w:val="center"/>
        <w:rPr>
          <w:rFonts w:ascii="Times New Roman" w:hAnsi="Times New Roman" w:cs="Times New Roman"/>
          <w:b/>
        </w:rPr>
      </w:pPr>
      <w:r w:rsidRPr="00E83A26">
        <w:rPr>
          <w:rFonts w:ascii="Times New Roman" w:hAnsi="Times New Roman" w:cs="Times New Roman"/>
          <w:b/>
        </w:rPr>
        <w:t>Общие сведения об участнике закупки</w:t>
      </w:r>
    </w:p>
    <w:p w14:paraId="2DA4766A"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индивидуального предпринимателя, физического лица)</w:t>
      </w:r>
    </w:p>
    <w:p w14:paraId="195F8ED0" w14:textId="77777777" w:rsidR="00E03FA7" w:rsidRPr="00E83A26" w:rsidRDefault="00E03FA7" w:rsidP="00E83A26">
      <w:pPr>
        <w:pStyle w:val="Heading"/>
        <w:jc w:val="center"/>
        <w:rPr>
          <w:rFonts w:ascii="Times New Roman" w:hAnsi="Times New Roman"/>
          <w:b w:val="0"/>
        </w:rPr>
      </w:pPr>
    </w:p>
    <w:p w14:paraId="01F66DED" w14:textId="77777777" w:rsidR="00E03FA7" w:rsidRPr="00E83A26" w:rsidRDefault="00E03FA7" w:rsidP="00E83A26">
      <w:pPr>
        <w:ind w:firstLine="485"/>
        <w:rPr>
          <w:rFonts w:ascii="Times New Roman" w:hAnsi="Times New Roman" w:cs="Times New Roman"/>
          <w:snapToGrid w:val="0"/>
        </w:rPr>
      </w:pPr>
      <w:r w:rsidRPr="00E83A26">
        <w:rPr>
          <w:rFonts w:ascii="Times New Roman" w:hAnsi="Times New Roman" w:cs="Times New Roman"/>
          <w:snapToGrid w:val="0"/>
        </w:rPr>
        <w:t xml:space="preserve">Каждое физическое лицо, подающее заявку на участие в закупке, заполняет данную форму. </w:t>
      </w:r>
    </w:p>
    <w:p w14:paraId="65E3BE97" w14:textId="77777777" w:rsidR="00E03FA7" w:rsidRPr="00E83A26" w:rsidRDefault="00E03FA7" w:rsidP="00E83A26">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E83A26" w14:paraId="23C3CF96" w14:textId="77777777" w:rsidTr="00C317BE">
        <w:trPr>
          <w:tblCellSpacing w:w="20" w:type="dxa"/>
        </w:trPr>
        <w:tc>
          <w:tcPr>
            <w:tcW w:w="534" w:type="dxa"/>
          </w:tcPr>
          <w:p w14:paraId="6D13881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1.</w:t>
            </w:r>
          </w:p>
        </w:tc>
        <w:tc>
          <w:tcPr>
            <w:tcW w:w="5103" w:type="dxa"/>
          </w:tcPr>
          <w:p w14:paraId="2159A88A"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Фамилия, имя, отчество</w:t>
            </w:r>
          </w:p>
        </w:tc>
        <w:tc>
          <w:tcPr>
            <w:tcW w:w="4626" w:type="dxa"/>
          </w:tcPr>
          <w:p w14:paraId="07A36E1C" w14:textId="77777777" w:rsidR="00E03FA7" w:rsidRPr="00E83A26" w:rsidRDefault="00E03FA7" w:rsidP="00E83A26">
            <w:pPr>
              <w:rPr>
                <w:rFonts w:ascii="Times New Roman CYR" w:hAnsi="Times New Roman CYR" w:cs="Times New Roman CYR"/>
                <w:b/>
                <w:bCs/>
              </w:rPr>
            </w:pPr>
          </w:p>
        </w:tc>
      </w:tr>
      <w:tr w:rsidR="00E03FA7" w:rsidRPr="00E83A26" w14:paraId="4D32F8D0" w14:textId="77777777" w:rsidTr="00C317BE">
        <w:trPr>
          <w:tblCellSpacing w:w="20" w:type="dxa"/>
        </w:trPr>
        <w:tc>
          <w:tcPr>
            <w:tcW w:w="534" w:type="dxa"/>
          </w:tcPr>
          <w:p w14:paraId="29FF75C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2.</w:t>
            </w:r>
          </w:p>
        </w:tc>
        <w:tc>
          <w:tcPr>
            <w:tcW w:w="5103" w:type="dxa"/>
          </w:tcPr>
          <w:p w14:paraId="4856F7D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Паспортные данные</w:t>
            </w:r>
          </w:p>
        </w:tc>
        <w:tc>
          <w:tcPr>
            <w:tcW w:w="4626" w:type="dxa"/>
          </w:tcPr>
          <w:p w14:paraId="4B6DC532" w14:textId="77777777" w:rsidR="00E03FA7" w:rsidRPr="00E83A26" w:rsidRDefault="00E03FA7" w:rsidP="00E83A26">
            <w:pPr>
              <w:rPr>
                <w:rFonts w:ascii="Times New Roman CYR" w:hAnsi="Times New Roman CYR" w:cs="Times New Roman CYR"/>
                <w:b/>
                <w:bCs/>
              </w:rPr>
            </w:pPr>
          </w:p>
        </w:tc>
      </w:tr>
      <w:tr w:rsidR="00E03FA7" w:rsidRPr="00E83A26" w14:paraId="51D5725F" w14:textId="77777777" w:rsidTr="00C317BE">
        <w:trPr>
          <w:tblCellSpacing w:w="20" w:type="dxa"/>
        </w:trPr>
        <w:tc>
          <w:tcPr>
            <w:tcW w:w="534" w:type="dxa"/>
          </w:tcPr>
          <w:p w14:paraId="378021C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3.</w:t>
            </w:r>
          </w:p>
        </w:tc>
        <w:tc>
          <w:tcPr>
            <w:tcW w:w="5103" w:type="dxa"/>
          </w:tcPr>
          <w:p w14:paraId="499B829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Полное наименование (только для ИП)</w:t>
            </w:r>
          </w:p>
        </w:tc>
        <w:tc>
          <w:tcPr>
            <w:tcW w:w="4626" w:type="dxa"/>
          </w:tcPr>
          <w:p w14:paraId="6DEDAB67" w14:textId="77777777" w:rsidR="00E03FA7" w:rsidRPr="00E83A26" w:rsidRDefault="00E03FA7" w:rsidP="00E83A26">
            <w:pPr>
              <w:rPr>
                <w:rFonts w:ascii="Times New Roman CYR" w:hAnsi="Times New Roman CYR" w:cs="Times New Roman CYR"/>
                <w:b/>
                <w:bCs/>
              </w:rPr>
            </w:pPr>
          </w:p>
        </w:tc>
      </w:tr>
      <w:tr w:rsidR="00E03FA7" w:rsidRPr="00E83A26" w14:paraId="2B2B2DCD" w14:textId="77777777" w:rsidTr="00C317BE">
        <w:trPr>
          <w:tblCellSpacing w:w="20" w:type="dxa"/>
        </w:trPr>
        <w:tc>
          <w:tcPr>
            <w:tcW w:w="534" w:type="dxa"/>
          </w:tcPr>
          <w:p w14:paraId="04918C58"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4.</w:t>
            </w:r>
          </w:p>
        </w:tc>
        <w:tc>
          <w:tcPr>
            <w:tcW w:w="5103" w:type="dxa"/>
          </w:tcPr>
          <w:p w14:paraId="5EC1B9AC"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места проживания</w:t>
            </w:r>
          </w:p>
        </w:tc>
        <w:tc>
          <w:tcPr>
            <w:tcW w:w="4626" w:type="dxa"/>
          </w:tcPr>
          <w:p w14:paraId="48FCF40B" w14:textId="77777777" w:rsidR="00E03FA7" w:rsidRPr="00E83A26" w:rsidRDefault="00E03FA7" w:rsidP="00E83A26">
            <w:pPr>
              <w:ind w:right="-108"/>
              <w:rPr>
                <w:rFonts w:ascii="Times New Roman CYR" w:hAnsi="Times New Roman CYR" w:cs="Times New Roman CYR"/>
                <w:b/>
                <w:bCs/>
              </w:rPr>
            </w:pPr>
          </w:p>
        </w:tc>
      </w:tr>
      <w:tr w:rsidR="00E03FA7" w:rsidRPr="00E83A26" w14:paraId="21478E7D" w14:textId="77777777" w:rsidTr="00C317BE">
        <w:trPr>
          <w:tblCellSpacing w:w="20" w:type="dxa"/>
        </w:trPr>
        <w:tc>
          <w:tcPr>
            <w:tcW w:w="534" w:type="dxa"/>
          </w:tcPr>
          <w:p w14:paraId="3288E93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5.</w:t>
            </w:r>
          </w:p>
        </w:tc>
        <w:tc>
          <w:tcPr>
            <w:tcW w:w="5103" w:type="dxa"/>
          </w:tcPr>
          <w:p w14:paraId="4967B15B"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 xml:space="preserve">Адрес регистрации </w:t>
            </w:r>
          </w:p>
        </w:tc>
        <w:tc>
          <w:tcPr>
            <w:tcW w:w="4626" w:type="dxa"/>
          </w:tcPr>
          <w:p w14:paraId="2A0BC9C0" w14:textId="77777777" w:rsidR="00E03FA7" w:rsidRPr="00E83A26" w:rsidRDefault="00E03FA7" w:rsidP="00E83A26">
            <w:pPr>
              <w:rPr>
                <w:rFonts w:ascii="Times New Roman CYR" w:hAnsi="Times New Roman CYR" w:cs="Times New Roman CYR"/>
                <w:b/>
                <w:bCs/>
              </w:rPr>
            </w:pPr>
          </w:p>
        </w:tc>
      </w:tr>
      <w:tr w:rsidR="00E03FA7" w:rsidRPr="00E83A26" w14:paraId="02124120" w14:textId="77777777" w:rsidTr="00C317BE">
        <w:trPr>
          <w:tblCellSpacing w:w="20" w:type="dxa"/>
        </w:trPr>
        <w:tc>
          <w:tcPr>
            <w:tcW w:w="534" w:type="dxa"/>
          </w:tcPr>
          <w:p w14:paraId="51320CA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6.</w:t>
            </w:r>
          </w:p>
        </w:tc>
        <w:tc>
          <w:tcPr>
            <w:tcW w:w="5103" w:type="dxa"/>
          </w:tcPr>
          <w:p w14:paraId="081D3CB1"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Номер контактного телефона</w:t>
            </w:r>
          </w:p>
        </w:tc>
        <w:tc>
          <w:tcPr>
            <w:tcW w:w="4626" w:type="dxa"/>
          </w:tcPr>
          <w:p w14:paraId="64ADFEBB" w14:textId="77777777" w:rsidR="00E03FA7" w:rsidRPr="00E83A26" w:rsidRDefault="00E03FA7" w:rsidP="00E83A26">
            <w:pPr>
              <w:rPr>
                <w:rFonts w:ascii="Times New Roman CYR" w:hAnsi="Times New Roman CYR" w:cs="Times New Roman CYR"/>
                <w:b/>
                <w:bCs/>
              </w:rPr>
            </w:pPr>
          </w:p>
        </w:tc>
      </w:tr>
      <w:tr w:rsidR="00E03FA7" w:rsidRPr="00E83A26" w14:paraId="40DD5954" w14:textId="77777777" w:rsidTr="00C317BE">
        <w:trPr>
          <w:tblCellSpacing w:w="20" w:type="dxa"/>
        </w:trPr>
        <w:tc>
          <w:tcPr>
            <w:tcW w:w="534" w:type="dxa"/>
          </w:tcPr>
          <w:p w14:paraId="11591F6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7.</w:t>
            </w:r>
          </w:p>
        </w:tc>
        <w:tc>
          <w:tcPr>
            <w:tcW w:w="5103" w:type="dxa"/>
          </w:tcPr>
          <w:p w14:paraId="23165D6E"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Факс (телефон)*:</w:t>
            </w:r>
          </w:p>
        </w:tc>
        <w:tc>
          <w:tcPr>
            <w:tcW w:w="4626" w:type="dxa"/>
          </w:tcPr>
          <w:p w14:paraId="2C0B197B" w14:textId="77777777" w:rsidR="00E03FA7" w:rsidRPr="00E83A26" w:rsidRDefault="00E03FA7" w:rsidP="00E83A26">
            <w:pPr>
              <w:rPr>
                <w:rFonts w:ascii="Times New Roman CYR" w:hAnsi="Times New Roman CYR" w:cs="Times New Roman CYR"/>
                <w:b/>
                <w:bCs/>
              </w:rPr>
            </w:pPr>
          </w:p>
        </w:tc>
      </w:tr>
      <w:tr w:rsidR="00E03FA7" w:rsidRPr="00E83A26" w14:paraId="363F766F" w14:textId="77777777" w:rsidTr="00C317BE">
        <w:trPr>
          <w:tblCellSpacing w:w="20" w:type="dxa"/>
        </w:trPr>
        <w:tc>
          <w:tcPr>
            <w:tcW w:w="534" w:type="dxa"/>
          </w:tcPr>
          <w:p w14:paraId="06B8B699"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8.</w:t>
            </w:r>
          </w:p>
        </w:tc>
        <w:tc>
          <w:tcPr>
            <w:tcW w:w="5103" w:type="dxa"/>
          </w:tcPr>
          <w:p w14:paraId="7741BF34"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электронной почты*</w:t>
            </w:r>
          </w:p>
        </w:tc>
        <w:tc>
          <w:tcPr>
            <w:tcW w:w="4626" w:type="dxa"/>
          </w:tcPr>
          <w:p w14:paraId="305133DD" w14:textId="77777777" w:rsidR="00E03FA7" w:rsidRPr="00E83A26" w:rsidRDefault="00E03FA7" w:rsidP="00E83A26">
            <w:pPr>
              <w:rPr>
                <w:rFonts w:ascii="Times New Roman CYR" w:hAnsi="Times New Roman CYR" w:cs="Times New Roman CYR"/>
                <w:b/>
                <w:bCs/>
              </w:rPr>
            </w:pPr>
          </w:p>
        </w:tc>
      </w:tr>
    </w:tbl>
    <w:p w14:paraId="3BAF4F4D" w14:textId="77777777" w:rsidR="00E03FA7" w:rsidRPr="00E83A26" w:rsidRDefault="00E03FA7" w:rsidP="00E83A26">
      <w:pPr>
        <w:rPr>
          <w:rFonts w:ascii="Times New Roman CYR" w:hAnsi="Times New Roman CYR" w:cs="Times New Roman CYR"/>
        </w:rPr>
      </w:pPr>
      <w:r w:rsidRPr="00E83A26">
        <w:rPr>
          <w:rFonts w:ascii="Times New Roman CYR" w:hAnsi="Times New Roman CYR" w:cs="Times New Roman CYR"/>
        </w:rPr>
        <w:t xml:space="preserve"> </w:t>
      </w:r>
    </w:p>
    <w:tbl>
      <w:tblPr>
        <w:tblW w:w="10440" w:type="dxa"/>
        <w:tblInd w:w="250" w:type="dxa"/>
        <w:tblLook w:val="04A0" w:firstRow="1" w:lastRow="0" w:firstColumn="1" w:lastColumn="0" w:noHBand="0" w:noVBand="1"/>
      </w:tblPr>
      <w:tblGrid>
        <w:gridCol w:w="1239"/>
        <w:gridCol w:w="1978"/>
        <w:gridCol w:w="7223"/>
      </w:tblGrid>
      <w:tr w:rsidR="00E03FA7" w:rsidRPr="00E83A26" w14:paraId="49875FB4" w14:textId="77777777" w:rsidTr="00C317BE">
        <w:tc>
          <w:tcPr>
            <w:tcW w:w="10440" w:type="dxa"/>
            <w:gridSpan w:val="3"/>
            <w:tcBorders>
              <w:bottom w:val="single" w:sz="4" w:space="0" w:color="auto"/>
            </w:tcBorders>
          </w:tcPr>
          <w:p w14:paraId="4F8201AE"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0E9D47B" w14:textId="77777777" w:rsidTr="00C317BE">
        <w:tc>
          <w:tcPr>
            <w:tcW w:w="10440" w:type="dxa"/>
            <w:gridSpan w:val="3"/>
            <w:tcBorders>
              <w:top w:val="single" w:sz="4" w:space="0" w:color="auto"/>
            </w:tcBorders>
          </w:tcPr>
          <w:p w14:paraId="696F6104"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12462007" w14:textId="77777777" w:rsidTr="00C317BE">
        <w:tc>
          <w:tcPr>
            <w:tcW w:w="10440" w:type="dxa"/>
            <w:gridSpan w:val="3"/>
            <w:tcBorders>
              <w:bottom w:val="single" w:sz="4" w:space="0" w:color="auto"/>
            </w:tcBorders>
          </w:tcPr>
          <w:p w14:paraId="55896074"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BA82A0A" w14:textId="77777777" w:rsidTr="00C317BE">
        <w:tc>
          <w:tcPr>
            <w:tcW w:w="10440" w:type="dxa"/>
            <w:gridSpan w:val="3"/>
            <w:tcBorders>
              <w:top w:val="single" w:sz="4" w:space="0" w:color="auto"/>
            </w:tcBorders>
          </w:tcPr>
          <w:p w14:paraId="274776E0"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4BBEEFC0" w14:textId="77777777" w:rsidTr="00C317BE">
        <w:trPr>
          <w:trHeight w:val="533"/>
        </w:trPr>
        <w:tc>
          <w:tcPr>
            <w:tcW w:w="1239" w:type="dxa"/>
            <w:vAlign w:val="bottom"/>
          </w:tcPr>
          <w:p w14:paraId="7D61CA7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дата</w:t>
            </w:r>
          </w:p>
        </w:tc>
        <w:tc>
          <w:tcPr>
            <w:tcW w:w="1978" w:type="dxa"/>
            <w:tcBorders>
              <w:bottom w:val="single" w:sz="4" w:space="0" w:color="auto"/>
            </w:tcBorders>
            <w:vAlign w:val="bottom"/>
          </w:tcPr>
          <w:p w14:paraId="2BA091B1" w14:textId="77777777" w:rsidR="00E03FA7" w:rsidRPr="00E83A26" w:rsidRDefault="00E03FA7" w:rsidP="00E83A26">
            <w:pPr>
              <w:rPr>
                <w:rFonts w:ascii="Times New Roman" w:hAnsi="Times New Roman" w:cs="Times New Roman"/>
                <w:snapToGrid w:val="0"/>
              </w:rPr>
            </w:pPr>
          </w:p>
        </w:tc>
        <w:tc>
          <w:tcPr>
            <w:tcW w:w="7223" w:type="dxa"/>
            <w:vAlign w:val="bottom"/>
          </w:tcPr>
          <w:p w14:paraId="4A020D24" w14:textId="77777777" w:rsidR="00E03FA7" w:rsidRPr="00E83A26" w:rsidRDefault="00E03FA7" w:rsidP="00E83A26">
            <w:pPr>
              <w:rPr>
                <w:rFonts w:ascii="Times New Roman" w:hAnsi="Times New Roman" w:cs="Times New Roman"/>
                <w:snapToGrid w:val="0"/>
              </w:rPr>
            </w:pPr>
          </w:p>
        </w:tc>
      </w:tr>
      <w:tr w:rsidR="00E03FA7" w:rsidRPr="00E83A26" w14:paraId="67279D4D" w14:textId="77777777" w:rsidTr="00C317BE">
        <w:trPr>
          <w:trHeight w:val="559"/>
        </w:trPr>
        <w:tc>
          <w:tcPr>
            <w:tcW w:w="10440" w:type="dxa"/>
            <w:gridSpan w:val="3"/>
            <w:vAlign w:val="bottom"/>
          </w:tcPr>
          <w:p w14:paraId="7700722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М.П.</w:t>
            </w:r>
          </w:p>
        </w:tc>
      </w:tr>
    </w:tbl>
    <w:p w14:paraId="75CA8516" w14:textId="77777777" w:rsidR="00E03FA7" w:rsidRPr="00E83A26" w:rsidRDefault="00E03FA7" w:rsidP="00E83A26">
      <w:pPr>
        <w:rPr>
          <w:rFonts w:ascii="Times New Roman" w:hAnsi="Times New Roman" w:cs="Times New Roman"/>
          <w:b/>
          <w:snapToGrid w:val="0"/>
        </w:rPr>
      </w:pPr>
    </w:p>
    <w:p w14:paraId="75608F54" w14:textId="77777777" w:rsidR="00E03FA7" w:rsidRPr="00E83A26" w:rsidRDefault="00E03FA7" w:rsidP="00E83A26">
      <w:pPr>
        <w:rPr>
          <w:rFonts w:ascii="Times New Roman" w:hAnsi="Times New Roman" w:cs="Times New Roman"/>
          <w:b/>
          <w:snapToGrid w:val="0"/>
        </w:rPr>
      </w:pPr>
      <w:r w:rsidRPr="00E83A26">
        <w:rPr>
          <w:rFonts w:ascii="Times New Roman" w:hAnsi="Times New Roman" w:cs="Times New Roman"/>
          <w:b/>
          <w:snapToGrid w:val="0"/>
        </w:rPr>
        <w:t xml:space="preserve">*Данные сведения не являются обязательными и заполняются по усмотрению участника </w:t>
      </w:r>
      <w:bookmarkStart w:id="0" w:name="_Toc183681482"/>
      <w:bookmarkStart w:id="1" w:name="_Toc226539784"/>
      <w:r w:rsidR="00CF48EE" w:rsidRPr="00E83A26">
        <w:rPr>
          <w:rFonts w:ascii="Times New Roman" w:hAnsi="Times New Roman" w:cs="Times New Roman"/>
          <w:b/>
          <w:snapToGrid w:val="0"/>
        </w:rPr>
        <w:t>закупки</w:t>
      </w:r>
    </w:p>
    <w:p w14:paraId="146790EA" w14:textId="77777777" w:rsidR="00E03FA7" w:rsidRPr="00E83A26" w:rsidRDefault="00E03FA7" w:rsidP="00E83A26">
      <w:pPr>
        <w:rPr>
          <w:rFonts w:ascii="Times New Roman" w:hAnsi="Times New Roman" w:cs="Times New Roman"/>
          <w:b/>
          <w:snapToGrid w:val="0"/>
        </w:rPr>
      </w:pPr>
    </w:p>
    <w:p w14:paraId="642F1D2C" w14:textId="77777777" w:rsidR="00E03FA7" w:rsidRPr="00E83A26" w:rsidRDefault="00E03FA7" w:rsidP="00E83A26">
      <w:pPr>
        <w:rPr>
          <w:b/>
          <w:snapToGrid w:val="0"/>
        </w:rPr>
      </w:pPr>
    </w:p>
    <w:p w14:paraId="7E7F1BB7" w14:textId="77777777" w:rsidR="00E03FA7" w:rsidRPr="00E83A26" w:rsidRDefault="00E03FA7" w:rsidP="00E83A26">
      <w:pPr>
        <w:rPr>
          <w:b/>
          <w:snapToGrid w:val="0"/>
        </w:rPr>
      </w:pPr>
    </w:p>
    <w:p w14:paraId="6D57298C" w14:textId="77777777" w:rsidR="00E03FA7" w:rsidRPr="00E83A26" w:rsidRDefault="00E03FA7" w:rsidP="00E83A26">
      <w:pPr>
        <w:rPr>
          <w:b/>
          <w:snapToGrid w:val="0"/>
        </w:rPr>
      </w:pPr>
    </w:p>
    <w:p w14:paraId="43E1D99E" w14:textId="77777777" w:rsidR="00E03FA7" w:rsidRPr="00E83A26" w:rsidRDefault="00E03FA7" w:rsidP="00E83A26">
      <w:pPr>
        <w:rPr>
          <w:b/>
          <w:snapToGrid w:val="0"/>
        </w:rPr>
      </w:pPr>
    </w:p>
    <w:p w14:paraId="4A6662AE" w14:textId="77777777" w:rsidR="00E03FA7" w:rsidRPr="00E83A26" w:rsidRDefault="00E03FA7" w:rsidP="00E83A26">
      <w:pPr>
        <w:rPr>
          <w:b/>
          <w:snapToGrid w:val="0"/>
        </w:rPr>
      </w:pPr>
    </w:p>
    <w:p w14:paraId="54E496B6" w14:textId="77777777" w:rsidR="00E03FA7" w:rsidRPr="00E83A26" w:rsidRDefault="00E03FA7" w:rsidP="00E83A26">
      <w:pPr>
        <w:rPr>
          <w:b/>
          <w:snapToGrid w:val="0"/>
        </w:rPr>
      </w:pPr>
    </w:p>
    <w:p w14:paraId="6076945D" w14:textId="77777777" w:rsidR="00E03FA7" w:rsidRPr="00E83A26" w:rsidRDefault="00E03FA7" w:rsidP="00E83A26">
      <w:pPr>
        <w:rPr>
          <w:b/>
          <w:snapToGrid w:val="0"/>
        </w:rPr>
      </w:pPr>
    </w:p>
    <w:bookmarkEnd w:id="0"/>
    <w:bookmarkEnd w:id="1"/>
    <w:p w14:paraId="4026A23B" w14:textId="77777777" w:rsidR="00CF48EE" w:rsidRPr="00E83A26" w:rsidRDefault="00CF48EE" w:rsidP="00E83A26">
      <w:pPr>
        <w:spacing w:after="0" w:line="240" w:lineRule="auto"/>
        <w:jc w:val="right"/>
        <w:rPr>
          <w:rFonts w:ascii="Times New Roman" w:hAnsi="Times New Roman" w:cs="Times New Roman"/>
          <w:b/>
          <w:bCs/>
          <w:snapToGrid w:val="0"/>
        </w:rPr>
      </w:pPr>
    </w:p>
    <w:p w14:paraId="252A813C" w14:textId="77777777" w:rsidR="00E03FA7" w:rsidRPr="00E83A26" w:rsidRDefault="00E03FA7" w:rsidP="00E83A26">
      <w:pPr>
        <w:spacing w:after="0" w:line="240" w:lineRule="auto"/>
        <w:jc w:val="right"/>
        <w:rPr>
          <w:rFonts w:ascii="Times New Roman" w:hAnsi="Times New Roman" w:cs="Times New Roman"/>
          <w:b/>
          <w:bCs/>
          <w:snapToGrid w:val="0"/>
        </w:rPr>
      </w:pPr>
      <w:r w:rsidRPr="00E83A26">
        <w:rPr>
          <w:rFonts w:ascii="Times New Roman" w:hAnsi="Times New Roman" w:cs="Times New Roman"/>
          <w:b/>
          <w:bCs/>
          <w:snapToGrid w:val="0"/>
        </w:rPr>
        <w:lastRenderedPageBreak/>
        <w:t>Форма № 3</w:t>
      </w:r>
    </w:p>
    <w:p w14:paraId="6AAC9F6E" w14:textId="77777777" w:rsidR="00E03FA7" w:rsidRPr="00E83A26" w:rsidRDefault="00E03FA7" w:rsidP="00E83A26">
      <w:pPr>
        <w:spacing w:after="0" w:line="240" w:lineRule="auto"/>
        <w:jc w:val="center"/>
        <w:rPr>
          <w:rFonts w:ascii="Times New Roman" w:hAnsi="Times New Roman"/>
          <w:b/>
        </w:rPr>
      </w:pPr>
      <w:r w:rsidRPr="00E83A26">
        <w:rPr>
          <w:rFonts w:ascii="Times New Roman" w:hAnsi="Times New Roman"/>
          <w:b/>
        </w:rPr>
        <w:t>Квалификация участника закупки</w:t>
      </w:r>
    </w:p>
    <w:p w14:paraId="7B6D277C" w14:textId="77777777" w:rsidR="00E03FA7" w:rsidRPr="00E83A26" w:rsidRDefault="00E03FA7" w:rsidP="00E83A26">
      <w:pPr>
        <w:spacing w:after="0" w:line="240" w:lineRule="auto"/>
        <w:rPr>
          <w:rFonts w:ascii="Times New Roman" w:hAnsi="Times New Roman"/>
          <w:snapToGrid w:val="0"/>
        </w:rPr>
      </w:pPr>
    </w:p>
    <w:p w14:paraId="2590A8CC" w14:textId="77777777" w:rsidR="00E03FA7" w:rsidRPr="00E83A26" w:rsidRDefault="00E03FA7" w:rsidP="00E83A26">
      <w:pPr>
        <w:spacing w:after="0" w:line="240" w:lineRule="auto"/>
        <w:rPr>
          <w:rFonts w:ascii="Times New Roman" w:hAnsi="Times New Roman"/>
          <w:snapToGrid w:val="0"/>
        </w:rPr>
      </w:pPr>
      <w:r w:rsidRPr="00E83A26">
        <w:rPr>
          <w:rFonts w:ascii="Times New Roman" w:hAnsi="Times New Roman"/>
          <w:snapToGrid w:val="0"/>
        </w:rPr>
        <w:t>Наименование участника закупки _________________________________________</w:t>
      </w:r>
    </w:p>
    <w:p w14:paraId="39A8718D" w14:textId="77777777" w:rsidR="00E03FA7" w:rsidRPr="00E83A26" w:rsidRDefault="00E03FA7" w:rsidP="00E83A26">
      <w:pPr>
        <w:spacing w:after="0" w:line="240" w:lineRule="auto"/>
        <w:rPr>
          <w:rFonts w:ascii="Times New Roman" w:hAnsi="Times New Roman"/>
        </w:rPr>
      </w:pPr>
    </w:p>
    <w:p w14:paraId="0E190717" w14:textId="77777777" w:rsidR="00E03FA7" w:rsidRPr="00E83A26" w:rsidRDefault="00E03FA7" w:rsidP="00E83A26">
      <w:pPr>
        <w:spacing w:after="0" w:line="240" w:lineRule="auto"/>
        <w:rPr>
          <w:rFonts w:ascii="Times New Roman" w:hAnsi="Times New Roman"/>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86"/>
      </w:tblGrid>
      <w:tr w:rsidR="00E03FA7" w:rsidRPr="00E83A26" w14:paraId="68D763F6" w14:textId="77777777" w:rsidTr="00C317BE">
        <w:tc>
          <w:tcPr>
            <w:tcW w:w="709" w:type="dxa"/>
          </w:tcPr>
          <w:p w14:paraId="7131C12A" w14:textId="77777777" w:rsidR="00E03FA7" w:rsidRPr="00E83A26" w:rsidRDefault="00E03FA7" w:rsidP="00E83A26">
            <w:pPr>
              <w:spacing w:after="120" w:line="240" w:lineRule="auto"/>
              <w:rPr>
                <w:rFonts w:ascii="Times New Roman" w:hAnsi="Times New Roman"/>
              </w:rPr>
            </w:pPr>
            <w:r w:rsidRPr="00E83A26">
              <w:rPr>
                <w:rFonts w:ascii="Times New Roman" w:hAnsi="Times New Roman"/>
              </w:rPr>
              <w:t>№ п/п</w:t>
            </w:r>
          </w:p>
        </w:tc>
        <w:tc>
          <w:tcPr>
            <w:tcW w:w="5245" w:type="dxa"/>
            <w:vAlign w:val="center"/>
          </w:tcPr>
          <w:p w14:paraId="1CCC50DC"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Условия Заказчика (инвестора)</w:t>
            </w:r>
          </w:p>
        </w:tc>
        <w:tc>
          <w:tcPr>
            <w:tcW w:w="4286" w:type="dxa"/>
            <w:vAlign w:val="center"/>
          </w:tcPr>
          <w:p w14:paraId="6546D146"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Предложения участника закупки</w:t>
            </w:r>
            <w:r w:rsidRPr="00E83A26">
              <w:rPr>
                <w:rFonts w:ascii="Times New Roman" w:hAnsi="Times New Roman"/>
              </w:rPr>
              <w:t xml:space="preserve"> (обязательное заполнение участником)</w:t>
            </w:r>
          </w:p>
        </w:tc>
      </w:tr>
      <w:tr w:rsidR="00E03FA7" w:rsidRPr="00E83A26" w14:paraId="45CA0A31" w14:textId="77777777" w:rsidTr="00C317BE">
        <w:trPr>
          <w:trHeight w:val="2639"/>
        </w:trPr>
        <w:tc>
          <w:tcPr>
            <w:tcW w:w="709" w:type="dxa"/>
            <w:vAlign w:val="center"/>
          </w:tcPr>
          <w:p w14:paraId="2A22C609"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1.</w:t>
            </w:r>
          </w:p>
        </w:tc>
        <w:tc>
          <w:tcPr>
            <w:tcW w:w="5245" w:type="dxa"/>
            <w:vAlign w:val="center"/>
          </w:tcPr>
          <w:p w14:paraId="13140FCE" w14:textId="4A275849" w:rsidR="00E03FA7" w:rsidRPr="00E83A26" w:rsidRDefault="00E03FA7" w:rsidP="00E83A26">
            <w:pPr>
              <w:spacing w:after="0" w:line="240" w:lineRule="auto"/>
              <w:jc w:val="center"/>
              <w:rPr>
                <w:rFonts w:ascii="Times New Roman" w:hAnsi="Times New Roman" w:cs="Times New Roman"/>
              </w:rPr>
            </w:pPr>
            <w:r w:rsidRPr="00E83A26">
              <w:rPr>
                <w:rFonts w:ascii="Times New Roman" w:hAnsi="Times New Roman" w:cs="Times New Roman"/>
              </w:rPr>
              <w:t>Количество квалифицированных аттестованных специалистов, имеющих высшее</w:t>
            </w:r>
            <w:r w:rsidR="00F54B5C" w:rsidRPr="00E83A26">
              <w:rPr>
                <w:rFonts w:ascii="Times New Roman" w:hAnsi="Times New Roman" w:cs="Times New Roman"/>
              </w:rPr>
              <w:t xml:space="preserve"> </w:t>
            </w:r>
            <w:r w:rsidRPr="00E83A26">
              <w:rPr>
                <w:rFonts w:ascii="Times New Roman" w:hAnsi="Times New Roman" w:cs="Times New Roman"/>
              </w:rPr>
              <w:t xml:space="preserve">профессиональное </w:t>
            </w:r>
            <w:r w:rsidR="00F54B5C" w:rsidRPr="00E83A26">
              <w:rPr>
                <w:rFonts w:ascii="Times New Roman" w:hAnsi="Times New Roman" w:cs="Times New Roman"/>
              </w:rPr>
              <w:t xml:space="preserve">инженерно-техническое </w:t>
            </w:r>
            <w:r w:rsidRPr="00E83A26">
              <w:rPr>
                <w:rFonts w:ascii="Times New Roman" w:hAnsi="Times New Roman" w:cs="Times New Roman"/>
              </w:rPr>
              <w:t>образование</w:t>
            </w:r>
            <w:r w:rsidR="00EF7F30" w:rsidRPr="00E83A26">
              <w:rPr>
                <w:rFonts w:ascii="Times New Roman" w:hAnsi="Times New Roman" w:cs="Times New Roman"/>
              </w:rPr>
              <w:t xml:space="preserve"> в сфере строительства</w:t>
            </w:r>
            <w:r w:rsidRPr="00E83A26">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10 лет</w:t>
            </w:r>
            <w:r w:rsidR="00EF7F30" w:rsidRPr="00E83A26">
              <w:rPr>
                <w:rFonts w:ascii="Times New Roman" w:hAnsi="Times New Roman" w:cs="Times New Roman"/>
              </w:rPr>
              <w:t xml:space="preserve">, имеющих стаж работы в организации участника закупки не менее </w:t>
            </w:r>
            <w:r w:rsidR="00B13BFF" w:rsidRPr="00E83A26">
              <w:rPr>
                <w:rFonts w:ascii="Times New Roman" w:hAnsi="Times New Roman" w:cs="Times New Roman"/>
              </w:rPr>
              <w:t>12</w:t>
            </w:r>
            <w:r w:rsidR="00EF7F30" w:rsidRPr="00E83A26">
              <w:rPr>
                <w:rFonts w:ascii="Times New Roman" w:hAnsi="Times New Roman" w:cs="Times New Roman"/>
              </w:rPr>
              <w:t xml:space="preserve"> (</w:t>
            </w:r>
            <w:r w:rsidR="00B13BFF" w:rsidRPr="00E83A26">
              <w:rPr>
                <w:rFonts w:ascii="Times New Roman" w:hAnsi="Times New Roman" w:cs="Times New Roman"/>
              </w:rPr>
              <w:t>двенадцать</w:t>
            </w:r>
            <w:r w:rsidR="00EF7F30" w:rsidRPr="00E83A26">
              <w:rPr>
                <w:rFonts w:ascii="Times New Roman" w:hAnsi="Times New Roman" w:cs="Times New Roman"/>
              </w:rPr>
              <w:t>) месяцев.</w:t>
            </w:r>
          </w:p>
          <w:p w14:paraId="03AEFEB9" w14:textId="3FBE2AD1"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(указать количество квалифицированных специалистов, имеющих высшее профессиональное</w:t>
            </w:r>
            <w:r w:rsidR="00EF7F30" w:rsidRPr="00E83A26">
              <w:rPr>
                <w:rFonts w:ascii="Times New Roman" w:hAnsi="Times New Roman" w:cs="Times New Roman"/>
              </w:rPr>
              <w:t xml:space="preserve"> инженерно-техническое </w:t>
            </w:r>
            <w:r w:rsidRPr="00E83A26">
              <w:rPr>
                <w:rFonts w:ascii="Times New Roman" w:hAnsi="Times New Roman" w:cs="Times New Roman"/>
              </w:rPr>
              <w:t>образование</w:t>
            </w:r>
            <w:r w:rsidR="00EF7F30" w:rsidRPr="00E83A26">
              <w:rPr>
                <w:rFonts w:ascii="Times New Roman" w:hAnsi="Times New Roman" w:cs="Times New Roman"/>
              </w:rPr>
              <w:t xml:space="preserve"> в сфере строительства</w:t>
            </w:r>
            <w:r w:rsidRPr="00E83A26">
              <w:rPr>
                <w:rFonts w:ascii="Times New Roman" w:hAnsi="Times New Roman" w:cs="Times New Roman"/>
              </w:rPr>
              <w:t xml:space="preserve"> по специфике оказываемых услуг и стаж не менее 10 лет</w:t>
            </w:r>
            <w:r w:rsidR="00EF7F30" w:rsidRPr="00E83A26">
              <w:rPr>
                <w:rFonts w:ascii="Times New Roman" w:hAnsi="Times New Roman" w:cs="Times New Roman"/>
              </w:rPr>
              <w:t>, имеющих стаж работы в организ</w:t>
            </w:r>
            <w:r w:rsidR="00B13BFF" w:rsidRPr="00E83A26">
              <w:rPr>
                <w:rFonts w:ascii="Times New Roman" w:hAnsi="Times New Roman" w:cs="Times New Roman"/>
              </w:rPr>
              <w:t xml:space="preserve">ации участника закупки не менее 12 </w:t>
            </w:r>
            <w:r w:rsidR="00EF7F30" w:rsidRPr="00E83A26">
              <w:rPr>
                <w:rFonts w:ascii="Times New Roman" w:hAnsi="Times New Roman" w:cs="Times New Roman"/>
              </w:rPr>
              <w:t>(</w:t>
            </w:r>
            <w:r w:rsidR="00B13BFF" w:rsidRPr="00E83A26">
              <w:rPr>
                <w:rFonts w:ascii="Times New Roman" w:hAnsi="Times New Roman" w:cs="Times New Roman"/>
              </w:rPr>
              <w:t>двенадцать</w:t>
            </w:r>
            <w:r w:rsidR="00EF7F30" w:rsidRPr="00E83A26">
              <w:rPr>
                <w:rFonts w:ascii="Times New Roman" w:hAnsi="Times New Roman" w:cs="Times New Roman"/>
              </w:rPr>
              <w:t xml:space="preserve">) месяцев, </w:t>
            </w:r>
            <w:r w:rsidRPr="00E83A26">
              <w:rPr>
                <w:rFonts w:ascii="Times New Roman" w:hAnsi="Times New Roman" w:cs="Times New Roman"/>
              </w:rPr>
              <w:t>с приложением копий подтверждающих документов об образовании, трудовых книжек, грамот, свидетельств, сертификатов и иных документов, в которых могут содержаться сведения по данному показателю)</w:t>
            </w:r>
          </w:p>
        </w:tc>
        <w:tc>
          <w:tcPr>
            <w:tcW w:w="4286" w:type="dxa"/>
          </w:tcPr>
          <w:p w14:paraId="6B6EAB1D" w14:textId="77777777" w:rsidR="00E03FA7" w:rsidRPr="00E83A26" w:rsidRDefault="00E03FA7" w:rsidP="00E83A26">
            <w:pPr>
              <w:ind w:left="-100"/>
              <w:jc w:val="center"/>
            </w:pPr>
          </w:p>
          <w:p w14:paraId="0FA76250" w14:textId="77777777" w:rsidR="00E03FA7" w:rsidRPr="00E83A26" w:rsidRDefault="00E03FA7" w:rsidP="00E83A26">
            <w:pPr>
              <w:ind w:left="-100"/>
              <w:jc w:val="center"/>
            </w:pPr>
          </w:p>
          <w:p w14:paraId="23734465" w14:textId="77777777" w:rsidR="00E03FA7" w:rsidRPr="00E83A26" w:rsidRDefault="00E03FA7" w:rsidP="00E83A26">
            <w:pPr>
              <w:spacing w:after="0" w:line="240" w:lineRule="auto"/>
              <w:jc w:val="center"/>
              <w:rPr>
                <w:rFonts w:ascii="Times New Roman" w:hAnsi="Times New Roman" w:cs="Times New Roman"/>
                <w:i/>
              </w:rPr>
            </w:pPr>
            <w:r w:rsidRPr="00E83A26">
              <w:rPr>
                <w:rFonts w:ascii="Times New Roman" w:hAnsi="Times New Roman" w:cs="Times New Roman"/>
              </w:rPr>
              <w:t xml:space="preserve">__________________________ </w:t>
            </w:r>
            <w:r w:rsidRPr="00E83A26">
              <w:rPr>
                <w:rFonts w:ascii="Times New Roman" w:hAnsi="Times New Roman" w:cs="Times New Roman"/>
                <w:i/>
              </w:rPr>
              <w:t>чел.</w:t>
            </w:r>
          </w:p>
          <w:p w14:paraId="1813AC6A" w14:textId="77777777" w:rsidR="00E03FA7" w:rsidRPr="00E83A26" w:rsidRDefault="00E03FA7" w:rsidP="00E83A26">
            <w:pPr>
              <w:spacing w:after="0" w:line="240" w:lineRule="auto"/>
              <w:jc w:val="both"/>
              <w:rPr>
                <w:i/>
              </w:rPr>
            </w:pPr>
          </w:p>
        </w:tc>
      </w:tr>
      <w:tr w:rsidR="00E03FA7" w:rsidRPr="00E83A26" w14:paraId="05146B70" w14:textId="77777777" w:rsidTr="00C317BE">
        <w:trPr>
          <w:trHeight w:val="1556"/>
        </w:trPr>
        <w:tc>
          <w:tcPr>
            <w:tcW w:w="709" w:type="dxa"/>
            <w:vAlign w:val="center"/>
          </w:tcPr>
          <w:p w14:paraId="72F5CFAA"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2.</w:t>
            </w:r>
          </w:p>
        </w:tc>
        <w:tc>
          <w:tcPr>
            <w:tcW w:w="5245" w:type="dxa"/>
            <w:vAlign w:val="center"/>
          </w:tcPr>
          <w:p w14:paraId="1695694F" w14:textId="3D6C3611" w:rsidR="00300733" w:rsidRPr="00E83A26" w:rsidRDefault="00F20A24" w:rsidP="00E83A26">
            <w:pPr>
              <w:numPr>
                <w:ilvl w:val="12"/>
                <w:numId w:val="0"/>
              </w:numPr>
              <w:spacing w:after="0" w:line="240" w:lineRule="auto"/>
              <w:jc w:val="center"/>
              <w:rPr>
                <w:rFonts w:ascii="Times New Roman" w:eastAsia="Calibri" w:hAnsi="Times New Roman" w:cs="Times New Roman"/>
                <w:lang w:eastAsia="en-US"/>
              </w:rPr>
            </w:pPr>
            <w:r w:rsidRPr="00E83A26">
              <w:rPr>
                <w:rFonts w:ascii="Times New Roman" w:hAnsi="Times New Roman" w:cs="Times New Roman"/>
              </w:rPr>
              <w:t xml:space="preserve"> </w:t>
            </w:r>
            <w:r w:rsidR="00300733" w:rsidRPr="00E83A26">
              <w:rPr>
                <w:rFonts w:ascii="Times New Roman" w:eastAsia="Calibri" w:hAnsi="Times New Roman" w:cs="Times New Roman"/>
                <w:lang w:eastAsia="en-US"/>
              </w:rPr>
              <w:t xml:space="preserve">Опыт работы Участника закупки по осуществлению функций заказчика строительства объектов </w:t>
            </w:r>
            <w:r w:rsidR="00300733" w:rsidRPr="00E83A26">
              <w:rPr>
                <w:rFonts w:ascii="Times New Roman" w:hAnsi="Times New Roman" w:cs="Times New Roman"/>
              </w:rPr>
              <w:t>на территории, находящейся в области сплошного распространения многолетнемерзлых грунтов*,</w:t>
            </w:r>
            <w:r w:rsidR="00300733" w:rsidRPr="00E83A26">
              <w:rPr>
                <w:rFonts w:ascii="Times New Roman" w:eastAsia="Calibri" w:hAnsi="Times New Roman" w:cs="Times New Roman"/>
                <w:lang w:eastAsia="en-US"/>
              </w:rPr>
              <w:t xml:space="preserve"> стоимостью каждого объекта не менее 200 млн. рублей </w:t>
            </w:r>
            <w:r w:rsidR="00300733" w:rsidRPr="00E83A26">
              <w:rPr>
                <w:rFonts w:ascii="Times New Roman" w:hAnsi="Times New Roman" w:cs="Times New Roman"/>
              </w:rPr>
              <w:t>(указать количество объектов, введенных в эксплуатацию)</w:t>
            </w:r>
            <w:r w:rsidR="00300733" w:rsidRPr="00E83A26">
              <w:rPr>
                <w:rFonts w:ascii="Times New Roman" w:eastAsia="Calibri" w:hAnsi="Times New Roman" w:cs="Times New Roman"/>
                <w:lang w:eastAsia="en-US"/>
              </w:rPr>
              <w:t xml:space="preserve"> </w:t>
            </w:r>
          </w:p>
          <w:p w14:paraId="5CDFE082" w14:textId="7B62FA32" w:rsidR="00300733" w:rsidRPr="00E83A26" w:rsidRDefault="00300733" w:rsidP="00E83A26">
            <w:pPr>
              <w:spacing w:after="0" w:line="240" w:lineRule="auto"/>
              <w:jc w:val="both"/>
              <w:rPr>
                <w:rFonts w:ascii="Times New Roman" w:hAnsi="Times New Roman" w:cs="Times New Roman"/>
              </w:rPr>
            </w:pPr>
            <w:r w:rsidRPr="00E83A26">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E83A26">
              <w:rPr>
                <w:rFonts w:ascii="Times New Roman" w:hAnsi="Times New Roman" w:cs="Times New Roman"/>
                <w:i/>
                <w:lang w:val="en-US"/>
              </w:rPr>
              <w:t>IV</w:t>
            </w:r>
            <w:r w:rsidRPr="00E83A26">
              <w:rPr>
                <w:rFonts w:ascii="Times New Roman" w:hAnsi="Times New Roman" w:cs="Times New Roman"/>
                <w:i/>
              </w:rPr>
              <w:t xml:space="preserve"> «Инженерно-геологические изыскания для строительства» (Приложение Л)). </w:t>
            </w:r>
          </w:p>
        </w:tc>
        <w:tc>
          <w:tcPr>
            <w:tcW w:w="4286" w:type="dxa"/>
            <w:vAlign w:val="center"/>
          </w:tcPr>
          <w:p w14:paraId="13B4C2EE" w14:textId="77777777" w:rsidR="00E03FA7" w:rsidRPr="00E83A26" w:rsidRDefault="00E03FA7" w:rsidP="00E83A26">
            <w:pPr>
              <w:spacing w:after="0" w:line="240" w:lineRule="auto"/>
              <w:jc w:val="center"/>
              <w:rPr>
                <w:rFonts w:ascii="Times New Roman" w:hAnsi="Times New Roman"/>
              </w:rPr>
            </w:pPr>
          </w:p>
          <w:p w14:paraId="18A6E6ED" w14:textId="77777777" w:rsidR="00E03FA7" w:rsidRPr="00E83A26" w:rsidRDefault="00E03FA7" w:rsidP="00E83A26">
            <w:pPr>
              <w:spacing w:after="0" w:line="240" w:lineRule="auto"/>
              <w:jc w:val="center"/>
              <w:rPr>
                <w:rFonts w:ascii="Times New Roman" w:hAnsi="Times New Roman"/>
              </w:rPr>
            </w:pPr>
          </w:p>
          <w:p w14:paraId="55F5C9FE" w14:textId="77777777" w:rsidR="00E03FA7" w:rsidRPr="00E83A26" w:rsidRDefault="00E03FA7" w:rsidP="00E83A26">
            <w:pPr>
              <w:spacing w:after="0" w:line="240" w:lineRule="auto"/>
              <w:jc w:val="center"/>
              <w:rPr>
                <w:rFonts w:ascii="Times New Roman" w:hAnsi="Times New Roman"/>
              </w:rPr>
            </w:pPr>
          </w:p>
          <w:p w14:paraId="51530271" w14:textId="77777777" w:rsidR="00E03FA7" w:rsidRPr="00E83A26" w:rsidRDefault="00E03FA7" w:rsidP="00E83A26">
            <w:pPr>
              <w:spacing w:after="0" w:line="240" w:lineRule="auto"/>
              <w:jc w:val="center"/>
              <w:rPr>
                <w:rFonts w:ascii="Times New Roman" w:hAnsi="Times New Roman"/>
                <w:i/>
              </w:rPr>
            </w:pPr>
            <w:r w:rsidRPr="00E83A26">
              <w:rPr>
                <w:rFonts w:ascii="Times New Roman" w:hAnsi="Times New Roman"/>
              </w:rPr>
              <w:t>________________</w:t>
            </w:r>
            <w:r w:rsidRPr="00E83A26">
              <w:rPr>
                <w:rFonts w:ascii="Times New Roman" w:hAnsi="Times New Roman"/>
                <w:i/>
              </w:rPr>
              <w:t>_______ шт.</w:t>
            </w:r>
          </w:p>
          <w:p w14:paraId="78919BD6" w14:textId="77777777" w:rsidR="00E03FA7" w:rsidRPr="00E83A26" w:rsidRDefault="00E03FA7" w:rsidP="00E83A26">
            <w:pPr>
              <w:spacing w:after="0" w:line="240" w:lineRule="auto"/>
              <w:jc w:val="center"/>
              <w:rPr>
                <w:rFonts w:ascii="Times New Roman" w:hAnsi="Times New Roman"/>
                <w:i/>
              </w:rPr>
            </w:pPr>
          </w:p>
        </w:tc>
      </w:tr>
      <w:tr w:rsidR="00E03FA7" w:rsidRPr="00E83A26" w14:paraId="6380A9DF" w14:textId="77777777" w:rsidTr="00C317BE">
        <w:trPr>
          <w:trHeight w:val="1556"/>
        </w:trPr>
        <w:tc>
          <w:tcPr>
            <w:tcW w:w="709" w:type="dxa"/>
            <w:vAlign w:val="center"/>
          </w:tcPr>
          <w:p w14:paraId="7B6A638D"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3.</w:t>
            </w:r>
          </w:p>
        </w:tc>
        <w:tc>
          <w:tcPr>
            <w:tcW w:w="5245" w:type="dxa"/>
            <w:vAlign w:val="center"/>
          </w:tcPr>
          <w:p w14:paraId="27315BE2" w14:textId="77777777" w:rsidR="00DF6580" w:rsidRDefault="00EC61F9"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rPr>
              <w:t>Общий опыт работы участника закупки по оказанию услуг, аналогичных предмету закупки (</w:t>
            </w:r>
            <w:r w:rsidR="00F20A24" w:rsidRPr="00E83A26">
              <w:rPr>
                <w:rFonts w:ascii="Times New Roman" w:hAnsi="Times New Roman" w:cs="Times New Roman"/>
              </w:rPr>
              <w:t>осуществление</w:t>
            </w:r>
            <w:r w:rsidRPr="00E83A26">
              <w:rPr>
                <w:rFonts w:ascii="Times New Roman" w:hAnsi="Times New Roman" w:cs="Times New Roman"/>
                <w:bCs/>
              </w:rPr>
              <w:t xml:space="preserve"> функций </w:t>
            </w:r>
            <w:r w:rsidR="00DF6580">
              <w:rPr>
                <w:rFonts w:ascii="Times New Roman" w:hAnsi="Times New Roman" w:cs="Times New Roman"/>
                <w:bCs/>
              </w:rPr>
              <w:t xml:space="preserve">технического </w:t>
            </w:r>
            <w:r w:rsidRPr="00E83A26">
              <w:rPr>
                <w:rFonts w:ascii="Times New Roman" w:hAnsi="Times New Roman" w:cs="Times New Roman"/>
                <w:bCs/>
              </w:rPr>
              <w:t>заказчика строительства</w:t>
            </w:r>
            <w:r w:rsidR="00DF6580">
              <w:rPr>
                <w:rFonts w:ascii="Times New Roman" w:hAnsi="Times New Roman" w:cs="Times New Roman"/>
                <w:bCs/>
              </w:rPr>
              <w:t>)</w:t>
            </w:r>
          </w:p>
          <w:p w14:paraId="3B7A1D72" w14:textId="0446743B" w:rsidR="00E03FA7" w:rsidRPr="00E83A26" w:rsidRDefault="00EC61F9" w:rsidP="00585329">
            <w:pPr>
              <w:numPr>
                <w:ilvl w:val="12"/>
                <w:numId w:val="0"/>
              </w:numPr>
              <w:spacing w:after="0" w:line="240" w:lineRule="auto"/>
              <w:jc w:val="center"/>
              <w:rPr>
                <w:rFonts w:ascii="Times New Roman" w:hAnsi="Times New Roman" w:cs="Times New Roman"/>
              </w:rPr>
            </w:pPr>
            <w:r w:rsidRPr="00E83A26">
              <w:rPr>
                <w:rFonts w:ascii="Times New Roman" w:hAnsi="Times New Roman" w:cs="Times New Roman"/>
                <w:bCs/>
              </w:rPr>
              <w:t xml:space="preserve"> </w:t>
            </w:r>
            <w:r w:rsidRPr="004178C7">
              <w:rPr>
                <w:rFonts w:ascii="Times New Roman" w:hAnsi="Times New Roman" w:cs="Times New Roman"/>
                <w:bCs/>
              </w:rPr>
              <w:t>(</w:t>
            </w:r>
            <w:r w:rsidR="00DF6580" w:rsidRPr="004178C7">
              <w:rPr>
                <w:rFonts w:ascii="Times New Roman" w:hAnsi="Times New Roman" w:cs="Times New Roman"/>
                <w:bCs/>
              </w:rPr>
              <w:t>на основании документ</w:t>
            </w:r>
            <w:r w:rsidR="00585329" w:rsidRPr="004178C7">
              <w:rPr>
                <w:rFonts w:ascii="Times New Roman" w:hAnsi="Times New Roman" w:cs="Times New Roman"/>
                <w:bCs/>
              </w:rPr>
              <w:t>ов</w:t>
            </w:r>
            <w:r w:rsidR="00F04270" w:rsidRPr="004178C7">
              <w:rPr>
                <w:rFonts w:ascii="Times New Roman" w:hAnsi="Times New Roman" w:cs="Times New Roman"/>
                <w:bCs/>
              </w:rPr>
              <w:t xml:space="preserve"> (</w:t>
            </w:r>
            <w:r w:rsidR="00DF6580" w:rsidRPr="004178C7">
              <w:rPr>
                <w:rFonts w:ascii="Times New Roman" w:hAnsi="Times New Roman" w:cs="Times New Roman"/>
                <w:bCs/>
              </w:rPr>
              <w:t>лицензия до 2010 года, свидетельство о допуске СРО</w:t>
            </w:r>
            <w:r w:rsidR="00F04270" w:rsidRPr="004178C7">
              <w:rPr>
                <w:rFonts w:ascii="Times New Roman" w:hAnsi="Times New Roman" w:cs="Times New Roman"/>
                <w:bCs/>
              </w:rPr>
              <w:t>)</w:t>
            </w:r>
            <w:r w:rsidR="00DF6580" w:rsidRPr="004178C7">
              <w:rPr>
                <w:rFonts w:ascii="Times New Roman" w:hAnsi="Times New Roman" w:cs="Times New Roman"/>
                <w:bCs/>
              </w:rPr>
              <w:t xml:space="preserve">, подтверждающего допуск к </w:t>
            </w:r>
            <w:r w:rsidR="00F20A24" w:rsidRPr="004178C7">
              <w:rPr>
                <w:rFonts w:ascii="Times New Roman" w:hAnsi="Times New Roman" w:cs="Times New Roman"/>
                <w:bCs/>
              </w:rPr>
              <w:t>работ</w:t>
            </w:r>
            <w:r w:rsidR="00DF6580" w:rsidRPr="004178C7">
              <w:rPr>
                <w:rFonts w:ascii="Times New Roman" w:hAnsi="Times New Roman" w:cs="Times New Roman"/>
                <w:bCs/>
              </w:rPr>
              <w:t>ам по</w:t>
            </w:r>
            <w:r w:rsidR="00F20A24" w:rsidRPr="004178C7">
              <w:rPr>
                <w:rFonts w:ascii="Times New Roman" w:hAnsi="Times New Roman" w:cs="Times New Roman"/>
                <w:bCs/>
              </w:rPr>
              <w:t xml:space="preserve"> </w:t>
            </w:r>
            <w:r w:rsidRPr="004178C7">
              <w:rPr>
                <w:rFonts w:ascii="Times New Roman" w:hAnsi="Times New Roman" w:cs="Times New Roman"/>
                <w:bCs/>
              </w:rPr>
              <w:t>осуществлени</w:t>
            </w:r>
            <w:r w:rsidR="00DF6580" w:rsidRPr="004178C7">
              <w:rPr>
                <w:rFonts w:ascii="Times New Roman" w:hAnsi="Times New Roman" w:cs="Times New Roman"/>
                <w:bCs/>
              </w:rPr>
              <w:t>ю</w:t>
            </w:r>
            <w:r w:rsidRPr="004178C7">
              <w:rPr>
                <w:rFonts w:ascii="Times New Roman" w:hAnsi="Times New Roman" w:cs="Times New Roman"/>
                <w:bCs/>
              </w:rPr>
              <w:t xml:space="preserve"> строите</w:t>
            </w:r>
            <w:bookmarkStart w:id="2" w:name="_GoBack"/>
            <w:bookmarkEnd w:id="2"/>
            <w:r w:rsidRPr="004178C7">
              <w:rPr>
                <w:rFonts w:ascii="Times New Roman" w:hAnsi="Times New Roman" w:cs="Times New Roman"/>
                <w:bCs/>
              </w:rPr>
              <w:t>льного контроля</w:t>
            </w:r>
            <w:r w:rsidR="00F20A24" w:rsidRPr="004178C7">
              <w:rPr>
                <w:rFonts w:ascii="Times New Roman" w:hAnsi="Times New Roman" w:cs="Times New Roman"/>
                <w:bCs/>
              </w:rPr>
              <w:t xml:space="preserve"> и организаци</w:t>
            </w:r>
            <w:r w:rsidR="00585329" w:rsidRPr="004178C7">
              <w:rPr>
                <w:rFonts w:ascii="Times New Roman" w:hAnsi="Times New Roman" w:cs="Times New Roman"/>
                <w:bCs/>
              </w:rPr>
              <w:t>и</w:t>
            </w:r>
            <w:r w:rsidR="00F20A24" w:rsidRPr="004178C7">
              <w:rPr>
                <w:rFonts w:ascii="Times New Roman" w:hAnsi="Times New Roman" w:cs="Times New Roman"/>
                <w:bCs/>
              </w:rPr>
              <w:t xml:space="preserve"> работ по строительству</w:t>
            </w:r>
            <w:r w:rsidRPr="004178C7">
              <w:rPr>
                <w:rFonts w:ascii="Times New Roman" w:hAnsi="Times New Roman" w:cs="Times New Roman"/>
                <w:bCs/>
              </w:rPr>
              <w:t>)</w:t>
            </w:r>
            <w:r w:rsidR="00F20A24" w:rsidRPr="00E83A26">
              <w:rPr>
                <w:rFonts w:ascii="Times New Roman" w:hAnsi="Times New Roman" w:cs="Times New Roman"/>
                <w:bCs/>
              </w:rPr>
              <w:t xml:space="preserve"> </w:t>
            </w:r>
          </w:p>
        </w:tc>
        <w:tc>
          <w:tcPr>
            <w:tcW w:w="4286" w:type="dxa"/>
            <w:vAlign w:val="center"/>
          </w:tcPr>
          <w:p w14:paraId="56C876C1"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_______________________ лет</w:t>
            </w:r>
          </w:p>
        </w:tc>
      </w:tr>
    </w:tbl>
    <w:p w14:paraId="0DA718D1" w14:textId="77777777" w:rsidR="00E03FA7" w:rsidRPr="00E83A26" w:rsidRDefault="00E03FA7" w:rsidP="00E83A26">
      <w:pPr>
        <w:spacing w:after="120" w:line="240" w:lineRule="auto"/>
        <w:ind w:left="360"/>
        <w:rPr>
          <w:rFonts w:ascii="Times New Roman" w:hAnsi="Times New Roman" w:cs="Times New Roman"/>
        </w:rPr>
      </w:pPr>
      <w:r w:rsidRPr="00E83A26">
        <w:rPr>
          <w:rFonts w:ascii="Times New Roman" w:hAnsi="Times New Roman" w:cs="Times New Roman"/>
        </w:rPr>
        <w:t>*Участник закупки к настоящей форме прилагает:</w:t>
      </w:r>
    </w:p>
    <w:p w14:paraId="5E6FCF62" w14:textId="77777777" w:rsidR="00170149" w:rsidRPr="00E83A26" w:rsidRDefault="00170149" w:rsidP="00E83A26">
      <w:pPr>
        <w:spacing w:after="0" w:line="240" w:lineRule="auto"/>
        <w:rPr>
          <w:rFonts w:ascii="Times New Roman" w:hAnsi="Times New Roman" w:cs="Times New Roman"/>
        </w:rPr>
      </w:pPr>
      <w:r w:rsidRPr="00E83A26">
        <w:rPr>
          <w:rFonts w:ascii="Times New Roman" w:hAnsi="Times New Roman" w:cs="Times New Roman"/>
        </w:rPr>
        <w:t>-Приложение № 1 с копиями подтверждающих документов об образовании и трудоустройстве (дипломы, копии трудовых книжек, аттестаты, удостоверений) по специфике оказываемых услуг.</w:t>
      </w:r>
    </w:p>
    <w:p w14:paraId="0273CB0E" w14:textId="1F255012"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 xml:space="preserve">-Приложение № </w:t>
      </w:r>
      <w:r w:rsidR="00170149" w:rsidRPr="00E83A26">
        <w:rPr>
          <w:rFonts w:ascii="Times New Roman" w:hAnsi="Times New Roman" w:cs="Times New Roman"/>
        </w:rPr>
        <w:t>2</w:t>
      </w:r>
      <w:r w:rsidRPr="00E83A26">
        <w:rPr>
          <w:rFonts w:ascii="Times New Roman" w:hAnsi="Times New Roman" w:cs="Times New Roman"/>
        </w:rPr>
        <w:t xml:space="preserve"> </w:t>
      </w:r>
      <w:r w:rsidR="003A5431" w:rsidRPr="00E83A26">
        <w:rPr>
          <w:rFonts w:ascii="Times New Roman" w:hAnsi="Times New Roman" w:cs="Times New Roman"/>
        </w:rPr>
        <w:t>с копиями подтверждающих документов: договоров или контрактов,</w:t>
      </w:r>
      <w:r w:rsidR="00300733" w:rsidRPr="00E83A26">
        <w:rPr>
          <w:rFonts w:ascii="Times New Roman" w:hAnsi="Times New Roman" w:cs="Times New Roman"/>
        </w:rPr>
        <w:t xml:space="preserve"> актов приема-передачи,</w:t>
      </w:r>
      <w:r w:rsidR="003A5431" w:rsidRPr="00E83A26">
        <w:rPr>
          <w:rFonts w:ascii="Times New Roman" w:hAnsi="Times New Roman" w:cs="Times New Roman"/>
        </w:rPr>
        <w:t xml:space="preserve"> копии разрешений на ввод объектов в эксплуатацию</w:t>
      </w:r>
      <w:r w:rsidR="006B7344" w:rsidRPr="00E83A26">
        <w:rPr>
          <w:rFonts w:ascii="Times New Roman" w:hAnsi="Times New Roman" w:cs="Times New Roman"/>
        </w:rPr>
        <w:t>.</w:t>
      </w:r>
    </w:p>
    <w:p w14:paraId="2F419381" w14:textId="77777777" w:rsidR="00E03FA7" w:rsidRPr="00E83A26" w:rsidRDefault="00E03FA7" w:rsidP="00E83A26">
      <w:pPr>
        <w:spacing w:after="0" w:line="240" w:lineRule="auto"/>
        <w:rPr>
          <w:rFonts w:ascii="Times New Roman" w:hAnsi="Times New Roman" w:cs="Times New Roman"/>
        </w:rPr>
      </w:pPr>
      <w:r w:rsidRPr="00E83A26">
        <w:rPr>
          <w:rFonts w:ascii="Times New Roman" w:hAnsi="Times New Roman" w:cs="Times New Roman"/>
        </w:rPr>
        <w:t xml:space="preserve">       * Без вышеперечисленных приложений (документов) форма считается не действительной </w:t>
      </w:r>
    </w:p>
    <w:p w14:paraId="01C49748" w14:textId="77777777" w:rsidR="00E03FA7" w:rsidRPr="00E83A26" w:rsidRDefault="00E03FA7" w:rsidP="00E83A26">
      <w:pPr>
        <w:spacing w:after="0" w:line="240" w:lineRule="auto"/>
        <w:rPr>
          <w:rFonts w:ascii="Times New Roman" w:hAnsi="Times New Roman"/>
        </w:rPr>
      </w:pPr>
    </w:p>
    <w:p w14:paraId="6DEC605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0392335" w14:textId="77777777" w:rsidR="00E03FA7" w:rsidRPr="00E83A26" w:rsidRDefault="00E03FA7" w:rsidP="00E83A26">
      <w:pPr>
        <w:spacing w:after="0" w:line="240" w:lineRule="auto"/>
        <w:ind w:left="3538" w:firstLine="709"/>
        <w:jc w:val="both"/>
        <w:rPr>
          <w:rFonts w:ascii="Times New Roman" w:hAnsi="Times New Roman" w:cs="Times New Roman"/>
          <w:i/>
          <w:vertAlign w:val="superscript"/>
        </w:rPr>
      </w:pPr>
      <w:r w:rsidRPr="00E83A26">
        <w:rPr>
          <w:rFonts w:ascii="Times New Roman" w:hAnsi="Times New Roman" w:cs="Times New Roman"/>
          <w:i/>
          <w:vertAlign w:val="superscript"/>
        </w:rPr>
        <w:t>(подпись)</w:t>
      </w:r>
    </w:p>
    <w:p w14:paraId="4B086FC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DB643F3" w14:textId="77777777" w:rsidR="00E03FA7" w:rsidRPr="00E83A26" w:rsidRDefault="00E03FA7" w:rsidP="00E83A26">
      <w:pPr>
        <w:spacing w:after="60" w:line="240" w:lineRule="auto"/>
        <w:jc w:val="both"/>
        <w:rPr>
          <w:rFonts w:ascii="Times New Roman" w:hAnsi="Times New Roman" w:cs="Times New Roman"/>
          <w:i/>
          <w:vertAlign w:val="superscript"/>
        </w:rPr>
      </w:pPr>
      <w:r w:rsidRPr="00E83A26">
        <w:rPr>
          <w:rFonts w:ascii="Times New Roman" w:hAnsi="Times New Roman" w:cs="Times New Roman"/>
          <w:vertAlign w:val="superscript"/>
        </w:rPr>
        <w:t xml:space="preserve">М.П. </w:t>
      </w:r>
      <w:r w:rsidRPr="00E83A26">
        <w:rPr>
          <w:rFonts w:ascii="Times New Roman" w:hAnsi="Times New Roman" w:cs="Times New Roman"/>
          <w:i/>
          <w:vertAlign w:val="superscript"/>
        </w:rPr>
        <w:tab/>
        <w:t xml:space="preserve">    </w:t>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t xml:space="preserve">                 (подпись)</w:t>
      </w:r>
    </w:p>
    <w:p w14:paraId="74597C65" w14:textId="77777777" w:rsidR="00E03FA7" w:rsidRPr="00E83A26" w:rsidRDefault="00E03FA7" w:rsidP="00E83A26">
      <w:pPr>
        <w:spacing w:after="0" w:line="240" w:lineRule="auto"/>
        <w:jc w:val="right"/>
        <w:rPr>
          <w:rFonts w:ascii="Times New Roman" w:hAnsi="Times New Roman" w:cs="Times New Roman"/>
          <w:snapToGrid w:val="0"/>
        </w:rPr>
      </w:pPr>
    </w:p>
    <w:p w14:paraId="7AD77022" w14:textId="79D3BD53"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rPr>
        <w:t>Форма № 4</w:t>
      </w:r>
    </w:p>
    <w:p w14:paraId="35F5CED9"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 xml:space="preserve">          </w:t>
      </w:r>
    </w:p>
    <w:p w14:paraId="320D3678"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ОПИСЬ</w:t>
      </w:r>
    </w:p>
    <w:p w14:paraId="3FEF790D"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представленных документов на участие в з</w:t>
      </w:r>
      <w:r w:rsidR="00DA4773" w:rsidRPr="00E83A26">
        <w:rPr>
          <w:rFonts w:ascii="Times New Roman" w:hAnsi="Times New Roman" w:cs="Times New Roman"/>
        </w:rPr>
        <w:t>акупке</w:t>
      </w:r>
      <w:r w:rsidRPr="00E83A26">
        <w:rPr>
          <w:rFonts w:ascii="Times New Roman" w:hAnsi="Times New Roman" w:cs="Times New Roman"/>
          <w:b w:val="0"/>
          <w:bCs w:val="0"/>
        </w:rPr>
        <w:t>*</w:t>
      </w:r>
    </w:p>
    <w:p w14:paraId="6103D14C"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6A8127D3" w14:textId="77777777" w:rsidR="00E03FA7" w:rsidRPr="00E83A26" w:rsidRDefault="00E03FA7" w:rsidP="00E83A26">
      <w:pPr>
        <w:pStyle w:val="Heading"/>
        <w:jc w:val="center"/>
        <w:rPr>
          <w:rFonts w:ascii="Times New Roman" w:hAnsi="Times New Roman" w:cs="Times New Roman"/>
          <w:b w:val="0"/>
          <w:bCs w:val="0"/>
        </w:rPr>
      </w:pPr>
      <w:r w:rsidRPr="00E83A26">
        <w:rPr>
          <w:rFonts w:ascii="Times New Roman" w:hAnsi="Times New Roman" w:cs="Times New Roman"/>
          <w:b w:val="0"/>
          <w:bCs w:val="0"/>
        </w:rPr>
        <w:t>(полное наименование участника закупки)</w:t>
      </w:r>
    </w:p>
    <w:p w14:paraId="77E1B3F9"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28C24DFF" w14:textId="77777777" w:rsidR="00E03FA7" w:rsidRPr="00E83A26" w:rsidRDefault="00E03FA7" w:rsidP="00E83A26">
      <w:pPr>
        <w:spacing w:after="0" w:line="240" w:lineRule="auto"/>
        <w:ind w:firstLine="225"/>
        <w:jc w:val="both"/>
        <w:rPr>
          <w:rFonts w:ascii="Times New Roman" w:hAnsi="Times New Roman" w:cs="Times New Roman"/>
        </w:rPr>
      </w:pPr>
    </w:p>
    <w:p w14:paraId="4136F0E6" w14:textId="77777777" w:rsidR="00E03FA7" w:rsidRPr="00E83A26" w:rsidRDefault="00E03FA7" w:rsidP="00E83A26">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740"/>
        <w:gridCol w:w="3513"/>
        <w:gridCol w:w="2015"/>
        <w:gridCol w:w="1843"/>
        <w:gridCol w:w="1387"/>
      </w:tblGrid>
      <w:tr w:rsidR="00E03FA7" w:rsidRPr="00E83A26" w14:paraId="50EBE301" w14:textId="77777777" w:rsidTr="00F04270">
        <w:trPr>
          <w:hidden/>
        </w:trPr>
        <w:tc>
          <w:tcPr>
            <w:tcW w:w="740" w:type="dxa"/>
            <w:tcBorders>
              <w:top w:val="single" w:sz="2" w:space="0" w:color="auto"/>
              <w:left w:val="single" w:sz="2" w:space="0" w:color="auto"/>
              <w:bottom w:val="single" w:sz="2" w:space="0" w:color="auto"/>
              <w:right w:val="single" w:sz="2" w:space="0" w:color="auto"/>
            </w:tcBorders>
            <w:vAlign w:val="center"/>
          </w:tcPr>
          <w:p w14:paraId="73C48968"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vanish/>
              </w:rPr>
              <w:t>#G0</w:t>
            </w:r>
            <w:r w:rsidRPr="00E83A26">
              <w:rPr>
                <w:rFonts w:ascii="Times New Roman" w:hAnsi="Times New Roman" w:cs="Times New Roman"/>
              </w:rPr>
              <w:t>№</w:t>
            </w:r>
          </w:p>
          <w:p w14:paraId="55D86386"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п/п</w:t>
            </w:r>
          </w:p>
        </w:tc>
        <w:tc>
          <w:tcPr>
            <w:tcW w:w="3513" w:type="dxa"/>
            <w:tcBorders>
              <w:top w:val="single" w:sz="2" w:space="0" w:color="auto"/>
              <w:left w:val="single" w:sz="2" w:space="0" w:color="auto"/>
              <w:bottom w:val="single" w:sz="2" w:space="0" w:color="auto"/>
              <w:right w:val="single" w:sz="2" w:space="0" w:color="auto"/>
            </w:tcBorders>
            <w:vAlign w:val="center"/>
          </w:tcPr>
          <w:p w14:paraId="696EF88C"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Наименование документа</w:t>
            </w:r>
          </w:p>
        </w:tc>
        <w:tc>
          <w:tcPr>
            <w:tcW w:w="2015" w:type="dxa"/>
            <w:tcBorders>
              <w:top w:val="single" w:sz="2" w:space="0" w:color="auto"/>
              <w:left w:val="single" w:sz="2" w:space="0" w:color="auto"/>
              <w:bottom w:val="single" w:sz="2" w:space="0" w:color="auto"/>
              <w:right w:val="single" w:sz="2" w:space="0" w:color="auto"/>
            </w:tcBorders>
            <w:vAlign w:val="center"/>
          </w:tcPr>
          <w:p w14:paraId="67363DFC" w14:textId="77777777" w:rsidR="00F04270" w:rsidRDefault="00E03FA7" w:rsidP="00E83A26">
            <w:pPr>
              <w:spacing w:after="0" w:line="240" w:lineRule="auto"/>
              <w:ind w:right="-87"/>
              <w:jc w:val="center"/>
              <w:rPr>
                <w:rFonts w:ascii="Times New Roman" w:hAnsi="Times New Roman" w:cs="Times New Roman"/>
              </w:rPr>
            </w:pPr>
            <w:r w:rsidRPr="00E83A26">
              <w:rPr>
                <w:rFonts w:ascii="Times New Roman" w:hAnsi="Times New Roman" w:cs="Times New Roman"/>
              </w:rPr>
              <w:t xml:space="preserve">Количество листов </w:t>
            </w:r>
          </w:p>
          <w:p w14:paraId="61421023" w14:textId="26F4D06E" w:rsidR="00E03FA7" w:rsidRPr="00E83A26" w:rsidRDefault="00E03FA7" w:rsidP="00E83A26">
            <w:pPr>
              <w:spacing w:after="0" w:line="240" w:lineRule="auto"/>
              <w:ind w:right="-87"/>
              <w:jc w:val="center"/>
              <w:rPr>
                <w:rFonts w:ascii="Times New Roman" w:hAnsi="Times New Roman" w:cs="Times New Roman"/>
              </w:rPr>
            </w:pPr>
            <w:r w:rsidRPr="00E83A26">
              <w:rPr>
                <w:rFonts w:ascii="Times New Roman" w:hAnsi="Times New Roman" w:cs="Times New Roman"/>
              </w:rPr>
              <w:t>в документе</w:t>
            </w:r>
          </w:p>
        </w:tc>
        <w:tc>
          <w:tcPr>
            <w:tcW w:w="1843" w:type="dxa"/>
            <w:tcBorders>
              <w:top w:val="single" w:sz="2" w:space="0" w:color="auto"/>
              <w:left w:val="single" w:sz="2" w:space="0" w:color="auto"/>
              <w:bottom w:val="single" w:sz="2" w:space="0" w:color="auto"/>
              <w:right w:val="single" w:sz="2" w:space="0" w:color="auto"/>
            </w:tcBorders>
            <w:vAlign w:val="center"/>
          </w:tcPr>
          <w:p w14:paraId="3E720387" w14:textId="77777777" w:rsidR="00E03FA7" w:rsidRPr="00E83A26" w:rsidRDefault="00E03FA7" w:rsidP="00E83A26">
            <w:pPr>
              <w:spacing w:after="0" w:line="240" w:lineRule="auto"/>
              <w:ind w:left="-45" w:right="-87" w:firstLine="45"/>
              <w:jc w:val="center"/>
              <w:rPr>
                <w:rFonts w:ascii="Times New Roman" w:hAnsi="Times New Roman" w:cs="Times New Roman"/>
              </w:rPr>
            </w:pPr>
            <w:r w:rsidRPr="00E83A26">
              <w:rPr>
                <w:rFonts w:ascii="Times New Roman" w:hAnsi="Times New Roman" w:cs="Times New Roman"/>
              </w:rPr>
              <w:t>Количество экземпляров</w:t>
            </w:r>
          </w:p>
        </w:tc>
        <w:tc>
          <w:tcPr>
            <w:tcW w:w="1387" w:type="dxa"/>
            <w:tcBorders>
              <w:top w:val="single" w:sz="2" w:space="0" w:color="auto"/>
              <w:left w:val="single" w:sz="2" w:space="0" w:color="auto"/>
              <w:bottom w:val="single" w:sz="2" w:space="0" w:color="auto"/>
              <w:right w:val="single" w:sz="2" w:space="0" w:color="auto"/>
            </w:tcBorders>
            <w:vAlign w:val="center"/>
          </w:tcPr>
          <w:p w14:paraId="36FE32B4" w14:textId="77777777" w:rsidR="00E03FA7" w:rsidRPr="00E83A26" w:rsidRDefault="00E03FA7" w:rsidP="00E83A26">
            <w:pPr>
              <w:spacing w:after="0" w:line="240" w:lineRule="auto"/>
              <w:ind w:left="-1037" w:right="-87" w:firstLine="1037"/>
              <w:jc w:val="center"/>
              <w:rPr>
                <w:rFonts w:ascii="Times New Roman" w:hAnsi="Times New Roman" w:cs="Times New Roman"/>
              </w:rPr>
            </w:pPr>
            <w:r w:rsidRPr="00E83A26">
              <w:rPr>
                <w:rFonts w:ascii="Times New Roman" w:hAnsi="Times New Roman" w:cs="Times New Roman"/>
              </w:rPr>
              <w:t>№ стр.</w:t>
            </w:r>
          </w:p>
        </w:tc>
      </w:tr>
      <w:tr w:rsidR="00E03FA7" w:rsidRPr="00E83A26" w14:paraId="7A73D0BA"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4707F6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AD3297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1EA9EC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60DA55D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31CFF1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4A5A550B" w14:textId="77777777" w:rsidTr="00F04270">
        <w:trPr>
          <w:trHeight w:val="418"/>
          <w:hidden/>
        </w:trPr>
        <w:tc>
          <w:tcPr>
            <w:tcW w:w="740" w:type="dxa"/>
            <w:tcBorders>
              <w:top w:val="single" w:sz="2" w:space="0" w:color="auto"/>
              <w:left w:val="single" w:sz="2" w:space="0" w:color="auto"/>
              <w:bottom w:val="single" w:sz="2" w:space="0" w:color="auto"/>
              <w:right w:val="single" w:sz="2" w:space="0" w:color="auto"/>
            </w:tcBorders>
          </w:tcPr>
          <w:p w14:paraId="481B5D91"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CE1500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AC7F9E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4CAF93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9C6CAA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331C5CDF"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67D6D0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4CD4E56"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342FF1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C4060D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CCF988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19BDAFF"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6223B652"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F16436E"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4258C0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0F7ADEAA"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7BCD09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37774455"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32D38E2"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8EC248C"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642DED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4E6A7DC5"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667CED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61286DBA"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585412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4205713"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7B91D7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3AD16FB"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2577B7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6C4222E"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67066F2E"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CE4262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7989C5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4B22D9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28BC2F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0161275D"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D5FF003"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48790DC"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FCD25C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C30408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2285C1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53BCC660"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72FC1D4"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4E2B877B"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76F9582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6B6D56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F26EF72"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60511916"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C13222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512CEE5"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D980A05"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CC5520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8E9E70A"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899D886"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223C5283"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F36262E"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B63B48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B12C9E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AD8C21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6D61958"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3114580F"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48306F2"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1AE6766"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AC1AD1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319261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5EF0D52C"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E96FD3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17DF6D0"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872418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248F28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38DB8A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6F45852"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582EED46"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B516CAD"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1DC2DEF3"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7EFC94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50A4B3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00F325D9"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36ED056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DF40792"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5D341C2"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248E8186"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A0BC78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03AA49B"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AFF9D19"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B3A8275"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EAB6E3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1B06D3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85BAE4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bl>
    <w:p w14:paraId="34C97F9D" w14:textId="77777777" w:rsidR="00E03FA7" w:rsidRPr="00E83A26" w:rsidRDefault="00E03FA7" w:rsidP="00E83A26">
      <w:pPr>
        <w:spacing w:after="0" w:line="240" w:lineRule="auto"/>
        <w:ind w:firstLine="225"/>
        <w:jc w:val="both"/>
        <w:rPr>
          <w:rFonts w:ascii="Times New Roman" w:hAnsi="Times New Roman" w:cs="Times New Roman"/>
        </w:rPr>
      </w:pPr>
    </w:p>
    <w:p w14:paraId="31317171" w14:textId="77777777" w:rsidR="00E03FA7" w:rsidRPr="00E83A26" w:rsidRDefault="00E03FA7" w:rsidP="00E83A26">
      <w:pPr>
        <w:spacing w:after="0" w:line="240" w:lineRule="auto"/>
        <w:ind w:firstLine="225"/>
        <w:jc w:val="both"/>
        <w:rPr>
          <w:rFonts w:ascii="Times New Roman" w:hAnsi="Times New Roman" w:cs="Times New Roman"/>
        </w:rPr>
      </w:pPr>
      <w:r w:rsidRPr="00E83A26">
        <w:rPr>
          <w:rFonts w:ascii="Times New Roman" w:hAnsi="Times New Roman" w:cs="Times New Roman"/>
          <w:b/>
          <w:bCs/>
        </w:rPr>
        <w:t xml:space="preserve">            *Примечание: </w:t>
      </w:r>
      <w:r w:rsidRPr="00E83A26">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14:paraId="50D9D9DC" w14:textId="77777777" w:rsidR="00E03FA7" w:rsidRPr="00E83A26" w:rsidRDefault="00E03FA7" w:rsidP="00E83A26">
      <w:pPr>
        <w:spacing w:after="0" w:line="240" w:lineRule="auto"/>
        <w:ind w:firstLine="225"/>
        <w:jc w:val="both"/>
        <w:rPr>
          <w:rFonts w:ascii="Times New Roman" w:hAnsi="Times New Roman" w:cs="Times New Roman"/>
        </w:rPr>
      </w:pPr>
    </w:p>
    <w:p w14:paraId="5087B6A5" w14:textId="77777777" w:rsidR="00E03FA7" w:rsidRPr="00E83A26" w:rsidRDefault="00E03FA7" w:rsidP="00E83A26">
      <w:pPr>
        <w:spacing w:after="0" w:line="240" w:lineRule="auto"/>
        <w:ind w:firstLine="225"/>
        <w:jc w:val="both"/>
        <w:rPr>
          <w:rFonts w:ascii="Times New Roman" w:hAnsi="Times New Roman" w:cs="Times New Roman"/>
        </w:rPr>
      </w:pPr>
    </w:p>
    <w:p w14:paraId="0176BD19" w14:textId="77777777" w:rsidR="00E03FA7" w:rsidRPr="00E83A26" w:rsidRDefault="00E03FA7" w:rsidP="00E83A26">
      <w:pPr>
        <w:spacing w:after="0" w:line="240" w:lineRule="auto"/>
        <w:ind w:firstLine="225"/>
        <w:jc w:val="both"/>
        <w:rPr>
          <w:rFonts w:ascii="Times New Roman" w:hAnsi="Times New Roman" w:cs="Times New Roman"/>
        </w:rPr>
      </w:pPr>
    </w:p>
    <w:p w14:paraId="434123CD" w14:textId="77777777" w:rsidR="00E03FA7" w:rsidRPr="00E83A26" w:rsidRDefault="00E03FA7" w:rsidP="00E83A26">
      <w:pPr>
        <w:spacing w:after="0" w:line="240" w:lineRule="auto"/>
        <w:rPr>
          <w:rFonts w:ascii="Times New Roman" w:hAnsi="Times New Roman" w:cs="Times New Roman"/>
        </w:rPr>
      </w:pPr>
      <w:r w:rsidRPr="00E83A26">
        <w:rPr>
          <w:rFonts w:ascii="Times New Roman" w:hAnsi="Times New Roman" w:cs="Times New Roman"/>
        </w:rPr>
        <w:t xml:space="preserve">____________________________________________________    </w:t>
      </w:r>
    </w:p>
    <w:p w14:paraId="35074066"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размещения заказа) </w:t>
      </w:r>
    </w:p>
    <w:p w14:paraId="723E4E96" w14:textId="77777777" w:rsidR="00E03FA7" w:rsidRPr="00E83A26" w:rsidRDefault="00E03FA7" w:rsidP="00E83A26">
      <w:pPr>
        <w:spacing w:after="0" w:line="240" w:lineRule="auto"/>
        <w:rPr>
          <w:rFonts w:ascii="Times New Roman" w:hAnsi="Times New Roman" w:cs="Times New Roman"/>
          <w:snapToGrid w:val="0"/>
        </w:rPr>
      </w:pPr>
    </w:p>
    <w:p w14:paraId="5B59BFE9" w14:textId="77777777" w:rsidR="00E03FA7" w:rsidRPr="00E83A26" w:rsidRDefault="00E03FA7"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1D242B62" w14:textId="77777777" w:rsidR="00E03FA7" w:rsidRPr="00E83A26" w:rsidRDefault="00E03FA7" w:rsidP="00E83A26">
      <w:pPr>
        <w:widowControl w:val="0"/>
        <w:spacing w:after="0" w:line="240" w:lineRule="auto"/>
        <w:rPr>
          <w:rFonts w:ascii="Times New Roman" w:hAnsi="Times New Roman" w:cs="Times New Roman"/>
          <w:snapToGrid w:val="0"/>
        </w:rPr>
      </w:pPr>
    </w:p>
    <w:p w14:paraId="0FA10AFF" w14:textId="77777777" w:rsidR="00E03FA7" w:rsidRPr="00E83A26" w:rsidRDefault="00E03FA7" w:rsidP="00E83A26">
      <w:pPr>
        <w:widowControl w:val="0"/>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Дата:  __________ </w:t>
      </w:r>
    </w:p>
    <w:p w14:paraId="302F9B8D" w14:textId="77777777" w:rsidR="00E03FA7" w:rsidRPr="00E83A26" w:rsidRDefault="00E03FA7" w:rsidP="00E83A26">
      <w:pPr>
        <w:spacing w:after="0" w:line="240" w:lineRule="auto"/>
        <w:rPr>
          <w:rFonts w:ascii="Times New Roman" w:hAnsi="Times New Roman" w:cs="Times New Roman"/>
        </w:rPr>
      </w:pPr>
    </w:p>
    <w:p w14:paraId="2D6F2B91" w14:textId="77777777" w:rsidR="00E03FA7" w:rsidRPr="00E83A26" w:rsidRDefault="00E03FA7" w:rsidP="00E83A26">
      <w:pPr>
        <w:spacing w:after="0" w:line="240" w:lineRule="auto"/>
        <w:rPr>
          <w:rFonts w:ascii="Times New Roman" w:hAnsi="Times New Roman" w:cs="Times New Roman"/>
        </w:rPr>
      </w:pPr>
    </w:p>
    <w:p w14:paraId="1CE72E1F" w14:textId="77777777" w:rsidR="00E03FA7" w:rsidRPr="00E83A26" w:rsidRDefault="00E03FA7" w:rsidP="00E83A26">
      <w:pPr>
        <w:spacing w:after="0" w:line="240" w:lineRule="auto"/>
        <w:rPr>
          <w:rFonts w:ascii="Times New Roman" w:hAnsi="Times New Roman" w:cs="Times New Roman"/>
        </w:rPr>
      </w:pPr>
    </w:p>
    <w:p w14:paraId="6BE129EF" w14:textId="77777777" w:rsidR="00E03FA7" w:rsidRPr="00E83A26" w:rsidRDefault="00E03FA7" w:rsidP="00E83A26">
      <w:pPr>
        <w:spacing w:after="0" w:line="240" w:lineRule="auto"/>
        <w:rPr>
          <w:rFonts w:ascii="Times New Roman" w:hAnsi="Times New Roman" w:cs="Times New Roman"/>
        </w:rPr>
      </w:pPr>
    </w:p>
    <w:p w14:paraId="3812AB63" w14:textId="77777777" w:rsidR="00E03FA7" w:rsidRPr="00E83A26" w:rsidRDefault="00E03FA7" w:rsidP="00E83A26">
      <w:pPr>
        <w:spacing w:after="0" w:line="240" w:lineRule="auto"/>
        <w:rPr>
          <w:rFonts w:ascii="Times New Roman" w:hAnsi="Times New Roman" w:cs="Times New Roman"/>
        </w:rPr>
      </w:pPr>
    </w:p>
    <w:p w14:paraId="3F45CEA8" w14:textId="77777777" w:rsidR="00E03FA7" w:rsidRPr="00E83A26" w:rsidRDefault="00E03FA7" w:rsidP="00E83A26">
      <w:pPr>
        <w:spacing w:after="0" w:line="240" w:lineRule="auto"/>
        <w:rPr>
          <w:rFonts w:ascii="Times New Roman" w:hAnsi="Times New Roman" w:cs="Times New Roman"/>
        </w:rPr>
      </w:pPr>
    </w:p>
    <w:p w14:paraId="7415C6C3" w14:textId="77777777" w:rsidR="00E03FA7" w:rsidRPr="00E83A26" w:rsidRDefault="00E03FA7" w:rsidP="00E83A26">
      <w:pPr>
        <w:spacing w:after="0" w:line="240" w:lineRule="auto"/>
        <w:rPr>
          <w:rFonts w:ascii="Times New Roman" w:hAnsi="Times New Roman" w:cs="Times New Roman"/>
        </w:rPr>
      </w:pPr>
    </w:p>
    <w:p w14:paraId="02772ED7" w14:textId="77777777" w:rsidR="00E03FA7" w:rsidRPr="00E83A26" w:rsidRDefault="00E03FA7" w:rsidP="00E83A26">
      <w:pPr>
        <w:spacing w:after="0" w:line="240" w:lineRule="auto"/>
        <w:rPr>
          <w:rFonts w:ascii="Times New Roman" w:hAnsi="Times New Roman" w:cs="Times New Roman"/>
        </w:rPr>
      </w:pPr>
    </w:p>
    <w:p w14:paraId="314C954B" w14:textId="77777777" w:rsidR="00E03FA7" w:rsidRPr="00E83A26" w:rsidRDefault="00E03FA7" w:rsidP="00E83A26">
      <w:pPr>
        <w:spacing w:after="0" w:line="240" w:lineRule="auto"/>
        <w:rPr>
          <w:rFonts w:ascii="Times New Roman" w:hAnsi="Times New Roman" w:cs="Times New Roman"/>
        </w:rPr>
      </w:pPr>
    </w:p>
    <w:p w14:paraId="62083803" w14:textId="77777777" w:rsidR="00E03FA7" w:rsidRPr="00E83A26" w:rsidRDefault="00E03FA7" w:rsidP="00E83A26">
      <w:pPr>
        <w:spacing w:after="0" w:line="240" w:lineRule="auto"/>
        <w:rPr>
          <w:rFonts w:ascii="Times New Roman" w:hAnsi="Times New Roman" w:cs="Times New Roman"/>
        </w:rPr>
      </w:pPr>
    </w:p>
    <w:p w14:paraId="7059ACCB" w14:textId="77777777" w:rsidR="00E03FA7" w:rsidRPr="00E83A26" w:rsidRDefault="00E03FA7" w:rsidP="00E83A26">
      <w:pPr>
        <w:spacing w:after="0" w:line="240" w:lineRule="auto"/>
        <w:rPr>
          <w:rFonts w:ascii="Times New Roman" w:hAnsi="Times New Roman" w:cs="Times New Roman"/>
        </w:rPr>
        <w:sectPr w:rsidR="00E03FA7" w:rsidRPr="00E83A26" w:rsidSect="00C317BE">
          <w:footerReference w:type="default" r:id="rId8"/>
          <w:pgSz w:w="11906" w:h="16838"/>
          <w:pgMar w:top="426" w:right="567" w:bottom="567" w:left="680" w:header="709" w:footer="709" w:gutter="0"/>
          <w:cols w:space="708"/>
          <w:docGrid w:linePitch="360"/>
        </w:sectPr>
      </w:pPr>
    </w:p>
    <w:p w14:paraId="3B46E28E" w14:textId="77777777" w:rsidR="00170149" w:rsidRPr="00E83A26" w:rsidRDefault="00E03FA7" w:rsidP="00E83A26">
      <w:pPr>
        <w:jc w:val="right"/>
        <w:rPr>
          <w:b/>
          <w:bCs/>
          <w:i/>
          <w:iCs/>
        </w:rPr>
      </w:pPr>
      <w:r w:rsidRPr="00E83A26">
        <w:lastRenderedPageBreak/>
        <w:tab/>
      </w:r>
      <w:r w:rsidR="00170149" w:rsidRPr="00E83A26">
        <w:rPr>
          <w:rFonts w:ascii="Times New Roman" w:hAnsi="Times New Roman" w:cs="Times New Roman"/>
          <w:b/>
          <w:bCs/>
          <w:i/>
          <w:iCs/>
          <w:snapToGrid w:val="0"/>
        </w:rPr>
        <w:t>Приложение № 1</w:t>
      </w:r>
    </w:p>
    <w:p w14:paraId="296E3056" w14:textId="77777777" w:rsidR="00170149" w:rsidRPr="00E83A26" w:rsidRDefault="00170149" w:rsidP="00E83A26">
      <w:pPr>
        <w:jc w:val="center"/>
        <w:rPr>
          <w:rFonts w:ascii="Times New Roman" w:hAnsi="Times New Roman" w:cs="Times New Roman"/>
          <w:b/>
          <w:bCs/>
        </w:rPr>
      </w:pPr>
      <w:r w:rsidRPr="00E83A26">
        <w:rPr>
          <w:i/>
        </w:rPr>
        <w:t xml:space="preserve">                   </w:t>
      </w:r>
      <w:r w:rsidRPr="00E83A26">
        <w:rPr>
          <w:rFonts w:ascii="Times New Roman" w:hAnsi="Times New Roman" w:cs="Times New Roman"/>
          <w:b/>
          <w:bCs/>
        </w:rPr>
        <w:t>Сведения о квалификации и кадровом составе участника закупки</w:t>
      </w:r>
    </w:p>
    <w:p w14:paraId="0341296A" w14:textId="77777777" w:rsidR="00170149" w:rsidRPr="00E83A26" w:rsidRDefault="00170149" w:rsidP="00E83A26">
      <w:pPr>
        <w:rPr>
          <w:rFonts w:ascii="Times New Roman" w:hAnsi="Times New Roman" w:cs="Times New Roman"/>
          <w:snapToGrid w:val="0"/>
        </w:rPr>
      </w:pPr>
      <w:r w:rsidRPr="00E83A26">
        <w:rPr>
          <w:rFonts w:ascii="Times New Roman" w:hAnsi="Times New Roman" w:cs="Times New Roman"/>
          <w:snapToGrid w:val="0"/>
        </w:rPr>
        <w:t>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00"/>
        <w:gridCol w:w="2753"/>
        <w:gridCol w:w="1985"/>
        <w:gridCol w:w="3935"/>
        <w:gridCol w:w="2090"/>
        <w:gridCol w:w="1929"/>
        <w:gridCol w:w="1929"/>
      </w:tblGrid>
      <w:tr w:rsidR="002D7DA2" w:rsidRPr="00E83A26" w14:paraId="41E78998" w14:textId="3A2FEC6D" w:rsidTr="002D7DA2">
        <w:trPr>
          <w:trHeight w:val="1008"/>
        </w:trPr>
        <w:tc>
          <w:tcPr>
            <w:tcW w:w="165" w:type="pct"/>
            <w:vMerge w:val="restart"/>
            <w:tcBorders>
              <w:top w:val="single" w:sz="6" w:space="0" w:color="auto"/>
              <w:left w:val="single" w:sz="6" w:space="0" w:color="auto"/>
              <w:right w:val="single" w:sz="6" w:space="0" w:color="auto"/>
            </w:tcBorders>
          </w:tcPr>
          <w:p w14:paraId="75DE76A2"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 п/п</w:t>
            </w:r>
          </w:p>
          <w:p w14:paraId="727A2EB8" w14:textId="77777777" w:rsidR="002D7DA2" w:rsidRPr="00E83A26" w:rsidRDefault="002D7DA2" w:rsidP="00E83A26">
            <w:pPr>
              <w:spacing w:before="40" w:line="280" w:lineRule="auto"/>
              <w:jc w:val="center"/>
              <w:rPr>
                <w:rFonts w:ascii="Times New Roman" w:hAnsi="Times New Roman" w:cs="Times New Roman"/>
              </w:rPr>
            </w:pPr>
          </w:p>
        </w:tc>
        <w:tc>
          <w:tcPr>
            <w:tcW w:w="910" w:type="pct"/>
            <w:vMerge w:val="restart"/>
            <w:tcBorders>
              <w:top w:val="single" w:sz="6" w:space="0" w:color="auto"/>
              <w:left w:val="single" w:sz="6" w:space="0" w:color="auto"/>
              <w:right w:val="single" w:sz="6" w:space="0" w:color="auto"/>
            </w:tcBorders>
            <w:vAlign w:val="center"/>
          </w:tcPr>
          <w:p w14:paraId="545F4227"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Занимаемая должность</w:t>
            </w:r>
          </w:p>
          <w:p w14:paraId="6579AF01" w14:textId="77777777" w:rsidR="002D7DA2" w:rsidRPr="00E83A26" w:rsidRDefault="002D7DA2" w:rsidP="00E83A26">
            <w:pPr>
              <w:spacing w:before="40" w:line="280" w:lineRule="auto"/>
              <w:jc w:val="center"/>
              <w:rPr>
                <w:rFonts w:ascii="Times New Roman" w:hAnsi="Times New Roman" w:cs="Times New Roman"/>
              </w:rPr>
            </w:pPr>
          </w:p>
        </w:tc>
        <w:tc>
          <w:tcPr>
            <w:tcW w:w="656" w:type="pct"/>
            <w:vMerge w:val="restart"/>
            <w:tcBorders>
              <w:top w:val="single" w:sz="6" w:space="0" w:color="auto"/>
              <w:left w:val="single" w:sz="6" w:space="0" w:color="auto"/>
              <w:right w:val="single" w:sz="6" w:space="0" w:color="auto"/>
            </w:tcBorders>
            <w:vAlign w:val="center"/>
          </w:tcPr>
          <w:p w14:paraId="083B953B"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Фамилия И.О.</w:t>
            </w:r>
          </w:p>
          <w:p w14:paraId="70D8A011" w14:textId="77777777" w:rsidR="002D7DA2" w:rsidRPr="00E83A26" w:rsidRDefault="002D7DA2" w:rsidP="00E83A26">
            <w:pPr>
              <w:spacing w:before="40" w:line="280" w:lineRule="auto"/>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vAlign w:val="center"/>
          </w:tcPr>
          <w:p w14:paraId="4181AFC0"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Основное образование, наименование учебного заведения, дата его окончания, факультет, специальность, № диплома</w:t>
            </w:r>
          </w:p>
        </w:tc>
        <w:tc>
          <w:tcPr>
            <w:tcW w:w="691" w:type="pct"/>
            <w:vMerge w:val="restart"/>
            <w:tcBorders>
              <w:top w:val="single" w:sz="6" w:space="0" w:color="auto"/>
              <w:left w:val="single" w:sz="6" w:space="0" w:color="auto"/>
              <w:right w:val="single" w:sz="6" w:space="0" w:color="auto"/>
            </w:tcBorders>
            <w:vAlign w:val="center"/>
          </w:tcPr>
          <w:p w14:paraId="27403118" w14:textId="78F1245B" w:rsidR="002D7DA2" w:rsidRPr="00E83A26" w:rsidRDefault="002D7DA2" w:rsidP="00E83A26">
            <w:pPr>
              <w:spacing w:before="40" w:line="280" w:lineRule="auto"/>
              <w:jc w:val="center"/>
              <w:rPr>
                <w:rFonts w:ascii="Times New Roman" w:hAnsi="Times New Roman" w:cs="Times New Roman"/>
                <w:iCs/>
              </w:rPr>
            </w:pPr>
            <w:r>
              <w:rPr>
                <w:rFonts w:ascii="Times New Roman" w:hAnsi="Times New Roman" w:cs="Times New Roman"/>
                <w:iCs/>
              </w:rPr>
              <w:t>Общий с</w:t>
            </w:r>
            <w:r w:rsidRPr="00E83A26">
              <w:rPr>
                <w:rFonts w:ascii="Times New Roman" w:hAnsi="Times New Roman" w:cs="Times New Roman"/>
                <w:iCs/>
              </w:rPr>
              <w:t>таж работы по специфике оказываемых услуг/</w:t>
            </w:r>
          </w:p>
          <w:p w14:paraId="64A81F1D" w14:textId="77777777" w:rsidR="002D7DA2" w:rsidRPr="00E83A26" w:rsidRDefault="002D7DA2" w:rsidP="002D7DA2">
            <w:pPr>
              <w:spacing w:before="40" w:line="280" w:lineRule="auto"/>
              <w:jc w:val="center"/>
              <w:rPr>
                <w:rFonts w:ascii="Times New Roman" w:hAnsi="Times New Roman" w:cs="Times New Roman"/>
              </w:rPr>
            </w:pPr>
          </w:p>
        </w:tc>
        <w:tc>
          <w:tcPr>
            <w:tcW w:w="638" w:type="pct"/>
            <w:vMerge w:val="restart"/>
            <w:tcBorders>
              <w:top w:val="single" w:sz="6" w:space="0" w:color="auto"/>
              <w:left w:val="single" w:sz="6" w:space="0" w:color="auto"/>
              <w:right w:val="single" w:sz="6" w:space="0" w:color="auto"/>
            </w:tcBorders>
          </w:tcPr>
          <w:p w14:paraId="6F4B179A" w14:textId="77777777" w:rsidR="002D7DA2" w:rsidRDefault="002D7DA2" w:rsidP="002D7DA2">
            <w:pPr>
              <w:spacing w:before="40" w:line="280" w:lineRule="auto"/>
              <w:jc w:val="center"/>
              <w:rPr>
                <w:rFonts w:ascii="Times New Roman" w:hAnsi="Times New Roman" w:cs="Times New Roman"/>
                <w:iCs/>
              </w:rPr>
            </w:pPr>
          </w:p>
          <w:p w14:paraId="31C86157" w14:textId="77777777" w:rsidR="002D7DA2" w:rsidRPr="00E83A26" w:rsidRDefault="002D7DA2" w:rsidP="002D7DA2">
            <w:pPr>
              <w:spacing w:before="40" w:line="280" w:lineRule="auto"/>
              <w:jc w:val="center"/>
              <w:rPr>
                <w:rFonts w:ascii="Times New Roman" w:hAnsi="Times New Roman" w:cs="Times New Roman"/>
              </w:rPr>
            </w:pPr>
            <w:r w:rsidRPr="00E83A26">
              <w:rPr>
                <w:rFonts w:ascii="Times New Roman" w:hAnsi="Times New Roman" w:cs="Times New Roman"/>
                <w:iCs/>
              </w:rPr>
              <w:t>Стаж работы в организации - участника закупки</w:t>
            </w:r>
          </w:p>
          <w:p w14:paraId="18DF8B0B" w14:textId="77777777" w:rsidR="002D7DA2" w:rsidRPr="00E83A26" w:rsidRDefault="002D7DA2" w:rsidP="00E83A26">
            <w:pPr>
              <w:spacing w:before="40" w:line="280" w:lineRule="auto"/>
              <w:jc w:val="center"/>
              <w:rPr>
                <w:rFonts w:ascii="Times New Roman" w:hAnsi="Times New Roman" w:cs="Times New Roman"/>
                <w:iCs/>
              </w:rPr>
            </w:pPr>
          </w:p>
        </w:tc>
        <w:tc>
          <w:tcPr>
            <w:tcW w:w="638" w:type="pct"/>
            <w:vMerge w:val="restart"/>
            <w:tcBorders>
              <w:top w:val="single" w:sz="6" w:space="0" w:color="auto"/>
              <w:left w:val="single" w:sz="6" w:space="0" w:color="auto"/>
              <w:right w:val="single" w:sz="6" w:space="0" w:color="auto"/>
            </w:tcBorders>
            <w:vAlign w:val="center"/>
          </w:tcPr>
          <w:p w14:paraId="20BE7A9F" w14:textId="605E3336"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Сведения о повышении квалификации, профессиональной аттестации</w:t>
            </w:r>
          </w:p>
          <w:p w14:paraId="4672EC7E" w14:textId="77777777" w:rsidR="002D7DA2" w:rsidRPr="00E83A26" w:rsidRDefault="002D7DA2" w:rsidP="00E83A26">
            <w:pPr>
              <w:spacing w:before="40" w:line="280" w:lineRule="auto"/>
              <w:jc w:val="center"/>
              <w:rPr>
                <w:rFonts w:ascii="Times New Roman" w:hAnsi="Times New Roman" w:cs="Times New Roman"/>
              </w:rPr>
            </w:pPr>
          </w:p>
        </w:tc>
      </w:tr>
      <w:tr w:rsidR="002D7DA2" w:rsidRPr="00E83A26" w14:paraId="704EF7B8" w14:textId="6CD34D46" w:rsidTr="002D7DA2">
        <w:trPr>
          <w:trHeight w:hRule="exact" w:val="1630"/>
        </w:trPr>
        <w:tc>
          <w:tcPr>
            <w:tcW w:w="165" w:type="pct"/>
            <w:vMerge/>
            <w:tcBorders>
              <w:left w:val="single" w:sz="6" w:space="0" w:color="auto"/>
              <w:bottom w:val="single" w:sz="6" w:space="0" w:color="auto"/>
              <w:right w:val="single" w:sz="6" w:space="0" w:color="auto"/>
            </w:tcBorders>
          </w:tcPr>
          <w:p w14:paraId="6A9674AB" w14:textId="77777777" w:rsidR="002D7DA2" w:rsidRPr="00E83A26" w:rsidRDefault="002D7DA2" w:rsidP="00E83A26">
            <w:pPr>
              <w:spacing w:before="40" w:line="280" w:lineRule="auto"/>
              <w:jc w:val="center"/>
              <w:rPr>
                <w:rFonts w:ascii="Times New Roman" w:hAnsi="Times New Roman" w:cs="Times New Roman"/>
                <w:iCs/>
              </w:rPr>
            </w:pPr>
          </w:p>
        </w:tc>
        <w:tc>
          <w:tcPr>
            <w:tcW w:w="910" w:type="pct"/>
            <w:vMerge/>
            <w:tcBorders>
              <w:left w:val="single" w:sz="6" w:space="0" w:color="auto"/>
              <w:bottom w:val="single" w:sz="6" w:space="0" w:color="auto"/>
              <w:right w:val="single" w:sz="6" w:space="0" w:color="auto"/>
            </w:tcBorders>
          </w:tcPr>
          <w:p w14:paraId="2906A5E7" w14:textId="77777777" w:rsidR="002D7DA2" w:rsidRPr="00E83A26" w:rsidRDefault="002D7DA2" w:rsidP="00E83A26">
            <w:pPr>
              <w:spacing w:before="40" w:line="280" w:lineRule="auto"/>
              <w:jc w:val="center"/>
              <w:rPr>
                <w:rFonts w:ascii="Times New Roman" w:hAnsi="Times New Roman" w:cs="Times New Roman"/>
                <w:iCs/>
              </w:rPr>
            </w:pPr>
          </w:p>
        </w:tc>
        <w:tc>
          <w:tcPr>
            <w:tcW w:w="656" w:type="pct"/>
            <w:vMerge/>
            <w:tcBorders>
              <w:left w:val="single" w:sz="6" w:space="0" w:color="auto"/>
              <w:bottom w:val="single" w:sz="6" w:space="0" w:color="auto"/>
              <w:right w:val="single" w:sz="6" w:space="0" w:color="auto"/>
            </w:tcBorders>
          </w:tcPr>
          <w:p w14:paraId="7F176A54" w14:textId="77777777" w:rsidR="002D7DA2" w:rsidRPr="00E83A26" w:rsidRDefault="002D7DA2" w:rsidP="00E83A26">
            <w:pPr>
              <w:spacing w:before="40" w:line="280" w:lineRule="auto"/>
              <w:rPr>
                <w:rFonts w:ascii="Times New Roman" w:hAnsi="Times New Roman" w:cs="Times New Roman"/>
                <w:iCs/>
              </w:rPr>
            </w:pPr>
          </w:p>
        </w:tc>
        <w:tc>
          <w:tcPr>
            <w:tcW w:w="1301" w:type="pct"/>
            <w:tcBorders>
              <w:top w:val="single" w:sz="6" w:space="0" w:color="auto"/>
              <w:left w:val="single" w:sz="6" w:space="0" w:color="auto"/>
              <w:bottom w:val="single" w:sz="6" w:space="0" w:color="auto"/>
              <w:right w:val="single" w:sz="6" w:space="0" w:color="auto"/>
            </w:tcBorders>
            <w:vAlign w:val="center"/>
          </w:tcPr>
          <w:p w14:paraId="4057096F"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Дополнительное образование, наименование учебного заведения, дата его окончания, факультет, специальность, № диплома</w:t>
            </w:r>
          </w:p>
        </w:tc>
        <w:tc>
          <w:tcPr>
            <w:tcW w:w="691" w:type="pct"/>
            <w:vMerge/>
            <w:tcBorders>
              <w:left w:val="single" w:sz="6" w:space="0" w:color="auto"/>
              <w:bottom w:val="single" w:sz="6" w:space="0" w:color="auto"/>
              <w:right w:val="single" w:sz="6" w:space="0" w:color="auto"/>
            </w:tcBorders>
          </w:tcPr>
          <w:p w14:paraId="6611B6F9"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5BA169F"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0A54B84" w14:textId="52E5D21A" w:rsidR="002D7DA2" w:rsidRPr="00E83A26" w:rsidRDefault="002D7DA2" w:rsidP="00E83A26">
            <w:pPr>
              <w:spacing w:before="40" w:line="280" w:lineRule="auto"/>
              <w:rPr>
                <w:rFonts w:ascii="Times New Roman" w:hAnsi="Times New Roman" w:cs="Times New Roman"/>
                <w:iCs/>
              </w:rPr>
            </w:pPr>
          </w:p>
        </w:tc>
      </w:tr>
      <w:tr w:rsidR="002D7DA2" w:rsidRPr="00E83A26" w14:paraId="721C7575" w14:textId="514A15A3" w:rsidTr="002D7DA2">
        <w:trPr>
          <w:trHeight w:hRule="exact" w:val="340"/>
        </w:trPr>
        <w:tc>
          <w:tcPr>
            <w:tcW w:w="165" w:type="pct"/>
            <w:tcBorders>
              <w:top w:val="single" w:sz="6" w:space="0" w:color="auto"/>
              <w:left w:val="single" w:sz="6" w:space="0" w:color="auto"/>
              <w:bottom w:val="single" w:sz="6" w:space="0" w:color="auto"/>
              <w:right w:val="single" w:sz="6" w:space="0" w:color="auto"/>
            </w:tcBorders>
          </w:tcPr>
          <w:p w14:paraId="208235D9" w14:textId="77777777" w:rsidR="002D7DA2" w:rsidRPr="00E83A26" w:rsidRDefault="002D7DA2" w:rsidP="00E83A26">
            <w:pPr>
              <w:spacing w:before="20" w:line="280" w:lineRule="auto"/>
              <w:jc w:val="center"/>
              <w:rPr>
                <w:rFonts w:ascii="Times New Roman" w:hAnsi="Times New Roman" w:cs="Times New Roman"/>
              </w:rPr>
            </w:pPr>
            <w:r w:rsidRPr="00E83A26">
              <w:rPr>
                <w:rFonts w:ascii="Times New Roman" w:hAnsi="Times New Roman" w:cs="Times New Roman"/>
                <w:iCs/>
              </w:rPr>
              <w:t>1</w:t>
            </w:r>
          </w:p>
          <w:p w14:paraId="3E587DCE" w14:textId="77777777" w:rsidR="002D7DA2" w:rsidRPr="00E83A26" w:rsidRDefault="002D7DA2" w:rsidP="00E83A26">
            <w:pPr>
              <w:spacing w:before="20" w:line="280" w:lineRule="auto"/>
              <w:jc w:val="center"/>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3DF159C"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2</w:t>
            </w:r>
          </w:p>
          <w:p w14:paraId="004CF058" w14:textId="77777777" w:rsidR="002D7DA2" w:rsidRPr="00E83A26" w:rsidRDefault="002D7DA2" w:rsidP="00E83A26">
            <w:pPr>
              <w:jc w:val="center"/>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22AD1E50"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3</w:t>
            </w:r>
          </w:p>
          <w:p w14:paraId="66709B55" w14:textId="77777777" w:rsidR="002D7DA2" w:rsidRPr="00E83A26" w:rsidRDefault="002D7DA2" w:rsidP="00E83A26">
            <w:pPr>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090403EB"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4</w:t>
            </w:r>
          </w:p>
          <w:p w14:paraId="7A170165" w14:textId="77777777" w:rsidR="002D7DA2" w:rsidRPr="00E83A26" w:rsidRDefault="002D7DA2" w:rsidP="00E83A26">
            <w:pPr>
              <w:jc w:val="center"/>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5F9D7447"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rPr>
              <w:t>5</w:t>
            </w:r>
          </w:p>
          <w:p w14:paraId="3682B9E9"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52D5CBB"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022EB9F" w14:textId="5F02B02B" w:rsidR="002D7DA2" w:rsidRPr="00E83A26" w:rsidRDefault="002D7DA2" w:rsidP="00E83A26">
            <w:pPr>
              <w:jc w:val="center"/>
              <w:rPr>
                <w:rFonts w:ascii="Times New Roman" w:hAnsi="Times New Roman" w:cs="Times New Roman"/>
              </w:rPr>
            </w:pPr>
            <w:r w:rsidRPr="00E83A26">
              <w:rPr>
                <w:rFonts w:ascii="Times New Roman" w:hAnsi="Times New Roman" w:cs="Times New Roman"/>
              </w:rPr>
              <w:t>6</w:t>
            </w:r>
          </w:p>
          <w:p w14:paraId="66B613A4" w14:textId="77777777" w:rsidR="002D7DA2" w:rsidRPr="00E83A26" w:rsidRDefault="002D7DA2" w:rsidP="00E83A26">
            <w:pPr>
              <w:jc w:val="center"/>
              <w:rPr>
                <w:rFonts w:ascii="Times New Roman" w:hAnsi="Times New Roman" w:cs="Times New Roman"/>
              </w:rPr>
            </w:pPr>
          </w:p>
        </w:tc>
      </w:tr>
      <w:tr w:rsidR="002D7DA2" w:rsidRPr="00E83A26" w14:paraId="3D061338" w14:textId="2F876175" w:rsidTr="002D7DA2">
        <w:trPr>
          <w:trHeight w:hRule="exact" w:val="233"/>
        </w:trPr>
        <w:tc>
          <w:tcPr>
            <w:tcW w:w="165" w:type="pct"/>
            <w:tcBorders>
              <w:top w:val="single" w:sz="6" w:space="0" w:color="auto"/>
              <w:left w:val="single" w:sz="6" w:space="0" w:color="auto"/>
              <w:bottom w:val="single" w:sz="6" w:space="0" w:color="auto"/>
              <w:right w:val="single" w:sz="6" w:space="0" w:color="auto"/>
            </w:tcBorders>
          </w:tcPr>
          <w:p w14:paraId="48D30583" w14:textId="77777777" w:rsidR="002D7DA2" w:rsidRPr="00E83A26" w:rsidRDefault="002D7DA2" w:rsidP="00E83A26">
            <w:pPr>
              <w:spacing w:before="40"/>
              <w:rPr>
                <w:rFonts w:ascii="Times New Roman" w:hAnsi="Times New Roman" w:cs="Times New Roman"/>
              </w:rPr>
            </w:pPr>
          </w:p>
          <w:p w14:paraId="62873DBE"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795882FA" w14:textId="77777777" w:rsidR="002D7DA2" w:rsidRPr="00E83A26" w:rsidRDefault="002D7DA2" w:rsidP="00E83A26">
            <w:pPr>
              <w:spacing w:before="40"/>
              <w:rPr>
                <w:rFonts w:ascii="Times New Roman" w:hAnsi="Times New Roman" w:cs="Times New Roman"/>
              </w:rPr>
            </w:pPr>
          </w:p>
          <w:p w14:paraId="53A5B2AC"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6C44216" w14:textId="77777777" w:rsidR="002D7DA2" w:rsidRPr="00E83A26" w:rsidRDefault="002D7DA2" w:rsidP="00E83A26">
            <w:pPr>
              <w:spacing w:before="40"/>
              <w:rPr>
                <w:rFonts w:ascii="Times New Roman" w:hAnsi="Times New Roman" w:cs="Times New Roman"/>
              </w:rPr>
            </w:pPr>
          </w:p>
          <w:p w14:paraId="0227F20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17DAF11" w14:textId="77777777" w:rsidR="002D7DA2" w:rsidRPr="00E83A26" w:rsidRDefault="002D7DA2" w:rsidP="00E83A26">
            <w:pPr>
              <w:spacing w:before="40"/>
              <w:rPr>
                <w:rFonts w:ascii="Times New Roman" w:hAnsi="Times New Roman" w:cs="Times New Roman"/>
              </w:rPr>
            </w:pPr>
          </w:p>
          <w:p w14:paraId="5DB210EB"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133FEDE0" w14:textId="77777777" w:rsidR="002D7DA2" w:rsidRPr="00E83A26" w:rsidRDefault="002D7DA2" w:rsidP="00E83A26">
            <w:pPr>
              <w:spacing w:before="40"/>
              <w:rPr>
                <w:rFonts w:ascii="Times New Roman" w:hAnsi="Times New Roman" w:cs="Times New Roman"/>
              </w:rPr>
            </w:pPr>
          </w:p>
          <w:p w14:paraId="1695707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86801FA"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7E0725CA" w14:textId="384B361E" w:rsidR="002D7DA2" w:rsidRPr="00E83A26" w:rsidRDefault="002D7DA2" w:rsidP="00E83A26">
            <w:pPr>
              <w:spacing w:before="40"/>
              <w:rPr>
                <w:rFonts w:ascii="Times New Roman" w:hAnsi="Times New Roman" w:cs="Times New Roman"/>
              </w:rPr>
            </w:pPr>
          </w:p>
          <w:p w14:paraId="7341C3EB" w14:textId="77777777" w:rsidR="002D7DA2" w:rsidRPr="00E83A26" w:rsidRDefault="002D7DA2" w:rsidP="00E83A26">
            <w:pPr>
              <w:spacing w:before="40"/>
              <w:rPr>
                <w:rFonts w:ascii="Times New Roman" w:hAnsi="Times New Roman" w:cs="Times New Roman"/>
              </w:rPr>
            </w:pPr>
          </w:p>
        </w:tc>
      </w:tr>
      <w:tr w:rsidR="002D7DA2" w:rsidRPr="00E83A26" w14:paraId="69258B00" w14:textId="17842814" w:rsidTr="002D7DA2">
        <w:trPr>
          <w:trHeight w:hRule="exact" w:val="278"/>
        </w:trPr>
        <w:tc>
          <w:tcPr>
            <w:tcW w:w="165" w:type="pct"/>
            <w:tcBorders>
              <w:top w:val="single" w:sz="6" w:space="0" w:color="auto"/>
              <w:left w:val="single" w:sz="6" w:space="0" w:color="auto"/>
              <w:bottom w:val="single" w:sz="6" w:space="0" w:color="auto"/>
              <w:right w:val="single" w:sz="6" w:space="0" w:color="auto"/>
            </w:tcBorders>
          </w:tcPr>
          <w:p w14:paraId="2D1C2722" w14:textId="77777777" w:rsidR="002D7DA2" w:rsidRPr="00E83A26" w:rsidRDefault="002D7DA2" w:rsidP="00E83A26">
            <w:pPr>
              <w:spacing w:before="40"/>
              <w:rPr>
                <w:rFonts w:ascii="Times New Roman" w:hAnsi="Times New Roman" w:cs="Times New Roman"/>
              </w:rPr>
            </w:pPr>
          </w:p>
          <w:p w14:paraId="2C160A6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49932EE" w14:textId="77777777" w:rsidR="002D7DA2" w:rsidRPr="00E83A26" w:rsidRDefault="002D7DA2" w:rsidP="00E83A26">
            <w:pPr>
              <w:spacing w:before="40"/>
              <w:rPr>
                <w:rFonts w:ascii="Times New Roman" w:hAnsi="Times New Roman" w:cs="Times New Roman"/>
              </w:rPr>
            </w:pPr>
          </w:p>
          <w:p w14:paraId="6443D2CA"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8FA72AA" w14:textId="77777777" w:rsidR="002D7DA2" w:rsidRPr="00E83A26" w:rsidRDefault="002D7DA2" w:rsidP="00E83A26">
            <w:pPr>
              <w:spacing w:before="40"/>
              <w:rPr>
                <w:rFonts w:ascii="Times New Roman" w:hAnsi="Times New Roman" w:cs="Times New Roman"/>
              </w:rPr>
            </w:pPr>
          </w:p>
          <w:p w14:paraId="5B0DB11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374F5DDA" w14:textId="77777777" w:rsidR="002D7DA2" w:rsidRPr="00E83A26" w:rsidRDefault="002D7DA2" w:rsidP="00E83A26">
            <w:pPr>
              <w:spacing w:before="40"/>
              <w:rPr>
                <w:rFonts w:ascii="Times New Roman" w:hAnsi="Times New Roman" w:cs="Times New Roman"/>
              </w:rPr>
            </w:pPr>
          </w:p>
          <w:p w14:paraId="7AD04B42"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23E425BA" w14:textId="77777777" w:rsidR="002D7DA2" w:rsidRPr="00E83A26" w:rsidRDefault="002D7DA2" w:rsidP="00E83A26">
            <w:pPr>
              <w:spacing w:before="40"/>
              <w:rPr>
                <w:rFonts w:ascii="Times New Roman" w:hAnsi="Times New Roman" w:cs="Times New Roman"/>
              </w:rPr>
            </w:pPr>
          </w:p>
          <w:p w14:paraId="02882911"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5E3DBDE"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C9C1225" w14:textId="0920AEF0" w:rsidR="002D7DA2" w:rsidRPr="00E83A26" w:rsidRDefault="002D7DA2" w:rsidP="00E83A26">
            <w:pPr>
              <w:spacing w:before="40"/>
              <w:rPr>
                <w:rFonts w:ascii="Times New Roman" w:hAnsi="Times New Roman" w:cs="Times New Roman"/>
              </w:rPr>
            </w:pPr>
          </w:p>
          <w:p w14:paraId="4A70EC49" w14:textId="77777777" w:rsidR="002D7DA2" w:rsidRPr="00E83A26" w:rsidRDefault="002D7DA2" w:rsidP="00E83A26">
            <w:pPr>
              <w:spacing w:before="40"/>
              <w:rPr>
                <w:rFonts w:ascii="Times New Roman" w:hAnsi="Times New Roman" w:cs="Times New Roman"/>
              </w:rPr>
            </w:pPr>
          </w:p>
        </w:tc>
      </w:tr>
      <w:tr w:rsidR="002D7DA2" w:rsidRPr="00E83A26" w14:paraId="4E0FAB5C" w14:textId="270140C3" w:rsidTr="002D7DA2">
        <w:trPr>
          <w:trHeight w:hRule="exact" w:val="269"/>
        </w:trPr>
        <w:tc>
          <w:tcPr>
            <w:tcW w:w="165" w:type="pct"/>
            <w:tcBorders>
              <w:top w:val="single" w:sz="6" w:space="0" w:color="auto"/>
              <w:left w:val="single" w:sz="6" w:space="0" w:color="auto"/>
              <w:bottom w:val="single" w:sz="6" w:space="0" w:color="auto"/>
              <w:right w:val="single" w:sz="6" w:space="0" w:color="auto"/>
            </w:tcBorders>
          </w:tcPr>
          <w:p w14:paraId="60528113" w14:textId="77777777" w:rsidR="002D7DA2" w:rsidRPr="00E83A26" w:rsidRDefault="002D7DA2" w:rsidP="00E83A26">
            <w:pPr>
              <w:spacing w:before="40"/>
              <w:rPr>
                <w:rFonts w:ascii="Times New Roman" w:hAnsi="Times New Roman" w:cs="Times New Roman"/>
              </w:rPr>
            </w:pPr>
          </w:p>
          <w:p w14:paraId="582E9C54"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0F3027F9" w14:textId="77777777" w:rsidR="002D7DA2" w:rsidRPr="00E83A26" w:rsidRDefault="002D7DA2" w:rsidP="00E83A26">
            <w:pPr>
              <w:spacing w:before="40"/>
              <w:rPr>
                <w:rFonts w:ascii="Times New Roman" w:hAnsi="Times New Roman" w:cs="Times New Roman"/>
              </w:rPr>
            </w:pPr>
          </w:p>
          <w:p w14:paraId="457A2CAF"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7B111C5F" w14:textId="77777777" w:rsidR="002D7DA2" w:rsidRPr="00E83A26" w:rsidRDefault="002D7DA2" w:rsidP="00E83A26">
            <w:pPr>
              <w:spacing w:before="40"/>
              <w:rPr>
                <w:rFonts w:ascii="Times New Roman" w:hAnsi="Times New Roman" w:cs="Times New Roman"/>
              </w:rPr>
            </w:pPr>
          </w:p>
          <w:p w14:paraId="5A7A70C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26467843" w14:textId="77777777" w:rsidR="002D7DA2" w:rsidRPr="00E83A26" w:rsidRDefault="002D7DA2" w:rsidP="00E83A26">
            <w:pPr>
              <w:spacing w:before="40"/>
              <w:rPr>
                <w:rFonts w:ascii="Times New Roman" w:hAnsi="Times New Roman" w:cs="Times New Roman"/>
              </w:rPr>
            </w:pPr>
          </w:p>
          <w:p w14:paraId="78806B9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1AD7EF6" w14:textId="77777777" w:rsidR="002D7DA2" w:rsidRPr="00E83A26" w:rsidRDefault="002D7DA2" w:rsidP="00E83A26">
            <w:pPr>
              <w:spacing w:before="40"/>
              <w:rPr>
                <w:rFonts w:ascii="Times New Roman" w:hAnsi="Times New Roman" w:cs="Times New Roman"/>
              </w:rPr>
            </w:pPr>
          </w:p>
          <w:p w14:paraId="27EC993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1D8FB59"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ABF3BA2" w14:textId="5176B3B5" w:rsidR="002D7DA2" w:rsidRPr="00E83A26" w:rsidRDefault="002D7DA2" w:rsidP="00E83A26">
            <w:pPr>
              <w:spacing w:before="40"/>
              <w:rPr>
                <w:rFonts w:ascii="Times New Roman" w:hAnsi="Times New Roman" w:cs="Times New Roman"/>
              </w:rPr>
            </w:pPr>
          </w:p>
          <w:p w14:paraId="555F8F77" w14:textId="77777777" w:rsidR="002D7DA2" w:rsidRPr="00E83A26" w:rsidRDefault="002D7DA2" w:rsidP="00E83A26">
            <w:pPr>
              <w:spacing w:before="40"/>
              <w:rPr>
                <w:rFonts w:ascii="Times New Roman" w:hAnsi="Times New Roman" w:cs="Times New Roman"/>
              </w:rPr>
            </w:pPr>
          </w:p>
        </w:tc>
      </w:tr>
      <w:tr w:rsidR="002D7DA2" w:rsidRPr="00E83A26" w14:paraId="6F303A3E" w14:textId="031A7D1D" w:rsidTr="002D7DA2">
        <w:trPr>
          <w:trHeight w:hRule="exact" w:val="286"/>
        </w:trPr>
        <w:tc>
          <w:tcPr>
            <w:tcW w:w="165" w:type="pct"/>
            <w:tcBorders>
              <w:top w:val="single" w:sz="6" w:space="0" w:color="auto"/>
              <w:left w:val="single" w:sz="6" w:space="0" w:color="auto"/>
              <w:bottom w:val="single" w:sz="6" w:space="0" w:color="auto"/>
              <w:right w:val="single" w:sz="6" w:space="0" w:color="auto"/>
            </w:tcBorders>
          </w:tcPr>
          <w:p w14:paraId="4A2DCE2D" w14:textId="77777777" w:rsidR="002D7DA2" w:rsidRPr="00E83A26" w:rsidRDefault="002D7DA2" w:rsidP="00E83A26">
            <w:pPr>
              <w:spacing w:before="40"/>
              <w:rPr>
                <w:rFonts w:ascii="Times New Roman" w:hAnsi="Times New Roman" w:cs="Times New Roman"/>
              </w:rPr>
            </w:pPr>
          </w:p>
          <w:p w14:paraId="5A4B617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18E64F19" w14:textId="77777777" w:rsidR="002D7DA2" w:rsidRPr="00E83A26" w:rsidRDefault="002D7DA2" w:rsidP="00E83A26">
            <w:pPr>
              <w:spacing w:before="40"/>
              <w:rPr>
                <w:rFonts w:ascii="Times New Roman" w:hAnsi="Times New Roman" w:cs="Times New Roman"/>
              </w:rPr>
            </w:pPr>
          </w:p>
          <w:p w14:paraId="56752F26"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89EA011" w14:textId="77777777" w:rsidR="002D7DA2" w:rsidRPr="00E83A26" w:rsidRDefault="002D7DA2" w:rsidP="00E83A26">
            <w:pPr>
              <w:spacing w:before="40"/>
              <w:rPr>
                <w:rFonts w:ascii="Times New Roman" w:hAnsi="Times New Roman" w:cs="Times New Roman"/>
              </w:rPr>
            </w:pPr>
          </w:p>
          <w:p w14:paraId="286F8F28"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AD3C959" w14:textId="77777777" w:rsidR="002D7DA2" w:rsidRPr="00E83A26" w:rsidRDefault="002D7DA2" w:rsidP="00E83A26">
            <w:pPr>
              <w:spacing w:before="40"/>
              <w:rPr>
                <w:rFonts w:ascii="Times New Roman" w:hAnsi="Times New Roman" w:cs="Times New Roman"/>
              </w:rPr>
            </w:pPr>
          </w:p>
          <w:p w14:paraId="09E030A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8B8326A" w14:textId="77777777" w:rsidR="002D7DA2" w:rsidRPr="00E83A26" w:rsidRDefault="002D7DA2" w:rsidP="00E83A26">
            <w:pPr>
              <w:spacing w:before="40"/>
              <w:rPr>
                <w:rFonts w:ascii="Times New Roman" w:hAnsi="Times New Roman" w:cs="Times New Roman"/>
              </w:rPr>
            </w:pPr>
          </w:p>
          <w:p w14:paraId="4D72F6F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D47E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E79D95E" w14:textId="0C2F61F2" w:rsidR="002D7DA2" w:rsidRPr="00E83A26" w:rsidRDefault="002D7DA2" w:rsidP="00E83A26">
            <w:pPr>
              <w:spacing w:before="40"/>
              <w:rPr>
                <w:rFonts w:ascii="Times New Roman" w:hAnsi="Times New Roman" w:cs="Times New Roman"/>
              </w:rPr>
            </w:pPr>
          </w:p>
          <w:p w14:paraId="3394D15A" w14:textId="77777777" w:rsidR="002D7DA2" w:rsidRPr="00E83A26" w:rsidRDefault="002D7DA2" w:rsidP="00E83A26">
            <w:pPr>
              <w:spacing w:before="40"/>
              <w:rPr>
                <w:rFonts w:ascii="Times New Roman" w:hAnsi="Times New Roman" w:cs="Times New Roman"/>
              </w:rPr>
            </w:pPr>
          </w:p>
        </w:tc>
      </w:tr>
      <w:tr w:rsidR="002D7DA2" w:rsidRPr="00E83A26" w14:paraId="310DD6DB" w14:textId="37FC52B3" w:rsidTr="002D7DA2">
        <w:trPr>
          <w:trHeight w:hRule="exact" w:val="291"/>
        </w:trPr>
        <w:tc>
          <w:tcPr>
            <w:tcW w:w="165" w:type="pct"/>
            <w:tcBorders>
              <w:top w:val="single" w:sz="6" w:space="0" w:color="auto"/>
              <w:left w:val="single" w:sz="6" w:space="0" w:color="auto"/>
              <w:bottom w:val="single" w:sz="6" w:space="0" w:color="auto"/>
              <w:right w:val="single" w:sz="6" w:space="0" w:color="auto"/>
            </w:tcBorders>
          </w:tcPr>
          <w:p w14:paraId="2837407B" w14:textId="77777777" w:rsidR="002D7DA2" w:rsidRPr="00E83A26" w:rsidRDefault="002D7DA2" w:rsidP="00E83A26">
            <w:pPr>
              <w:spacing w:before="40"/>
              <w:rPr>
                <w:rFonts w:ascii="Times New Roman" w:hAnsi="Times New Roman" w:cs="Times New Roman"/>
              </w:rPr>
            </w:pPr>
          </w:p>
          <w:p w14:paraId="6AB16E25"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33DB7BE0" w14:textId="77777777" w:rsidR="002D7DA2" w:rsidRPr="00E83A26" w:rsidRDefault="002D7DA2" w:rsidP="00E83A26">
            <w:pPr>
              <w:spacing w:before="40"/>
              <w:rPr>
                <w:rFonts w:ascii="Times New Roman" w:hAnsi="Times New Roman" w:cs="Times New Roman"/>
              </w:rPr>
            </w:pPr>
          </w:p>
          <w:p w14:paraId="062C1293"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3D14ED7" w14:textId="77777777" w:rsidR="002D7DA2" w:rsidRPr="00E83A26" w:rsidRDefault="002D7DA2" w:rsidP="00E83A26">
            <w:pPr>
              <w:spacing w:before="40"/>
              <w:rPr>
                <w:rFonts w:ascii="Times New Roman" w:hAnsi="Times New Roman" w:cs="Times New Roman"/>
              </w:rPr>
            </w:pPr>
          </w:p>
          <w:p w14:paraId="6FCA8C3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4871C1FE" w14:textId="77777777" w:rsidR="002D7DA2" w:rsidRPr="00E83A26" w:rsidRDefault="002D7DA2" w:rsidP="00E83A26">
            <w:pPr>
              <w:spacing w:before="40"/>
              <w:rPr>
                <w:rFonts w:ascii="Times New Roman" w:hAnsi="Times New Roman" w:cs="Times New Roman"/>
              </w:rPr>
            </w:pPr>
          </w:p>
          <w:p w14:paraId="4F2C071D"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6719B534" w14:textId="77777777" w:rsidR="002D7DA2" w:rsidRPr="00E83A26" w:rsidRDefault="002D7DA2" w:rsidP="00E83A26">
            <w:pPr>
              <w:spacing w:before="40"/>
              <w:rPr>
                <w:rFonts w:ascii="Times New Roman" w:hAnsi="Times New Roman" w:cs="Times New Roman"/>
              </w:rPr>
            </w:pPr>
          </w:p>
          <w:p w14:paraId="60498BA4"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00EF7"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07F072C" w14:textId="2E4B1060" w:rsidR="002D7DA2" w:rsidRPr="00E83A26" w:rsidRDefault="002D7DA2" w:rsidP="00E83A26">
            <w:pPr>
              <w:spacing w:before="40"/>
              <w:rPr>
                <w:rFonts w:ascii="Times New Roman" w:hAnsi="Times New Roman" w:cs="Times New Roman"/>
              </w:rPr>
            </w:pPr>
          </w:p>
          <w:p w14:paraId="2442C860" w14:textId="77777777" w:rsidR="002D7DA2" w:rsidRPr="00E83A26" w:rsidRDefault="002D7DA2" w:rsidP="00E83A26">
            <w:pPr>
              <w:spacing w:before="40"/>
              <w:rPr>
                <w:rFonts w:ascii="Times New Roman" w:hAnsi="Times New Roman" w:cs="Times New Roman"/>
              </w:rPr>
            </w:pPr>
          </w:p>
        </w:tc>
      </w:tr>
    </w:tbl>
    <w:p w14:paraId="7AF85593" w14:textId="77777777" w:rsidR="00170149" w:rsidRPr="00E83A26" w:rsidRDefault="00170149" w:rsidP="00E83A26">
      <w:pPr>
        <w:spacing w:after="120" w:line="240" w:lineRule="auto"/>
        <w:rPr>
          <w:rFonts w:ascii="Times New Roman" w:hAnsi="Times New Roman" w:cs="Times New Roman"/>
        </w:rPr>
      </w:pPr>
      <w:r w:rsidRPr="00E83A26">
        <w:rPr>
          <w:rFonts w:ascii="Times New Roman" w:hAnsi="Times New Roman" w:cs="Times New Roman"/>
        </w:rPr>
        <w:t xml:space="preserve">* Участник закупки к настоящему приложению прилагает копии подтверждающих документов об образовании и трудоустройстве (дипломы, аттестаты, трудовые книжки) специалистов по специфике оказываемых услуг), без приложения документов форма считается не действительной. </w:t>
      </w:r>
    </w:p>
    <w:p w14:paraId="23F7F1EF" w14:textId="77777777" w:rsidR="00170149" w:rsidRPr="00E83A26" w:rsidRDefault="00170149" w:rsidP="00E83A26">
      <w:pPr>
        <w:pBdr>
          <w:top w:val="single" w:sz="4" w:space="1" w:color="auto"/>
        </w:pBd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закупки) </w:t>
      </w:r>
    </w:p>
    <w:p w14:paraId="7A0933EA" w14:textId="77777777" w:rsidR="00170149" w:rsidRPr="00E83A26" w:rsidRDefault="00170149" w:rsidP="00E83A26">
      <w:pPr>
        <w:pStyle w:val="Heading"/>
        <w:rPr>
          <w:rFonts w:ascii="Times New Roman" w:hAnsi="Times New Roman" w:cs="Times New Roman"/>
          <w:b w:val="0"/>
          <w:bCs w:val="0"/>
        </w:rPr>
      </w:pPr>
    </w:p>
    <w:p w14:paraId="4E198CE5" w14:textId="77777777" w:rsidR="00170149" w:rsidRPr="00E83A26" w:rsidRDefault="00170149"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453F14D1" w14:textId="77777777" w:rsidR="00170149" w:rsidRPr="00E83A26" w:rsidRDefault="00170149" w:rsidP="00E83A26">
      <w:pPr>
        <w:widowControl w:val="0"/>
        <w:spacing w:after="0" w:line="240" w:lineRule="auto"/>
        <w:rPr>
          <w:rFonts w:ascii="Times New Roman" w:hAnsi="Times New Roman" w:cs="Times New Roman"/>
          <w:snapToGrid w:val="0"/>
        </w:rPr>
      </w:pPr>
    </w:p>
    <w:p w14:paraId="200E77C9" w14:textId="77777777" w:rsidR="00170149" w:rsidRPr="00E83A26" w:rsidRDefault="00170149" w:rsidP="00E83A26">
      <w:pPr>
        <w:spacing w:after="120" w:line="240" w:lineRule="auto"/>
        <w:ind w:left="360"/>
        <w:rPr>
          <w:rFonts w:ascii="Times New Roman" w:hAnsi="Times New Roman" w:cs="Times New Roman"/>
        </w:rPr>
      </w:pPr>
      <w:r w:rsidRPr="00E83A26">
        <w:rPr>
          <w:rFonts w:ascii="Times New Roman" w:hAnsi="Times New Roman" w:cs="Times New Roman"/>
          <w:snapToGrid w:val="0"/>
        </w:rPr>
        <w:t xml:space="preserve">Дата: __________ </w:t>
      </w:r>
    </w:p>
    <w:p w14:paraId="66161609" w14:textId="77777777" w:rsidR="00170149" w:rsidRPr="00E83A26" w:rsidRDefault="00170149" w:rsidP="00E83A26">
      <w:pPr>
        <w:widowControl w:val="0"/>
        <w:spacing w:after="0" w:line="240" w:lineRule="auto"/>
        <w:rPr>
          <w:rFonts w:ascii="Times New Roman" w:hAnsi="Times New Roman" w:cs="Times New Roman"/>
          <w:snapToGrid w:val="0"/>
        </w:rPr>
      </w:pPr>
    </w:p>
    <w:p w14:paraId="78584410" w14:textId="77777777" w:rsidR="00170149" w:rsidRPr="00E83A26" w:rsidRDefault="00170149" w:rsidP="00E83A26">
      <w:pPr>
        <w:pStyle w:val="9"/>
        <w:jc w:val="right"/>
        <w:rPr>
          <w:rFonts w:ascii="Times New Roman" w:hAnsi="Times New Roman" w:cs="Times New Roman"/>
          <w:sz w:val="22"/>
          <w:szCs w:val="22"/>
        </w:rPr>
      </w:pPr>
    </w:p>
    <w:p w14:paraId="6D38101F" w14:textId="77777777" w:rsidR="00170149" w:rsidRPr="00E83A26" w:rsidRDefault="00170149" w:rsidP="00E83A26">
      <w:pPr>
        <w:spacing w:after="0" w:line="240" w:lineRule="auto"/>
        <w:rPr>
          <w:rFonts w:ascii="Times New Roman" w:hAnsi="Times New Roman" w:cs="Times New Roman"/>
        </w:rPr>
      </w:pPr>
    </w:p>
    <w:p w14:paraId="1ACF6E46" w14:textId="77777777" w:rsidR="00170149" w:rsidRPr="00E83A26" w:rsidRDefault="00170149" w:rsidP="00E83A26">
      <w:pPr>
        <w:spacing w:after="0" w:line="240" w:lineRule="auto"/>
        <w:rPr>
          <w:rFonts w:ascii="Times New Roman" w:hAnsi="Times New Roman" w:cs="Times New Roman"/>
        </w:rPr>
        <w:sectPr w:rsidR="00170149" w:rsidRPr="00E83A26" w:rsidSect="00C317BE">
          <w:pgSz w:w="16838" w:h="11906" w:orient="landscape"/>
          <w:pgMar w:top="1276" w:right="709" w:bottom="851" w:left="992" w:header="709" w:footer="709" w:gutter="0"/>
          <w:cols w:space="708"/>
          <w:rtlGutter/>
          <w:docGrid w:linePitch="360"/>
        </w:sectPr>
      </w:pPr>
    </w:p>
    <w:p w14:paraId="22C63465" w14:textId="77777777" w:rsidR="00E03FA7" w:rsidRPr="00E83A26" w:rsidRDefault="00E03FA7" w:rsidP="00E83A26">
      <w:pPr>
        <w:pStyle w:val="30"/>
        <w:tabs>
          <w:tab w:val="center" w:pos="7568"/>
          <w:tab w:val="right" w:pos="15137"/>
        </w:tabs>
        <w:jc w:val="right"/>
        <w:rPr>
          <w:rFonts w:ascii="Times New Roman" w:hAnsi="Times New Roman" w:cs="Times New Roman"/>
          <w:i/>
          <w:color w:val="auto"/>
        </w:rPr>
      </w:pPr>
      <w:r w:rsidRPr="00E83A26">
        <w:rPr>
          <w:color w:val="auto"/>
        </w:rPr>
        <w:lastRenderedPageBreak/>
        <w:t xml:space="preserve">             </w:t>
      </w:r>
      <w:r w:rsidRPr="00E83A26">
        <w:rPr>
          <w:rFonts w:ascii="Times New Roman" w:hAnsi="Times New Roman" w:cs="Times New Roman"/>
          <w:i/>
          <w:color w:val="auto"/>
        </w:rPr>
        <w:t xml:space="preserve"> Приложение №</w:t>
      </w:r>
      <w:r w:rsidR="00170149" w:rsidRPr="00E83A26">
        <w:rPr>
          <w:rFonts w:ascii="Times New Roman" w:hAnsi="Times New Roman" w:cs="Times New Roman"/>
          <w:i/>
          <w:color w:val="auto"/>
        </w:rPr>
        <w:t xml:space="preserve"> 2</w:t>
      </w:r>
    </w:p>
    <w:p w14:paraId="28D4CCAD" w14:textId="77777777" w:rsidR="00E03FA7" w:rsidRPr="00E83A26" w:rsidRDefault="00E03FA7" w:rsidP="00E83A26">
      <w:pPr>
        <w:spacing w:after="0" w:line="240" w:lineRule="auto"/>
        <w:jc w:val="center"/>
        <w:rPr>
          <w:rFonts w:ascii="Times New Roman" w:hAnsi="Times New Roman" w:cs="Times New Roman"/>
          <w:b/>
        </w:rPr>
      </w:pPr>
      <w:r w:rsidRPr="00E83A26">
        <w:rPr>
          <w:rFonts w:ascii="Times New Roman" w:hAnsi="Times New Roman" w:cs="Times New Roman"/>
          <w:b/>
        </w:rPr>
        <w:t>Перечень объектов</w:t>
      </w:r>
      <w:r w:rsidR="00170149" w:rsidRPr="00E83A26">
        <w:rPr>
          <w:rFonts w:ascii="Times New Roman" w:hAnsi="Times New Roman" w:cs="Times New Roman"/>
          <w:b/>
        </w:rPr>
        <w:t>,</w:t>
      </w:r>
    </w:p>
    <w:p w14:paraId="06BCD55A" w14:textId="101A9758" w:rsidR="00E03FA7" w:rsidRPr="00E83A26" w:rsidRDefault="00E03FA7"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аналогичных предмету </w:t>
      </w:r>
      <w:r w:rsidR="00413FE3" w:rsidRPr="00E83A26">
        <w:rPr>
          <w:rFonts w:ascii="Times New Roman" w:hAnsi="Times New Roman" w:cs="Times New Roman"/>
        </w:rPr>
        <w:t>закупки</w:t>
      </w:r>
      <w:r w:rsidRPr="00E83A26">
        <w:rPr>
          <w:rFonts w:ascii="Times New Roman" w:hAnsi="Times New Roman" w:cs="Times New Roman"/>
        </w:rPr>
        <w:t>*</w:t>
      </w:r>
      <w:r w:rsidR="00413FE3" w:rsidRPr="00E83A26">
        <w:rPr>
          <w:rFonts w:ascii="Times New Roman" w:hAnsi="Times New Roman" w:cs="Times New Roman"/>
        </w:rPr>
        <w:t>,</w:t>
      </w:r>
      <w:r w:rsidRPr="00E83A26">
        <w:rPr>
          <w:rFonts w:ascii="Times New Roman" w:hAnsi="Times New Roman" w:cs="Times New Roman"/>
        </w:rPr>
        <w:t xml:space="preserve"> на которых оказывались услуги по осуществлению функций </w:t>
      </w:r>
      <w:r w:rsidR="00DB7053" w:rsidRPr="00E83A26">
        <w:rPr>
          <w:rFonts w:ascii="Times New Roman" w:hAnsi="Times New Roman" w:cs="Times New Roman"/>
        </w:rPr>
        <w:t>те</w:t>
      </w:r>
      <w:r w:rsidR="001F5AFC" w:rsidRPr="00E83A26">
        <w:rPr>
          <w:rFonts w:ascii="Times New Roman" w:hAnsi="Times New Roman" w:cs="Times New Roman"/>
        </w:rPr>
        <w:t xml:space="preserve">хнического </w:t>
      </w:r>
      <w:r w:rsidRPr="00E83A26">
        <w:rPr>
          <w:rFonts w:ascii="Times New Roman" w:hAnsi="Times New Roman" w:cs="Times New Roman"/>
        </w:rPr>
        <w:t xml:space="preserve">заказчика </w:t>
      </w:r>
    </w:p>
    <w:p w14:paraId="1551A2A2" w14:textId="77777777" w:rsidR="00E03FA7" w:rsidRPr="00E83A26" w:rsidRDefault="00170149"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(осуществление </w:t>
      </w:r>
      <w:r w:rsidR="00E03FA7" w:rsidRPr="00E83A26">
        <w:rPr>
          <w:rFonts w:ascii="Times New Roman" w:hAnsi="Times New Roman" w:cs="Times New Roman"/>
        </w:rPr>
        <w:t>строительн</w:t>
      </w:r>
      <w:r w:rsidRPr="00E83A26">
        <w:rPr>
          <w:rFonts w:ascii="Times New Roman" w:hAnsi="Times New Roman" w:cs="Times New Roman"/>
        </w:rPr>
        <w:t>ого</w:t>
      </w:r>
      <w:r w:rsidR="00E03FA7" w:rsidRPr="00E83A26">
        <w:rPr>
          <w:rFonts w:ascii="Times New Roman" w:hAnsi="Times New Roman" w:cs="Times New Roman"/>
        </w:rPr>
        <w:t xml:space="preserve"> контрол</w:t>
      </w:r>
      <w:r w:rsidRPr="00E83A26">
        <w:rPr>
          <w:rFonts w:ascii="Times New Roman" w:hAnsi="Times New Roman" w:cs="Times New Roman"/>
        </w:rPr>
        <w:t>я и организация строительства</w:t>
      </w:r>
      <w:r w:rsidR="00E03FA7" w:rsidRPr="00E83A26">
        <w:rPr>
          <w:rFonts w:ascii="Times New Roman" w:hAnsi="Times New Roman" w:cs="Times New Roman"/>
        </w:rPr>
        <w:t>)</w:t>
      </w:r>
    </w:p>
    <w:p w14:paraId="77D8D885" w14:textId="77777777" w:rsidR="00170149" w:rsidRPr="00E83A26" w:rsidRDefault="00170149" w:rsidP="00E83A26">
      <w:pPr>
        <w:rPr>
          <w:rFonts w:ascii="Times New Roman" w:hAnsi="Times New Roman" w:cs="Times New Roman"/>
          <w:snapToGrid w:val="0"/>
        </w:rPr>
      </w:pPr>
    </w:p>
    <w:p w14:paraId="54F764F2"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 xml:space="preserve">         Наименование участника закупки _________________________________________</w:t>
      </w:r>
    </w:p>
    <w:tbl>
      <w:tblPr>
        <w:tblW w:w="14751" w:type="dxa"/>
        <w:tblInd w:w="602" w:type="dxa"/>
        <w:tblLayout w:type="fixed"/>
        <w:tblCellMar>
          <w:left w:w="40" w:type="dxa"/>
          <w:right w:w="40" w:type="dxa"/>
        </w:tblCellMar>
        <w:tblLook w:val="0000" w:firstRow="0" w:lastRow="0" w:firstColumn="0" w:lastColumn="0" w:noHBand="0" w:noVBand="0"/>
      </w:tblPr>
      <w:tblGrid>
        <w:gridCol w:w="6638"/>
        <w:gridCol w:w="3986"/>
        <w:gridCol w:w="2609"/>
        <w:gridCol w:w="1518"/>
      </w:tblGrid>
      <w:tr w:rsidR="00E03FA7" w:rsidRPr="00E83A26" w14:paraId="45F3BBD6" w14:textId="77777777" w:rsidTr="00C317BE">
        <w:trPr>
          <w:cantSplit/>
          <w:trHeight w:hRule="exact" w:val="2532"/>
        </w:trPr>
        <w:tc>
          <w:tcPr>
            <w:tcW w:w="6638" w:type="dxa"/>
            <w:tcBorders>
              <w:top w:val="single" w:sz="6" w:space="0" w:color="auto"/>
              <w:left w:val="single" w:sz="6" w:space="0" w:color="auto"/>
              <w:bottom w:val="nil"/>
              <w:right w:val="single" w:sz="6" w:space="0" w:color="auto"/>
            </w:tcBorders>
            <w:shd w:val="clear" w:color="auto" w:fill="FFFFFF"/>
            <w:vAlign w:val="center"/>
          </w:tcPr>
          <w:p w14:paraId="672CBA79" w14:textId="77777777" w:rsidR="00E03FA7"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Наименование объекта</w:t>
            </w:r>
            <w:r w:rsidR="00413FE3" w:rsidRPr="00E83A26">
              <w:rPr>
                <w:rFonts w:ascii="Times New Roman" w:hAnsi="Times New Roman" w:cs="Times New Roman"/>
                <w:b/>
                <w:i/>
                <w:iCs/>
                <w:spacing w:val="-6"/>
              </w:rPr>
              <w:t>,</w:t>
            </w:r>
            <w:r w:rsidRPr="00E83A26">
              <w:rPr>
                <w:rFonts w:ascii="Times New Roman" w:hAnsi="Times New Roman" w:cs="Times New Roman"/>
                <w:b/>
                <w:i/>
                <w:iCs/>
                <w:spacing w:val="-6"/>
              </w:rPr>
              <w:t xml:space="preserve"> по которым оказывались услуги по осуществлению функций Заказчика</w:t>
            </w:r>
            <w:r w:rsidR="00DF6734" w:rsidRPr="00E83A26">
              <w:rPr>
                <w:rFonts w:ascii="Times New Roman" w:hAnsi="Times New Roman" w:cs="Times New Roman"/>
                <w:b/>
                <w:i/>
                <w:iCs/>
                <w:spacing w:val="-6"/>
              </w:rPr>
              <w:t xml:space="preserve"> </w:t>
            </w:r>
            <w:r w:rsidRPr="00E83A26">
              <w:rPr>
                <w:rFonts w:ascii="Times New Roman" w:hAnsi="Times New Roman" w:cs="Times New Roman"/>
                <w:b/>
                <w:i/>
                <w:iCs/>
                <w:spacing w:val="-6"/>
              </w:rPr>
              <w:t>(</w:t>
            </w:r>
            <w:r w:rsidR="00DF6734" w:rsidRPr="00E83A26">
              <w:rPr>
                <w:rFonts w:ascii="Times New Roman" w:hAnsi="Times New Roman" w:cs="Times New Roman"/>
              </w:rPr>
              <w:t xml:space="preserve">осуществление строительного контроля и </w:t>
            </w:r>
            <w:r w:rsidRPr="00E83A26">
              <w:rPr>
                <w:rFonts w:ascii="Times New Roman" w:hAnsi="Times New Roman" w:cs="Times New Roman"/>
              </w:rPr>
              <w:t xml:space="preserve">организация </w:t>
            </w:r>
            <w:r w:rsidRPr="00E83A26">
              <w:rPr>
                <w:rFonts w:ascii="Times New Roman" w:hAnsi="Times New Roman" w:cs="Times New Roman"/>
                <w:bCs/>
              </w:rPr>
              <w:t>работ</w:t>
            </w:r>
            <w:r w:rsidRPr="00E83A26">
              <w:rPr>
                <w:rFonts w:ascii="Times New Roman" w:hAnsi="Times New Roman" w:cs="Times New Roman"/>
              </w:rPr>
              <w:t xml:space="preserve"> по строительству объекта</w:t>
            </w:r>
            <w:r w:rsidRPr="00E83A26">
              <w:rPr>
                <w:rFonts w:ascii="Times New Roman" w:hAnsi="Times New Roman" w:cs="Times New Roman"/>
                <w:b/>
                <w:i/>
                <w:iCs/>
                <w:spacing w:val="-6"/>
              </w:rPr>
              <w:t xml:space="preserve">) </w:t>
            </w:r>
          </w:p>
          <w:p w14:paraId="31E870DB" w14:textId="6CAF019D" w:rsidR="00DF6580" w:rsidRPr="00E83A26" w:rsidRDefault="00DF6580" w:rsidP="00E83A2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Назначение объекта - культурный центр, многофункциональный культурный центр, административно-культурный центр</w:t>
            </w:r>
          </w:p>
        </w:tc>
        <w:tc>
          <w:tcPr>
            <w:tcW w:w="3986" w:type="dxa"/>
            <w:tcBorders>
              <w:top w:val="single" w:sz="6" w:space="0" w:color="auto"/>
              <w:left w:val="single" w:sz="6" w:space="0" w:color="auto"/>
              <w:bottom w:val="nil"/>
              <w:right w:val="single" w:sz="6" w:space="0" w:color="auto"/>
            </w:tcBorders>
            <w:shd w:val="clear" w:color="auto" w:fill="FFFFFF"/>
            <w:vAlign w:val="center"/>
          </w:tcPr>
          <w:p w14:paraId="3D3E4C56" w14:textId="77777777" w:rsidR="00E03FA7" w:rsidRPr="00E83A26"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w:t>
            </w:r>
            <w:r w:rsidRPr="00E83A26">
              <w:rPr>
                <w:rFonts w:ascii="Times New Roman" w:hAnsi="Times New Roman" w:cs="Times New Roman"/>
                <w:b/>
                <w:i/>
                <w:iCs/>
                <w:spacing w:val="-6"/>
              </w:rPr>
              <w:softHyphen/>
              <w:t>ние, адрес и телефон заказчика</w:t>
            </w:r>
          </w:p>
        </w:tc>
        <w:tc>
          <w:tcPr>
            <w:tcW w:w="2609" w:type="dxa"/>
            <w:tcBorders>
              <w:top w:val="single" w:sz="6" w:space="0" w:color="auto"/>
              <w:left w:val="single" w:sz="6" w:space="0" w:color="auto"/>
              <w:bottom w:val="nil"/>
              <w:right w:val="single" w:sz="6" w:space="0" w:color="auto"/>
            </w:tcBorders>
            <w:shd w:val="clear" w:color="auto" w:fill="FFFFFF"/>
            <w:vAlign w:val="center"/>
          </w:tcPr>
          <w:p w14:paraId="1A0363B9" w14:textId="77777777" w:rsidR="00E03FA7" w:rsidRPr="00E83A26"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 xml:space="preserve">Общая стоимость объекта </w:t>
            </w:r>
            <w:r w:rsidRPr="00E83A26">
              <w:rPr>
                <w:rFonts w:ascii="Times New Roman" w:hAnsi="Times New Roman" w:cs="Times New Roman"/>
                <w:b/>
                <w:i/>
                <w:iCs/>
                <w:spacing w:val="-6"/>
              </w:rPr>
              <w:br/>
              <w:t>(в тыс. руб.) на дату исполнения обязательств</w:t>
            </w:r>
          </w:p>
        </w:tc>
        <w:tc>
          <w:tcPr>
            <w:tcW w:w="1518" w:type="dxa"/>
            <w:tcBorders>
              <w:top w:val="single" w:sz="6" w:space="0" w:color="auto"/>
              <w:left w:val="single" w:sz="6" w:space="0" w:color="auto"/>
              <w:bottom w:val="nil"/>
              <w:right w:val="single" w:sz="6" w:space="0" w:color="auto"/>
            </w:tcBorders>
            <w:shd w:val="clear" w:color="auto" w:fill="FFFFFF"/>
            <w:vAlign w:val="center"/>
          </w:tcPr>
          <w:p w14:paraId="0F1579F1" w14:textId="01164528" w:rsidR="00E03FA7" w:rsidRPr="00E83A26" w:rsidRDefault="00413FE3"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Период выполнения услуг (работ</w:t>
            </w:r>
            <w:r w:rsidR="00E03FA7" w:rsidRPr="00E83A26">
              <w:rPr>
                <w:rFonts w:ascii="Times New Roman" w:hAnsi="Times New Roman" w:cs="Times New Roman"/>
                <w:b/>
                <w:i/>
                <w:iCs/>
                <w:spacing w:val="-6"/>
              </w:rPr>
              <w:t xml:space="preserve">  (месяц, год)</w:t>
            </w:r>
          </w:p>
        </w:tc>
      </w:tr>
      <w:tr w:rsidR="00E03FA7" w:rsidRPr="00E83A26" w14:paraId="0EE5E24A" w14:textId="77777777" w:rsidTr="00C317BE">
        <w:trPr>
          <w:trHeight w:hRule="exact" w:val="338"/>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3279DDCE"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iCs/>
              </w:rPr>
              <w:t>1</w:t>
            </w: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083EF23E"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iCs/>
              </w:rPr>
              <w:t>2</w:t>
            </w: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71DFF628"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rPr>
              <w:t>3</w:t>
            </w: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37F3613B"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rPr>
              <w:t xml:space="preserve">4 </w:t>
            </w:r>
          </w:p>
        </w:tc>
      </w:tr>
      <w:tr w:rsidR="00E03FA7" w:rsidRPr="00E83A26" w14:paraId="7CDF2E3D" w14:textId="77777777" w:rsidTr="00C317BE">
        <w:trPr>
          <w:trHeight w:hRule="exact" w:val="292"/>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2426D9CC"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017E215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ED17286"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242364CF" w14:textId="77777777" w:rsidR="00E03FA7" w:rsidRPr="00E83A26" w:rsidRDefault="00E03FA7" w:rsidP="00E83A26">
            <w:pPr>
              <w:rPr>
                <w:rFonts w:ascii="Times New Roman" w:hAnsi="Times New Roman" w:cs="Times New Roman"/>
              </w:rPr>
            </w:pPr>
          </w:p>
        </w:tc>
      </w:tr>
      <w:tr w:rsidR="00E03FA7" w:rsidRPr="00E83A26" w14:paraId="094D73A9" w14:textId="77777777" w:rsidTr="00C317BE">
        <w:trPr>
          <w:trHeight w:hRule="exact" w:val="292"/>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18FDE096"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5E9D88DF"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C98BD8F"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6AACFC06" w14:textId="77777777" w:rsidR="00E03FA7" w:rsidRPr="00E83A26" w:rsidRDefault="00E03FA7" w:rsidP="00E83A26">
            <w:pPr>
              <w:rPr>
                <w:rFonts w:ascii="Times New Roman" w:hAnsi="Times New Roman" w:cs="Times New Roman"/>
              </w:rPr>
            </w:pPr>
          </w:p>
        </w:tc>
      </w:tr>
      <w:tr w:rsidR="00E03FA7" w:rsidRPr="00E83A26" w14:paraId="260216ED" w14:textId="77777777" w:rsidTr="00C317BE">
        <w:trPr>
          <w:trHeight w:hRule="exact" w:val="295"/>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7B5AC912"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64E0BDF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1CE45B1D"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7F882BB7" w14:textId="77777777" w:rsidR="00E03FA7" w:rsidRPr="00E83A26" w:rsidRDefault="00E03FA7" w:rsidP="00E83A26">
            <w:pPr>
              <w:rPr>
                <w:rFonts w:ascii="Times New Roman" w:hAnsi="Times New Roman" w:cs="Times New Roman"/>
              </w:rPr>
            </w:pPr>
          </w:p>
        </w:tc>
      </w:tr>
      <w:tr w:rsidR="00E03FA7" w:rsidRPr="00E83A26" w14:paraId="60563538" w14:textId="77777777" w:rsidTr="00C317BE">
        <w:trPr>
          <w:trHeight w:hRule="exact" w:val="271"/>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393636EC"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6FE5D7BE"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F929652"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159DC333" w14:textId="77777777" w:rsidR="00E03FA7" w:rsidRPr="00E83A26" w:rsidRDefault="00E03FA7" w:rsidP="00E83A26">
            <w:pPr>
              <w:rPr>
                <w:rFonts w:ascii="Times New Roman" w:hAnsi="Times New Roman" w:cs="Times New Roman"/>
              </w:rPr>
            </w:pPr>
          </w:p>
        </w:tc>
      </w:tr>
      <w:tr w:rsidR="00E03FA7" w:rsidRPr="00E83A26" w14:paraId="0482C60A" w14:textId="77777777" w:rsidTr="00C317BE">
        <w:trPr>
          <w:trHeight w:hRule="exact" w:val="271"/>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6644A04D"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71C6869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6825EF72"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125FE938" w14:textId="77777777" w:rsidR="00E03FA7" w:rsidRPr="00E83A26" w:rsidRDefault="00E03FA7" w:rsidP="00E83A26">
            <w:pPr>
              <w:rPr>
                <w:rFonts w:ascii="Times New Roman" w:hAnsi="Times New Roman" w:cs="Times New Roman"/>
              </w:rPr>
            </w:pPr>
          </w:p>
        </w:tc>
      </w:tr>
    </w:tbl>
    <w:p w14:paraId="27F4260E" w14:textId="77777777" w:rsidR="00DF6734" w:rsidRPr="00E83A26" w:rsidRDefault="00DF6734" w:rsidP="00E83A26">
      <w:pPr>
        <w:numPr>
          <w:ilvl w:val="12"/>
          <w:numId w:val="0"/>
        </w:numPr>
        <w:spacing w:after="0" w:line="240" w:lineRule="auto"/>
        <w:rPr>
          <w:rFonts w:ascii="Times New Roman" w:hAnsi="Times New Roman" w:cs="Times New Roman"/>
        </w:rPr>
      </w:pPr>
    </w:p>
    <w:p w14:paraId="5C64B84F" w14:textId="77777777" w:rsidR="00E03FA7" w:rsidRPr="00E83A26" w:rsidRDefault="00E03FA7" w:rsidP="00E83A26">
      <w:pPr>
        <w:numPr>
          <w:ilvl w:val="12"/>
          <w:numId w:val="0"/>
        </w:numPr>
        <w:spacing w:after="0" w:line="240" w:lineRule="auto"/>
        <w:rPr>
          <w:rFonts w:ascii="Times New Roman" w:hAnsi="Times New Roman" w:cs="Times New Roman"/>
        </w:rPr>
      </w:pPr>
      <w:r w:rsidRPr="00E83A26">
        <w:rPr>
          <w:rFonts w:ascii="Times New Roman" w:hAnsi="Times New Roman" w:cs="Times New Roman"/>
        </w:rPr>
        <w:t>*</w:t>
      </w:r>
      <w:r w:rsidRPr="00E83A26">
        <w:rPr>
          <w:rFonts w:ascii="Times New Roman" w:hAnsi="Times New Roman" w:cs="Times New Roman"/>
          <w:snapToGrid w:val="0"/>
        </w:rPr>
        <w:t xml:space="preserve"> Объекты, </w:t>
      </w:r>
      <w:r w:rsidRPr="00E83A26">
        <w:rPr>
          <w:rFonts w:ascii="Times New Roman" w:hAnsi="Times New Roman" w:cs="Times New Roman"/>
        </w:rPr>
        <w:t>строительство которых осуществлялось в условиях вечной мерзлоты</w:t>
      </w:r>
      <w:r w:rsidR="00170149" w:rsidRPr="00E83A26">
        <w:rPr>
          <w:rFonts w:ascii="Times New Roman" w:hAnsi="Times New Roman" w:cs="Times New Roman"/>
        </w:rPr>
        <w:t xml:space="preserve"> </w:t>
      </w:r>
      <w:r w:rsidR="00DF6734" w:rsidRPr="00E83A26">
        <w:rPr>
          <w:rFonts w:ascii="Times New Roman" w:hAnsi="Times New Roman" w:cs="Times New Roman"/>
        </w:rPr>
        <w:t>(</w:t>
      </w:r>
      <w:r w:rsidR="00170149" w:rsidRPr="00E83A26">
        <w:rPr>
          <w:rFonts w:ascii="Times New Roman" w:hAnsi="Times New Roman" w:cs="Times New Roman"/>
        </w:rPr>
        <w:t xml:space="preserve">учитываются </w:t>
      </w:r>
      <w:r w:rsidR="00DF6734" w:rsidRPr="00E83A26">
        <w:rPr>
          <w:rFonts w:ascii="Times New Roman" w:hAnsi="Times New Roman" w:cs="Times New Roman"/>
        </w:rPr>
        <w:t>завершенные строительством объекты)</w:t>
      </w:r>
    </w:p>
    <w:p w14:paraId="1EFF84A5" w14:textId="729C9B44" w:rsidR="00E03FA7" w:rsidRPr="00E83A26" w:rsidRDefault="00E03FA7" w:rsidP="00E83A26">
      <w:pPr>
        <w:numPr>
          <w:ilvl w:val="12"/>
          <w:numId w:val="0"/>
        </w:numPr>
        <w:spacing w:after="0" w:line="240" w:lineRule="auto"/>
        <w:rPr>
          <w:rFonts w:ascii="Times New Roman" w:hAnsi="Times New Roman" w:cs="Times New Roman"/>
        </w:rPr>
      </w:pPr>
      <w:r w:rsidRPr="00E83A26">
        <w:rPr>
          <w:rFonts w:ascii="Times New Roman" w:hAnsi="Times New Roman" w:cs="Times New Roman"/>
        </w:rPr>
        <w:t xml:space="preserve">Участник закупки к настоящему приложению прилагает копии подтверждающих документов по оказанию услуг по строительству (копий договоров, гос.контрактов (сделок) по таким работам, копии </w:t>
      </w:r>
      <w:r w:rsidR="005D56AC" w:rsidRPr="00E83A26">
        <w:rPr>
          <w:rFonts w:ascii="Times New Roman" w:hAnsi="Times New Roman" w:cs="Times New Roman"/>
        </w:rPr>
        <w:t xml:space="preserve">актов приема-передачи, </w:t>
      </w:r>
      <w:r w:rsidRPr="00E83A26">
        <w:rPr>
          <w:rFonts w:ascii="Times New Roman" w:hAnsi="Times New Roman" w:cs="Times New Roman"/>
        </w:rPr>
        <w:t>разрешений на ввод объект</w:t>
      </w:r>
      <w:r w:rsidR="00C4270B" w:rsidRPr="00E83A26">
        <w:rPr>
          <w:rFonts w:ascii="Times New Roman" w:hAnsi="Times New Roman" w:cs="Times New Roman"/>
        </w:rPr>
        <w:t>ов</w:t>
      </w:r>
      <w:r w:rsidRPr="00E83A26">
        <w:rPr>
          <w:rFonts w:ascii="Times New Roman" w:hAnsi="Times New Roman" w:cs="Times New Roman"/>
        </w:rPr>
        <w:t xml:space="preserve"> в эксплуатацию, стоимость</w:t>
      </w:r>
      <w:r w:rsidR="00C4270B" w:rsidRPr="00E83A26">
        <w:rPr>
          <w:rFonts w:ascii="Times New Roman" w:hAnsi="Times New Roman" w:cs="Times New Roman"/>
        </w:rPr>
        <w:t>ю</w:t>
      </w:r>
      <w:r w:rsidRPr="00E83A26">
        <w:rPr>
          <w:rFonts w:ascii="Times New Roman" w:hAnsi="Times New Roman" w:cs="Times New Roman"/>
        </w:rPr>
        <w:t xml:space="preserve"> </w:t>
      </w:r>
      <w:r w:rsidR="00C4270B" w:rsidRPr="00E83A26">
        <w:rPr>
          <w:rFonts w:ascii="Times New Roman" w:hAnsi="Times New Roman" w:cs="Times New Roman"/>
        </w:rPr>
        <w:t xml:space="preserve">каждого объекта </w:t>
      </w:r>
      <w:r w:rsidRPr="00E83A26">
        <w:rPr>
          <w:rFonts w:ascii="Times New Roman" w:hAnsi="Times New Roman" w:cs="Times New Roman"/>
        </w:rPr>
        <w:t>не менее</w:t>
      </w:r>
      <w:r w:rsidR="00C4270B" w:rsidRPr="00E83A26">
        <w:rPr>
          <w:rFonts w:ascii="Times New Roman" w:hAnsi="Times New Roman" w:cs="Times New Roman"/>
        </w:rPr>
        <w:t xml:space="preserve"> </w:t>
      </w:r>
      <w:r w:rsidR="00EC2D7F" w:rsidRPr="00E83A26">
        <w:rPr>
          <w:rFonts w:ascii="Times New Roman" w:hAnsi="Times New Roman" w:cs="Times New Roman"/>
        </w:rPr>
        <w:t>2</w:t>
      </w:r>
      <w:r w:rsidR="00692D60" w:rsidRPr="00E83A26">
        <w:rPr>
          <w:rFonts w:ascii="Times New Roman" w:hAnsi="Times New Roman" w:cs="Times New Roman"/>
        </w:rPr>
        <w:t xml:space="preserve">00 </w:t>
      </w:r>
      <w:r w:rsidR="00C4270B" w:rsidRPr="00E83A26">
        <w:rPr>
          <w:rFonts w:ascii="Times New Roman" w:hAnsi="Times New Roman" w:cs="Times New Roman"/>
        </w:rPr>
        <w:t>млн.</w:t>
      </w:r>
      <w:r w:rsidRPr="00E83A26">
        <w:rPr>
          <w:rFonts w:ascii="Times New Roman" w:hAnsi="Times New Roman" w:cs="Times New Roman"/>
        </w:rPr>
        <w:t xml:space="preserve"> рублей) без приложения документов форма считается не действительной</w:t>
      </w:r>
    </w:p>
    <w:p w14:paraId="4B906E87" w14:textId="77777777" w:rsidR="00E03FA7" w:rsidRPr="00E83A26" w:rsidRDefault="00E03FA7" w:rsidP="00E83A26">
      <w:pPr>
        <w:spacing w:line="295" w:lineRule="exact"/>
        <w:ind w:right="5387"/>
        <w:rPr>
          <w:rFonts w:ascii="Times New Roman" w:hAnsi="Times New Roman" w:cs="Times New Roman"/>
        </w:rPr>
      </w:pPr>
      <w:r w:rsidRPr="00E83A26">
        <w:rPr>
          <w:rFonts w:ascii="Times New Roman" w:hAnsi="Times New Roman" w:cs="Times New Roman"/>
          <w:b/>
          <w:iCs/>
          <w:spacing w:val="-6"/>
        </w:rPr>
        <w:t xml:space="preserve"> </w:t>
      </w:r>
      <w:r w:rsidRPr="00E83A26">
        <w:rPr>
          <w:rFonts w:ascii="Times New Roman" w:hAnsi="Times New Roman" w:cs="Times New Roman"/>
        </w:rPr>
        <w:t xml:space="preserve">           ___________________________________________________    </w:t>
      </w:r>
    </w:p>
    <w:p w14:paraId="7EED20E8"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               (Должность, ФИО, подпись представителя участника закупки) </w:t>
      </w:r>
    </w:p>
    <w:p w14:paraId="6A146BC0" w14:textId="77777777" w:rsidR="00E03FA7" w:rsidRPr="00E83A26" w:rsidRDefault="00E03FA7" w:rsidP="00E83A26">
      <w:pPr>
        <w:pStyle w:val="Heading"/>
        <w:rPr>
          <w:rFonts w:ascii="Times New Roman" w:hAnsi="Times New Roman" w:cs="Times New Roman"/>
          <w:snapToGrid w:val="0"/>
        </w:rPr>
      </w:pPr>
      <w:r w:rsidRPr="00E83A26">
        <w:rPr>
          <w:rFonts w:ascii="Times New Roman" w:hAnsi="Times New Roman" w:cs="Times New Roman"/>
          <w:b w:val="0"/>
          <w:bCs w:val="0"/>
        </w:rPr>
        <w:t xml:space="preserve">                М.П.</w:t>
      </w:r>
    </w:p>
    <w:p w14:paraId="2C768E2D" w14:textId="77777777" w:rsidR="00170149" w:rsidRDefault="00E03FA7" w:rsidP="00E83A26">
      <w:pPr>
        <w:tabs>
          <w:tab w:val="left" w:pos="1040"/>
        </w:tabs>
      </w:pPr>
      <w:r w:rsidRPr="00E83A26">
        <w:rPr>
          <w:rFonts w:ascii="Times New Roman" w:hAnsi="Times New Roman" w:cs="Times New Roman"/>
        </w:rPr>
        <w:t xml:space="preserve">               Дата:______________</w:t>
      </w:r>
      <w:r w:rsidR="00170149" w:rsidRPr="00E83A26">
        <w:tab/>
      </w:r>
    </w:p>
    <w:p w14:paraId="4A68BD30" w14:textId="77777777" w:rsidR="00FA1867" w:rsidRPr="00E83A26" w:rsidRDefault="00FA1867" w:rsidP="00FA1867">
      <w:pPr>
        <w:jc w:val="right"/>
        <w:rPr>
          <w:rFonts w:ascii="Times New Roman" w:hAnsi="Times New Roman" w:cs="Times New Roman"/>
          <w:b/>
          <w:i/>
          <w:sz w:val="24"/>
          <w:szCs w:val="24"/>
        </w:rPr>
      </w:pPr>
      <w:r w:rsidRPr="00E83A26">
        <w:rPr>
          <w:rFonts w:ascii="Times New Roman" w:hAnsi="Times New Roman" w:cs="Times New Roman"/>
          <w:b/>
          <w:i/>
          <w:sz w:val="24"/>
          <w:szCs w:val="24"/>
        </w:rPr>
        <w:lastRenderedPageBreak/>
        <w:t>Приложение №3</w:t>
      </w:r>
    </w:p>
    <w:p w14:paraId="2C56EA05" w14:textId="77777777" w:rsidR="00FA1867" w:rsidRPr="00E83A26" w:rsidRDefault="00FA1867" w:rsidP="00FA1867">
      <w:pPr>
        <w:spacing w:after="0"/>
        <w:jc w:val="center"/>
        <w:rPr>
          <w:rFonts w:ascii="Times New Roman" w:hAnsi="Times New Roman" w:cs="Times New Roman"/>
          <w:b/>
          <w:bCs/>
        </w:rPr>
      </w:pPr>
      <w:r w:rsidRPr="00E83A26">
        <w:rPr>
          <w:rFonts w:ascii="Times New Roman" w:hAnsi="Times New Roman" w:cs="Times New Roman"/>
          <w:b/>
          <w:bCs/>
        </w:rPr>
        <w:t>Расчет начальной (максимальной) цены договора на строительство объекта</w:t>
      </w:r>
    </w:p>
    <w:p w14:paraId="1D5C919E" w14:textId="77777777" w:rsidR="00FA1867" w:rsidRPr="00E83A26" w:rsidRDefault="00FA1867" w:rsidP="00FA1867">
      <w:pPr>
        <w:spacing w:after="0"/>
        <w:jc w:val="center"/>
        <w:rPr>
          <w:rFonts w:ascii="Times New Roman" w:hAnsi="Times New Roman" w:cs="Times New Roman"/>
          <w:b/>
          <w:bCs/>
        </w:rPr>
      </w:pPr>
      <w:r w:rsidRPr="00E83A26">
        <w:rPr>
          <w:rFonts w:ascii="Times New Roman" w:hAnsi="Times New Roman"/>
          <w:b/>
        </w:rPr>
        <w:t>«Культурный центр им. В.В. Никифорова – Кюлюмнюр в с. Борогонцы Усть-Алданского улуса РС(Я)»</w:t>
      </w:r>
    </w:p>
    <w:p w14:paraId="0BB84424" w14:textId="76ABD038" w:rsidR="006A2939" w:rsidRDefault="006A2939" w:rsidP="00FA1867">
      <w:pPr>
        <w:spacing w:after="0"/>
        <w:jc w:val="center"/>
        <w:rPr>
          <w:rFonts w:asciiTheme="minorHAnsi" w:eastAsiaTheme="minorHAnsi" w:hAnsiTheme="minorHAnsi" w:cstheme="minorBidi"/>
          <w:lang w:eastAsia="en-US"/>
        </w:rPr>
      </w:pPr>
      <w:r>
        <w:fldChar w:fldCharType="begin"/>
      </w:r>
      <w:r>
        <w:instrText xml:space="preserve"> LINK Excel.Sheet.12 "C:\\Users\\BokachRV\\Desktop\\Объекты Содействие\\Плановые\\Культ центр им.В.В.Никифорова-Кюлюмнюр в с.Борогонцы Усть-Алданского района\\Мат-лы к конкурс. док-ции\\Расчет НМЦ Кюлюмнюр.xlsx" "нов Расчет к НМЦ (дефл ГПР)!R3C1:R100C15" \a \f 4 \h  \* MERGEFORMAT </w:instrText>
      </w:r>
      <w:r>
        <w:fldChar w:fldCharType="separate"/>
      </w:r>
    </w:p>
    <w:tbl>
      <w:tblPr>
        <w:tblW w:w="15152" w:type="dxa"/>
        <w:tblInd w:w="-160" w:type="dxa"/>
        <w:tblLook w:val="04A0" w:firstRow="1" w:lastRow="0" w:firstColumn="1" w:lastColumn="0" w:noHBand="0" w:noVBand="1"/>
      </w:tblPr>
      <w:tblGrid>
        <w:gridCol w:w="456"/>
        <w:gridCol w:w="2815"/>
        <w:gridCol w:w="1325"/>
        <w:gridCol w:w="1304"/>
        <w:gridCol w:w="1296"/>
        <w:gridCol w:w="694"/>
        <w:gridCol w:w="1369"/>
        <w:gridCol w:w="694"/>
        <w:gridCol w:w="1537"/>
        <w:gridCol w:w="694"/>
        <w:gridCol w:w="1437"/>
        <w:gridCol w:w="1531"/>
      </w:tblGrid>
      <w:tr w:rsidR="006A2939" w:rsidRPr="006A2939" w14:paraId="0298E98A" w14:textId="77777777" w:rsidTr="002C25E1">
        <w:trPr>
          <w:trHeight w:val="52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EA8E99"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 п/п</w:t>
            </w:r>
          </w:p>
        </w:tc>
        <w:tc>
          <w:tcPr>
            <w:tcW w:w="28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6D8656" w14:textId="77777777" w:rsidR="006A2939" w:rsidRPr="002C25E1" w:rsidRDefault="006A2939" w:rsidP="006A2939">
            <w:pPr>
              <w:spacing w:after="0" w:line="240" w:lineRule="auto"/>
              <w:jc w:val="center"/>
              <w:rPr>
                <w:rFonts w:ascii="Times New Roman" w:hAnsi="Times New Roman" w:cs="Times New Roman"/>
                <w:bCs/>
                <w:sz w:val="16"/>
                <w:szCs w:val="16"/>
              </w:rPr>
            </w:pPr>
            <w:r w:rsidRPr="002C25E1">
              <w:rPr>
                <w:rFonts w:ascii="Times New Roman" w:hAnsi="Times New Roman" w:cs="Times New Roman"/>
                <w:bCs/>
                <w:sz w:val="16"/>
                <w:szCs w:val="16"/>
              </w:rPr>
              <w:t>Наименование работ</w:t>
            </w:r>
          </w:p>
        </w:tc>
        <w:tc>
          <w:tcPr>
            <w:tcW w:w="2629" w:type="dxa"/>
            <w:gridSpan w:val="2"/>
            <w:tcBorders>
              <w:top w:val="single" w:sz="4" w:space="0" w:color="auto"/>
              <w:left w:val="nil"/>
              <w:bottom w:val="single" w:sz="4" w:space="0" w:color="auto"/>
              <w:right w:val="single" w:sz="4" w:space="0" w:color="000000"/>
            </w:tcBorders>
            <w:shd w:val="clear" w:color="auto" w:fill="auto"/>
            <w:vAlign w:val="center"/>
            <w:hideMark/>
          </w:tcPr>
          <w:p w14:paraId="48C7435E"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По положит. заключению экспертизы ГАУ "РЦ РС(Я) ЦС"</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705AD9"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ВСЕГО стоимость объекта с учетом дефляторов на 2016-2019гг.</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9E750"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Объем работ на 2020г.</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0BAF8A"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Стоимость работ по плану на 2020 год, с учетом дефлятора</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5A4C46"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Объем работ на 2021г.</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2CFF1B"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Стоимость переходящего остатка по плану работ на 2021 год, с учетом дефляторов на 2020-2021гг.</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439B61"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Объем работ на 2022г.</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ACB9A5"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Стоимость переходящего остатка по плану работ на 2022 год, с учетом дефляторов на 2020-2022гг.</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ACDE0" w14:textId="77777777" w:rsidR="006A2939" w:rsidRPr="002C25E1" w:rsidRDefault="006A2939" w:rsidP="006A2939">
            <w:pPr>
              <w:spacing w:after="0" w:line="240" w:lineRule="auto"/>
              <w:jc w:val="center"/>
              <w:rPr>
                <w:rFonts w:ascii="Times New Roman" w:hAnsi="Times New Roman" w:cs="Times New Roman"/>
                <w:b/>
                <w:bCs/>
                <w:color w:val="000000"/>
                <w:sz w:val="16"/>
                <w:szCs w:val="16"/>
              </w:rPr>
            </w:pPr>
            <w:r w:rsidRPr="002C25E1">
              <w:rPr>
                <w:rFonts w:ascii="Times New Roman" w:hAnsi="Times New Roman" w:cs="Times New Roman"/>
                <w:b/>
                <w:bCs/>
                <w:color w:val="000000"/>
                <w:sz w:val="16"/>
                <w:szCs w:val="16"/>
              </w:rPr>
              <w:t>ВСЕГО НМЦ строительства объекта до 2022г.</w:t>
            </w:r>
          </w:p>
        </w:tc>
      </w:tr>
      <w:tr w:rsidR="006A2939" w:rsidRPr="006A2939" w14:paraId="44E1F9C6" w14:textId="77777777" w:rsidTr="002C25E1">
        <w:trPr>
          <w:trHeight w:val="737"/>
        </w:trPr>
        <w:tc>
          <w:tcPr>
            <w:tcW w:w="4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43FA78"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28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ECB54C" w14:textId="77777777" w:rsidR="006A2939" w:rsidRPr="006A2939" w:rsidRDefault="006A2939" w:rsidP="006A2939">
            <w:pPr>
              <w:spacing w:after="0" w:line="240" w:lineRule="auto"/>
              <w:rPr>
                <w:rFonts w:ascii="Times New Roman" w:hAnsi="Times New Roman" w:cs="Times New Roman"/>
                <w:b/>
                <w:bCs/>
                <w:sz w:val="16"/>
                <w:szCs w:val="16"/>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CF3FE12"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Общая сметная стоимость в ц. на 01.01.2000г.</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766F418"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СМР с ВЗиС, ЗУ в текущих 3кв 2015г</w:t>
            </w:r>
          </w:p>
        </w:tc>
        <w:tc>
          <w:tcPr>
            <w:tcW w:w="12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AF2AC9"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6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095AB5"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13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E984A1"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6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91FB24"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15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5C6814"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6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116C22"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14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6E15EA"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15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4B8960" w14:textId="77777777" w:rsidR="006A2939" w:rsidRPr="006A2939" w:rsidRDefault="006A2939" w:rsidP="006A2939">
            <w:pPr>
              <w:spacing w:after="0" w:line="240" w:lineRule="auto"/>
              <w:rPr>
                <w:rFonts w:ascii="Times New Roman" w:hAnsi="Times New Roman" w:cs="Times New Roman"/>
                <w:b/>
                <w:bCs/>
                <w:color w:val="000000"/>
                <w:sz w:val="16"/>
                <w:szCs w:val="16"/>
              </w:rPr>
            </w:pPr>
          </w:p>
        </w:tc>
      </w:tr>
      <w:tr w:rsidR="006A2939" w:rsidRPr="006A2939" w14:paraId="25876B67"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C37E8DD"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645B8197" w14:textId="21B3302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b/>
                <w:bCs/>
                <w:i/>
                <w:iCs/>
                <w:sz w:val="16"/>
                <w:szCs w:val="16"/>
              </w:rPr>
              <w:t>Глава 2. Основные объекты строительства</w:t>
            </w:r>
            <w:r w:rsidRPr="006A2939">
              <w:rPr>
                <w:rFonts w:ascii="Times New Roman" w:hAnsi="Times New Roman" w:cs="Times New Roman"/>
                <w:color w:val="000000"/>
                <w:sz w:val="16"/>
                <w:szCs w:val="16"/>
              </w:rPr>
              <w:t> </w:t>
            </w:r>
          </w:p>
        </w:tc>
      </w:tr>
      <w:tr w:rsidR="006A2939" w:rsidRPr="006A2939" w14:paraId="0068D0B6"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730175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6AFB9AE0"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Общестроительные работы</w:t>
            </w:r>
          </w:p>
        </w:tc>
        <w:tc>
          <w:tcPr>
            <w:tcW w:w="1325" w:type="dxa"/>
            <w:tcBorders>
              <w:top w:val="nil"/>
              <w:left w:val="nil"/>
              <w:bottom w:val="single" w:sz="4" w:space="0" w:color="auto"/>
              <w:right w:val="single" w:sz="4" w:space="0" w:color="auto"/>
            </w:tcBorders>
            <w:shd w:val="clear" w:color="auto" w:fill="auto"/>
            <w:noWrap/>
            <w:vAlign w:val="bottom"/>
            <w:hideMark/>
          </w:tcPr>
          <w:p w14:paraId="5171676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0698C72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2E1C79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55D0B2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D8143F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31A079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8A12A8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9E9699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A858D7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09006F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r>
      <w:tr w:rsidR="006A2939" w:rsidRPr="006A2939" w14:paraId="59F06180" w14:textId="77777777" w:rsidTr="002C25E1">
        <w:trPr>
          <w:trHeight w:val="23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01B7D74"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49A8B2D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Фундаменты (наружная отмостка)</w:t>
            </w:r>
          </w:p>
        </w:tc>
        <w:tc>
          <w:tcPr>
            <w:tcW w:w="1325" w:type="dxa"/>
            <w:tcBorders>
              <w:top w:val="nil"/>
              <w:left w:val="nil"/>
              <w:bottom w:val="single" w:sz="4" w:space="0" w:color="auto"/>
              <w:right w:val="single" w:sz="4" w:space="0" w:color="auto"/>
            </w:tcBorders>
            <w:shd w:val="clear" w:color="auto" w:fill="auto"/>
            <w:noWrap/>
            <w:vAlign w:val="bottom"/>
            <w:hideMark/>
          </w:tcPr>
          <w:p w14:paraId="67E1D95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7 522,64</w:t>
            </w:r>
          </w:p>
        </w:tc>
        <w:tc>
          <w:tcPr>
            <w:tcW w:w="1304" w:type="dxa"/>
            <w:tcBorders>
              <w:top w:val="nil"/>
              <w:left w:val="nil"/>
              <w:bottom w:val="single" w:sz="4" w:space="0" w:color="auto"/>
              <w:right w:val="single" w:sz="4" w:space="0" w:color="auto"/>
            </w:tcBorders>
            <w:shd w:val="clear" w:color="auto" w:fill="auto"/>
            <w:noWrap/>
            <w:vAlign w:val="bottom"/>
            <w:hideMark/>
          </w:tcPr>
          <w:p w14:paraId="5E5AD1E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94 888,54</w:t>
            </w:r>
          </w:p>
        </w:tc>
        <w:tc>
          <w:tcPr>
            <w:tcW w:w="1296" w:type="dxa"/>
            <w:tcBorders>
              <w:top w:val="nil"/>
              <w:left w:val="nil"/>
              <w:bottom w:val="single" w:sz="4" w:space="0" w:color="auto"/>
              <w:right w:val="single" w:sz="4" w:space="0" w:color="auto"/>
            </w:tcBorders>
            <w:shd w:val="clear" w:color="auto" w:fill="auto"/>
            <w:noWrap/>
            <w:vAlign w:val="bottom"/>
            <w:hideMark/>
          </w:tcPr>
          <w:p w14:paraId="5D32ED0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119 780,45</w:t>
            </w:r>
          </w:p>
        </w:tc>
        <w:tc>
          <w:tcPr>
            <w:tcW w:w="694" w:type="dxa"/>
            <w:tcBorders>
              <w:top w:val="nil"/>
              <w:left w:val="nil"/>
              <w:bottom w:val="single" w:sz="4" w:space="0" w:color="auto"/>
              <w:right w:val="single" w:sz="4" w:space="0" w:color="auto"/>
            </w:tcBorders>
            <w:shd w:val="clear" w:color="auto" w:fill="auto"/>
            <w:noWrap/>
            <w:vAlign w:val="bottom"/>
            <w:hideMark/>
          </w:tcPr>
          <w:p w14:paraId="05BBC6D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FC6E5E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C6F1F5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133F6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375101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2CF8085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136 554,84</w:t>
            </w:r>
          </w:p>
        </w:tc>
        <w:tc>
          <w:tcPr>
            <w:tcW w:w="1531" w:type="dxa"/>
            <w:tcBorders>
              <w:top w:val="nil"/>
              <w:left w:val="nil"/>
              <w:bottom w:val="single" w:sz="4" w:space="0" w:color="auto"/>
              <w:right w:val="single" w:sz="4" w:space="0" w:color="auto"/>
            </w:tcBorders>
            <w:shd w:val="clear" w:color="auto" w:fill="auto"/>
            <w:noWrap/>
            <w:vAlign w:val="bottom"/>
            <w:hideMark/>
          </w:tcPr>
          <w:p w14:paraId="4265E43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136 554,84</w:t>
            </w:r>
          </w:p>
        </w:tc>
      </w:tr>
      <w:tr w:rsidR="006A2939" w:rsidRPr="006A2939" w14:paraId="41BF89F5" w14:textId="77777777" w:rsidTr="002C25E1">
        <w:trPr>
          <w:trHeight w:val="26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5D957B2"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2E062C9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Цокольное перекрытие (гильзы)</w:t>
            </w:r>
          </w:p>
        </w:tc>
        <w:tc>
          <w:tcPr>
            <w:tcW w:w="1325" w:type="dxa"/>
            <w:tcBorders>
              <w:top w:val="nil"/>
              <w:left w:val="nil"/>
              <w:bottom w:val="single" w:sz="4" w:space="0" w:color="auto"/>
              <w:right w:val="single" w:sz="4" w:space="0" w:color="auto"/>
            </w:tcBorders>
            <w:shd w:val="clear" w:color="auto" w:fill="auto"/>
            <w:noWrap/>
            <w:vAlign w:val="bottom"/>
            <w:hideMark/>
          </w:tcPr>
          <w:p w14:paraId="3DE9907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3 472,60</w:t>
            </w:r>
          </w:p>
        </w:tc>
        <w:tc>
          <w:tcPr>
            <w:tcW w:w="1304" w:type="dxa"/>
            <w:tcBorders>
              <w:top w:val="nil"/>
              <w:left w:val="nil"/>
              <w:bottom w:val="single" w:sz="4" w:space="0" w:color="auto"/>
              <w:right w:val="single" w:sz="4" w:space="0" w:color="auto"/>
            </w:tcBorders>
            <w:shd w:val="clear" w:color="auto" w:fill="auto"/>
            <w:noWrap/>
            <w:vAlign w:val="bottom"/>
            <w:hideMark/>
          </w:tcPr>
          <w:p w14:paraId="44582FD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43 802,37</w:t>
            </w:r>
          </w:p>
        </w:tc>
        <w:tc>
          <w:tcPr>
            <w:tcW w:w="1296" w:type="dxa"/>
            <w:tcBorders>
              <w:top w:val="nil"/>
              <w:left w:val="nil"/>
              <w:bottom w:val="single" w:sz="4" w:space="0" w:color="auto"/>
              <w:right w:val="single" w:sz="4" w:space="0" w:color="auto"/>
            </w:tcBorders>
            <w:shd w:val="clear" w:color="auto" w:fill="auto"/>
            <w:noWrap/>
            <w:vAlign w:val="bottom"/>
            <w:hideMark/>
          </w:tcPr>
          <w:p w14:paraId="0630730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55 292,95</w:t>
            </w:r>
          </w:p>
        </w:tc>
        <w:tc>
          <w:tcPr>
            <w:tcW w:w="694" w:type="dxa"/>
            <w:tcBorders>
              <w:top w:val="nil"/>
              <w:left w:val="nil"/>
              <w:bottom w:val="single" w:sz="4" w:space="0" w:color="auto"/>
              <w:right w:val="single" w:sz="4" w:space="0" w:color="auto"/>
            </w:tcBorders>
            <w:shd w:val="clear" w:color="auto" w:fill="auto"/>
            <w:noWrap/>
            <w:vAlign w:val="bottom"/>
            <w:hideMark/>
          </w:tcPr>
          <w:p w14:paraId="0BB962D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62113AF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57 615,26</w:t>
            </w:r>
          </w:p>
        </w:tc>
        <w:tc>
          <w:tcPr>
            <w:tcW w:w="694" w:type="dxa"/>
            <w:tcBorders>
              <w:top w:val="nil"/>
              <w:left w:val="nil"/>
              <w:bottom w:val="single" w:sz="4" w:space="0" w:color="auto"/>
              <w:right w:val="single" w:sz="4" w:space="0" w:color="auto"/>
            </w:tcBorders>
            <w:shd w:val="clear" w:color="auto" w:fill="auto"/>
            <w:noWrap/>
            <w:vAlign w:val="bottom"/>
            <w:hideMark/>
          </w:tcPr>
          <w:p w14:paraId="4A0F779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4E6C74C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1C8358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8BB64D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817BD2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57 615,26</w:t>
            </w:r>
          </w:p>
        </w:tc>
      </w:tr>
      <w:tr w:rsidR="006A2939" w:rsidRPr="006A2939" w14:paraId="49353DEB"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C1C564A"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3</w:t>
            </w:r>
          </w:p>
        </w:tc>
        <w:tc>
          <w:tcPr>
            <w:tcW w:w="2815" w:type="dxa"/>
            <w:tcBorders>
              <w:top w:val="nil"/>
              <w:left w:val="nil"/>
              <w:bottom w:val="single" w:sz="4" w:space="0" w:color="auto"/>
              <w:right w:val="single" w:sz="4" w:space="0" w:color="auto"/>
            </w:tcBorders>
            <w:shd w:val="clear" w:color="auto" w:fill="auto"/>
            <w:noWrap/>
            <w:vAlign w:val="bottom"/>
            <w:hideMark/>
          </w:tcPr>
          <w:p w14:paraId="1627505E"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Колонны (часть)</w:t>
            </w:r>
          </w:p>
        </w:tc>
        <w:tc>
          <w:tcPr>
            <w:tcW w:w="1325" w:type="dxa"/>
            <w:tcBorders>
              <w:top w:val="nil"/>
              <w:left w:val="nil"/>
              <w:bottom w:val="single" w:sz="4" w:space="0" w:color="auto"/>
              <w:right w:val="single" w:sz="4" w:space="0" w:color="auto"/>
            </w:tcBorders>
            <w:shd w:val="clear" w:color="auto" w:fill="auto"/>
            <w:noWrap/>
            <w:vAlign w:val="bottom"/>
            <w:hideMark/>
          </w:tcPr>
          <w:p w14:paraId="7D42E6C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233 907,32</w:t>
            </w:r>
          </w:p>
        </w:tc>
        <w:tc>
          <w:tcPr>
            <w:tcW w:w="1304" w:type="dxa"/>
            <w:tcBorders>
              <w:top w:val="nil"/>
              <w:left w:val="nil"/>
              <w:bottom w:val="single" w:sz="4" w:space="0" w:color="auto"/>
              <w:right w:val="single" w:sz="4" w:space="0" w:color="auto"/>
            </w:tcBorders>
            <w:shd w:val="clear" w:color="auto" w:fill="auto"/>
            <w:noWrap/>
            <w:vAlign w:val="bottom"/>
            <w:hideMark/>
          </w:tcPr>
          <w:p w14:paraId="0A9D8A0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2 950 443,51</w:t>
            </w:r>
          </w:p>
        </w:tc>
        <w:tc>
          <w:tcPr>
            <w:tcW w:w="1296" w:type="dxa"/>
            <w:tcBorders>
              <w:top w:val="nil"/>
              <w:left w:val="nil"/>
              <w:bottom w:val="single" w:sz="4" w:space="0" w:color="auto"/>
              <w:right w:val="single" w:sz="4" w:space="0" w:color="auto"/>
            </w:tcBorders>
            <w:shd w:val="clear" w:color="auto" w:fill="auto"/>
            <w:noWrap/>
            <w:vAlign w:val="bottom"/>
            <w:hideMark/>
          </w:tcPr>
          <w:p w14:paraId="58C5586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3 724 426,99</w:t>
            </w:r>
          </w:p>
        </w:tc>
        <w:tc>
          <w:tcPr>
            <w:tcW w:w="694" w:type="dxa"/>
            <w:tcBorders>
              <w:top w:val="nil"/>
              <w:left w:val="nil"/>
              <w:bottom w:val="single" w:sz="4" w:space="0" w:color="auto"/>
              <w:right w:val="single" w:sz="4" w:space="0" w:color="auto"/>
            </w:tcBorders>
            <w:shd w:val="clear" w:color="auto" w:fill="auto"/>
            <w:noWrap/>
            <w:vAlign w:val="bottom"/>
            <w:hideMark/>
          </w:tcPr>
          <w:p w14:paraId="25DD5F2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38983F0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3 880 852,92</w:t>
            </w:r>
          </w:p>
        </w:tc>
        <w:tc>
          <w:tcPr>
            <w:tcW w:w="694" w:type="dxa"/>
            <w:tcBorders>
              <w:top w:val="nil"/>
              <w:left w:val="nil"/>
              <w:bottom w:val="single" w:sz="4" w:space="0" w:color="auto"/>
              <w:right w:val="single" w:sz="4" w:space="0" w:color="auto"/>
            </w:tcBorders>
            <w:shd w:val="clear" w:color="auto" w:fill="auto"/>
            <w:noWrap/>
            <w:vAlign w:val="bottom"/>
            <w:hideMark/>
          </w:tcPr>
          <w:p w14:paraId="43B78E1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3D212C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D27CFC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B5C1EE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81B450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3 880 852,92</w:t>
            </w:r>
          </w:p>
        </w:tc>
      </w:tr>
      <w:tr w:rsidR="006A2939" w:rsidRPr="006A2939" w14:paraId="0B77363F" w14:textId="77777777" w:rsidTr="002C25E1">
        <w:trPr>
          <w:trHeight w:val="32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A9548C0"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6C14A233"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Перекрытия на отметке +3,00 (Пм-13)</w:t>
            </w:r>
          </w:p>
        </w:tc>
        <w:tc>
          <w:tcPr>
            <w:tcW w:w="1325" w:type="dxa"/>
            <w:tcBorders>
              <w:top w:val="nil"/>
              <w:left w:val="nil"/>
              <w:bottom w:val="single" w:sz="4" w:space="0" w:color="auto"/>
              <w:right w:val="single" w:sz="4" w:space="0" w:color="auto"/>
            </w:tcBorders>
            <w:shd w:val="clear" w:color="auto" w:fill="auto"/>
            <w:noWrap/>
            <w:vAlign w:val="bottom"/>
            <w:hideMark/>
          </w:tcPr>
          <w:p w14:paraId="6E9F5E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417 821,00</w:t>
            </w:r>
          </w:p>
        </w:tc>
        <w:tc>
          <w:tcPr>
            <w:tcW w:w="1304" w:type="dxa"/>
            <w:tcBorders>
              <w:top w:val="nil"/>
              <w:left w:val="nil"/>
              <w:bottom w:val="single" w:sz="4" w:space="0" w:color="auto"/>
              <w:right w:val="single" w:sz="4" w:space="0" w:color="auto"/>
            </w:tcBorders>
            <w:shd w:val="clear" w:color="auto" w:fill="auto"/>
            <w:noWrap/>
            <w:vAlign w:val="bottom"/>
            <w:hideMark/>
          </w:tcPr>
          <w:p w14:paraId="72E8561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5 270 280,79</w:t>
            </w:r>
          </w:p>
        </w:tc>
        <w:tc>
          <w:tcPr>
            <w:tcW w:w="1296" w:type="dxa"/>
            <w:tcBorders>
              <w:top w:val="nil"/>
              <w:left w:val="nil"/>
              <w:bottom w:val="single" w:sz="4" w:space="0" w:color="auto"/>
              <w:right w:val="single" w:sz="4" w:space="0" w:color="auto"/>
            </w:tcBorders>
            <w:shd w:val="clear" w:color="auto" w:fill="auto"/>
            <w:noWrap/>
            <w:vAlign w:val="bottom"/>
            <w:hideMark/>
          </w:tcPr>
          <w:p w14:paraId="563AA45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6 652 822,18</w:t>
            </w:r>
          </w:p>
        </w:tc>
        <w:tc>
          <w:tcPr>
            <w:tcW w:w="694" w:type="dxa"/>
            <w:tcBorders>
              <w:top w:val="nil"/>
              <w:left w:val="nil"/>
              <w:bottom w:val="single" w:sz="4" w:space="0" w:color="auto"/>
              <w:right w:val="single" w:sz="4" w:space="0" w:color="auto"/>
            </w:tcBorders>
            <w:shd w:val="clear" w:color="auto" w:fill="auto"/>
            <w:noWrap/>
            <w:vAlign w:val="bottom"/>
            <w:hideMark/>
          </w:tcPr>
          <w:p w14:paraId="22BE7EA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010ECF7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6 932 240,71</w:t>
            </w:r>
          </w:p>
        </w:tc>
        <w:tc>
          <w:tcPr>
            <w:tcW w:w="694" w:type="dxa"/>
            <w:tcBorders>
              <w:top w:val="nil"/>
              <w:left w:val="nil"/>
              <w:bottom w:val="single" w:sz="4" w:space="0" w:color="auto"/>
              <w:right w:val="single" w:sz="4" w:space="0" w:color="auto"/>
            </w:tcBorders>
            <w:shd w:val="clear" w:color="auto" w:fill="auto"/>
            <w:noWrap/>
            <w:vAlign w:val="bottom"/>
            <w:hideMark/>
          </w:tcPr>
          <w:p w14:paraId="30393A6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E817FA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90AAB3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956CC4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1E8CFC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6 932 240,71</w:t>
            </w:r>
          </w:p>
        </w:tc>
      </w:tr>
      <w:tr w:rsidR="006A2939" w:rsidRPr="006A2939" w14:paraId="31649381" w14:textId="77777777" w:rsidTr="002C25E1">
        <w:trPr>
          <w:trHeight w:val="26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768D09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5</w:t>
            </w:r>
          </w:p>
        </w:tc>
        <w:tc>
          <w:tcPr>
            <w:tcW w:w="2815" w:type="dxa"/>
            <w:tcBorders>
              <w:top w:val="nil"/>
              <w:left w:val="nil"/>
              <w:bottom w:val="single" w:sz="4" w:space="0" w:color="auto"/>
              <w:right w:val="single" w:sz="4" w:space="0" w:color="auto"/>
            </w:tcBorders>
            <w:shd w:val="clear" w:color="auto" w:fill="auto"/>
            <w:vAlign w:val="bottom"/>
            <w:hideMark/>
          </w:tcPr>
          <w:p w14:paraId="0B1762E3"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Перекрытия на отметке +6,32 (Пм-14)</w:t>
            </w:r>
          </w:p>
        </w:tc>
        <w:tc>
          <w:tcPr>
            <w:tcW w:w="1325" w:type="dxa"/>
            <w:tcBorders>
              <w:top w:val="nil"/>
              <w:left w:val="nil"/>
              <w:bottom w:val="single" w:sz="4" w:space="0" w:color="auto"/>
              <w:right w:val="single" w:sz="4" w:space="0" w:color="auto"/>
            </w:tcBorders>
            <w:shd w:val="clear" w:color="auto" w:fill="auto"/>
            <w:noWrap/>
            <w:vAlign w:val="bottom"/>
            <w:hideMark/>
          </w:tcPr>
          <w:p w14:paraId="1B39681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446 651,00</w:t>
            </w:r>
          </w:p>
        </w:tc>
        <w:tc>
          <w:tcPr>
            <w:tcW w:w="1304" w:type="dxa"/>
            <w:tcBorders>
              <w:top w:val="nil"/>
              <w:left w:val="nil"/>
              <w:bottom w:val="single" w:sz="4" w:space="0" w:color="auto"/>
              <w:right w:val="single" w:sz="4" w:space="0" w:color="auto"/>
            </w:tcBorders>
            <w:shd w:val="clear" w:color="auto" w:fill="auto"/>
            <w:noWrap/>
            <w:vAlign w:val="bottom"/>
            <w:hideMark/>
          </w:tcPr>
          <w:p w14:paraId="045C35F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5 633 934,59</w:t>
            </w:r>
          </w:p>
        </w:tc>
        <w:tc>
          <w:tcPr>
            <w:tcW w:w="1296" w:type="dxa"/>
            <w:tcBorders>
              <w:top w:val="nil"/>
              <w:left w:val="nil"/>
              <w:bottom w:val="single" w:sz="4" w:space="0" w:color="auto"/>
              <w:right w:val="single" w:sz="4" w:space="0" w:color="auto"/>
            </w:tcBorders>
            <w:shd w:val="clear" w:color="auto" w:fill="auto"/>
            <w:noWrap/>
            <w:vAlign w:val="bottom"/>
            <w:hideMark/>
          </w:tcPr>
          <w:p w14:paraId="608E3FB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7 111 872,49</w:t>
            </w:r>
          </w:p>
        </w:tc>
        <w:tc>
          <w:tcPr>
            <w:tcW w:w="694" w:type="dxa"/>
            <w:tcBorders>
              <w:top w:val="nil"/>
              <w:left w:val="nil"/>
              <w:bottom w:val="single" w:sz="4" w:space="0" w:color="auto"/>
              <w:right w:val="single" w:sz="4" w:space="0" w:color="auto"/>
            </w:tcBorders>
            <w:shd w:val="clear" w:color="auto" w:fill="auto"/>
            <w:noWrap/>
            <w:vAlign w:val="bottom"/>
            <w:hideMark/>
          </w:tcPr>
          <w:p w14:paraId="4C2FD95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62B130A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7 410 571,14</w:t>
            </w:r>
          </w:p>
        </w:tc>
        <w:tc>
          <w:tcPr>
            <w:tcW w:w="694" w:type="dxa"/>
            <w:tcBorders>
              <w:top w:val="nil"/>
              <w:left w:val="nil"/>
              <w:bottom w:val="single" w:sz="4" w:space="0" w:color="auto"/>
              <w:right w:val="single" w:sz="4" w:space="0" w:color="auto"/>
            </w:tcBorders>
            <w:shd w:val="clear" w:color="auto" w:fill="auto"/>
            <w:noWrap/>
            <w:vAlign w:val="bottom"/>
            <w:hideMark/>
          </w:tcPr>
          <w:p w14:paraId="42A5296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5533068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D366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16D592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B01DC1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7 410 571,14</w:t>
            </w:r>
          </w:p>
        </w:tc>
      </w:tr>
      <w:tr w:rsidR="006A2939" w:rsidRPr="006A2939" w14:paraId="14057DE5" w14:textId="77777777" w:rsidTr="002C25E1">
        <w:trPr>
          <w:trHeight w:val="27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A7B8417"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6</w:t>
            </w:r>
          </w:p>
        </w:tc>
        <w:tc>
          <w:tcPr>
            <w:tcW w:w="2815" w:type="dxa"/>
            <w:tcBorders>
              <w:top w:val="nil"/>
              <w:left w:val="nil"/>
              <w:bottom w:val="single" w:sz="4" w:space="0" w:color="auto"/>
              <w:right w:val="single" w:sz="4" w:space="0" w:color="auto"/>
            </w:tcBorders>
            <w:shd w:val="clear" w:color="auto" w:fill="auto"/>
            <w:vAlign w:val="bottom"/>
            <w:hideMark/>
          </w:tcPr>
          <w:p w14:paraId="6F876A74"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Перекрытия на отметке +9,64 (Пм-15)</w:t>
            </w:r>
          </w:p>
        </w:tc>
        <w:tc>
          <w:tcPr>
            <w:tcW w:w="1325" w:type="dxa"/>
            <w:tcBorders>
              <w:top w:val="nil"/>
              <w:left w:val="nil"/>
              <w:bottom w:val="single" w:sz="4" w:space="0" w:color="auto"/>
              <w:right w:val="single" w:sz="4" w:space="0" w:color="auto"/>
            </w:tcBorders>
            <w:shd w:val="clear" w:color="auto" w:fill="auto"/>
            <w:noWrap/>
            <w:vAlign w:val="bottom"/>
            <w:hideMark/>
          </w:tcPr>
          <w:p w14:paraId="390BC6F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495 378,00</w:t>
            </w:r>
          </w:p>
        </w:tc>
        <w:tc>
          <w:tcPr>
            <w:tcW w:w="1304" w:type="dxa"/>
            <w:tcBorders>
              <w:top w:val="nil"/>
              <w:left w:val="nil"/>
              <w:bottom w:val="single" w:sz="4" w:space="0" w:color="auto"/>
              <w:right w:val="single" w:sz="4" w:space="0" w:color="auto"/>
            </w:tcBorders>
            <w:shd w:val="clear" w:color="auto" w:fill="auto"/>
            <w:noWrap/>
            <w:vAlign w:val="bottom"/>
            <w:hideMark/>
          </w:tcPr>
          <w:p w14:paraId="13DD086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6 248 563,76</w:t>
            </w:r>
          </w:p>
        </w:tc>
        <w:tc>
          <w:tcPr>
            <w:tcW w:w="1296" w:type="dxa"/>
            <w:tcBorders>
              <w:top w:val="nil"/>
              <w:left w:val="nil"/>
              <w:bottom w:val="single" w:sz="4" w:space="0" w:color="auto"/>
              <w:right w:val="single" w:sz="4" w:space="0" w:color="auto"/>
            </w:tcBorders>
            <w:shd w:val="clear" w:color="auto" w:fill="auto"/>
            <w:noWrap/>
            <w:vAlign w:val="bottom"/>
            <w:hideMark/>
          </w:tcPr>
          <w:p w14:paraId="219888B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7 887 736,00</w:t>
            </w:r>
          </w:p>
        </w:tc>
        <w:tc>
          <w:tcPr>
            <w:tcW w:w="694" w:type="dxa"/>
            <w:tcBorders>
              <w:top w:val="nil"/>
              <w:left w:val="nil"/>
              <w:bottom w:val="single" w:sz="4" w:space="0" w:color="auto"/>
              <w:right w:val="single" w:sz="4" w:space="0" w:color="auto"/>
            </w:tcBorders>
            <w:shd w:val="clear" w:color="auto" w:fill="auto"/>
            <w:noWrap/>
            <w:vAlign w:val="bottom"/>
            <w:hideMark/>
          </w:tcPr>
          <w:p w14:paraId="73C10BB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4FEBAA1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8 219 020,91</w:t>
            </w:r>
          </w:p>
        </w:tc>
        <w:tc>
          <w:tcPr>
            <w:tcW w:w="694" w:type="dxa"/>
            <w:tcBorders>
              <w:top w:val="nil"/>
              <w:left w:val="nil"/>
              <w:bottom w:val="single" w:sz="4" w:space="0" w:color="auto"/>
              <w:right w:val="single" w:sz="4" w:space="0" w:color="auto"/>
            </w:tcBorders>
            <w:shd w:val="clear" w:color="auto" w:fill="auto"/>
            <w:noWrap/>
            <w:vAlign w:val="bottom"/>
            <w:hideMark/>
          </w:tcPr>
          <w:p w14:paraId="1EE95E8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9DBDB3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27506E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E976C0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217BEF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8 219 020,91</w:t>
            </w:r>
          </w:p>
        </w:tc>
      </w:tr>
      <w:tr w:rsidR="006A2939" w:rsidRPr="006A2939" w14:paraId="0061DECF"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1BB795B"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7</w:t>
            </w:r>
          </w:p>
        </w:tc>
        <w:tc>
          <w:tcPr>
            <w:tcW w:w="2815" w:type="dxa"/>
            <w:tcBorders>
              <w:top w:val="nil"/>
              <w:left w:val="nil"/>
              <w:bottom w:val="single" w:sz="4" w:space="0" w:color="auto"/>
              <w:right w:val="single" w:sz="4" w:space="0" w:color="auto"/>
            </w:tcBorders>
            <w:shd w:val="clear" w:color="auto" w:fill="auto"/>
            <w:vAlign w:val="bottom"/>
            <w:hideMark/>
          </w:tcPr>
          <w:p w14:paraId="002B769F"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Перекрытия на отметке +12,56 (Пм-16 2 шт)</w:t>
            </w:r>
          </w:p>
        </w:tc>
        <w:tc>
          <w:tcPr>
            <w:tcW w:w="1325" w:type="dxa"/>
            <w:tcBorders>
              <w:top w:val="nil"/>
              <w:left w:val="nil"/>
              <w:bottom w:val="single" w:sz="4" w:space="0" w:color="auto"/>
              <w:right w:val="single" w:sz="4" w:space="0" w:color="auto"/>
            </w:tcBorders>
            <w:shd w:val="clear" w:color="auto" w:fill="auto"/>
            <w:noWrap/>
            <w:vAlign w:val="bottom"/>
            <w:hideMark/>
          </w:tcPr>
          <w:p w14:paraId="1E726E1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31 362,00</w:t>
            </w:r>
          </w:p>
        </w:tc>
        <w:tc>
          <w:tcPr>
            <w:tcW w:w="1304" w:type="dxa"/>
            <w:tcBorders>
              <w:top w:val="nil"/>
              <w:left w:val="nil"/>
              <w:bottom w:val="single" w:sz="4" w:space="0" w:color="auto"/>
              <w:right w:val="single" w:sz="4" w:space="0" w:color="auto"/>
            </w:tcBorders>
            <w:shd w:val="clear" w:color="auto" w:fill="auto"/>
            <w:noWrap/>
            <w:vAlign w:val="bottom"/>
            <w:hideMark/>
          </w:tcPr>
          <w:p w14:paraId="26F5D79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395 591,76</w:t>
            </w:r>
          </w:p>
        </w:tc>
        <w:tc>
          <w:tcPr>
            <w:tcW w:w="1296" w:type="dxa"/>
            <w:tcBorders>
              <w:top w:val="nil"/>
              <w:left w:val="nil"/>
              <w:bottom w:val="single" w:sz="4" w:space="0" w:color="auto"/>
              <w:right w:val="single" w:sz="4" w:space="0" w:color="auto"/>
            </w:tcBorders>
            <w:shd w:val="clear" w:color="auto" w:fill="auto"/>
            <w:noWrap/>
            <w:vAlign w:val="bottom"/>
            <w:hideMark/>
          </w:tcPr>
          <w:p w14:paraId="405BF04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499 366,50</w:t>
            </w:r>
          </w:p>
        </w:tc>
        <w:tc>
          <w:tcPr>
            <w:tcW w:w="694" w:type="dxa"/>
            <w:tcBorders>
              <w:top w:val="nil"/>
              <w:left w:val="nil"/>
              <w:bottom w:val="single" w:sz="4" w:space="0" w:color="auto"/>
              <w:right w:val="single" w:sz="4" w:space="0" w:color="auto"/>
            </w:tcBorders>
            <w:shd w:val="clear" w:color="auto" w:fill="auto"/>
            <w:noWrap/>
            <w:vAlign w:val="bottom"/>
            <w:hideMark/>
          </w:tcPr>
          <w:p w14:paraId="221CBCE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4387310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520 339,89</w:t>
            </w:r>
          </w:p>
        </w:tc>
        <w:tc>
          <w:tcPr>
            <w:tcW w:w="694" w:type="dxa"/>
            <w:tcBorders>
              <w:top w:val="nil"/>
              <w:left w:val="nil"/>
              <w:bottom w:val="single" w:sz="4" w:space="0" w:color="auto"/>
              <w:right w:val="single" w:sz="4" w:space="0" w:color="auto"/>
            </w:tcBorders>
            <w:shd w:val="clear" w:color="auto" w:fill="auto"/>
            <w:noWrap/>
            <w:vAlign w:val="bottom"/>
            <w:hideMark/>
          </w:tcPr>
          <w:p w14:paraId="3471785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23944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FFC315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8FEF19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786FB4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520 339,89</w:t>
            </w:r>
          </w:p>
        </w:tc>
      </w:tr>
      <w:tr w:rsidR="006A2939" w:rsidRPr="006A2939" w14:paraId="356E6BE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5AD57C8"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8</w:t>
            </w:r>
          </w:p>
        </w:tc>
        <w:tc>
          <w:tcPr>
            <w:tcW w:w="2815" w:type="dxa"/>
            <w:tcBorders>
              <w:top w:val="nil"/>
              <w:left w:val="nil"/>
              <w:bottom w:val="single" w:sz="4" w:space="0" w:color="auto"/>
              <w:right w:val="single" w:sz="4" w:space="0" w:color="auto"/>
            </w:tcBorders>
            <w:shd w:val="clear" w:color="auto" w:fill="auto"/>
            <w:noWrap/>
            <w:vAlign w:val="bottom"/>
            <w:hideMark/>
          </w:tcPr>
          <w:p w14:paraId="260D706C"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Стены</w:t>
            </w:r>
          </w:p>
        </w:tc>
        <w:tc>
          <w:tcPr>
            <w:tcW w:w="1325" w:type="dxa"/>
            <w:tcBorders>
              <w:top w:val="nil"/>
              <w:left w:val="nil"/>
              <w:bottom w:val="single" w:sz="4" w:space="0" w:color="auto"/>
              <w:right w:val="single" w:sz="4" w:space="0" w:color="auto"/>
            </w:tcBorders>
            <w:shd w:val="clear" w:color="auto" w:fill="auto"/>
            <w:noWrap/>
            <w:vAlign w:val="bottom"/>
            <w:hideMark/>
          </w:tcPr>
          <w:p w14:paraId="6C9E9C2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305 854,00</w:t>
            </w:r>
          </w:p>
        </w:tc>
        <w:tc>
          <w:tcPr>
            <w:tcW w:w="1304" w:type="dxa"/>
            <w:tcBorders>
              <w:top w:val="nil"/>
              <w:left w:val="nil"/>
              <w:bottom w:val="single" w:sz="4" w:space="0" w:color="auto"/>
              <w:right w:val="single" w:sz="4" w:space="0" w:color="auto"/>
            </w:tcBorders>
            <w:shd w:val="clear" w:color="auto" w:fill="auto"/>
            <w:noWrap/>
            <w:vAlign w:val="bottom"/>
            <w:hideMark/>
          </w:tcPr>
          <w:p w14:paraId="1BD9517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3 857 959,42</w:t>
            </w:r>
          </w:p>
        </w:tc>
        <w:tc>
          <w:tcPr>
            <w:tcW w:w="1296" w:type="dxa"/>
            <w:tcBorders>
              <w:top w:val="nil"/>
              <w:left w:val="nil"/>
              <w:bottom w:val="single" w:sz="4" w:space="0" w:color="auto"/>
              <w:right w:val="single" w:sz="4" w:space="0" w:color="auto"/>
            </w:tcBorders>
            <w:shd w:val="clear" w:color="auto" w:fill="auto"/>
            <w:noWrap/>
            <w:vAlign w:val="bottom"/>
            <w:hideMark/>
          </w:tcPr>
          <w:p w14:paraId="7B1839F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4 870 009,58</w:t>
            </w:r>
          </w:p>
        </w:tc>
        <w:tc>
          <w:tcPr>
            <w:tcW w:w="694" w:type="dxa"/>
            <w:tcBorders>
              <w:top w:val="nil"/>
              <w:left w:val="nil"/>
              <w:bottom w:val="single" w:sz="4" w:space="0" w:color="auto"/>
              <w:right w:val="single" w:sz="4" w:space="0" w:color="auto"/>
            </w:tcBorders>
            <w:shd w:val="clear" w:color="auto" w:fill="auto"/>
            <w:noWrap/>
            <w:vAlign w:val="bottom"/>
            <w:hideMark/>
          </w:tcPr>
          <w:p w14:paraId="6B75C2B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FBB4FE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FF61D8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4FD7832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5 282 606,53</w:t>
            </w:r>
          </w:p>
        </w:tc>
        <w:tc>
          <w:tcPr>
            <w:tcW w:w="694" w:type="dxa"/>
            <w:tcBorders>
              <w:top w:val="nil"/>
              <w:left w:val="nil"/>
              <w:bottom w:val="single" w:sz="4" w:space="0" w:color="auto"/>
              <w:right w:val="single" w:sz="4" w:space="0" w:color="auto"/>
            </w:tcBorders>
            <w:shd w:val="clear" w:color="auto" w:fill="auto"/>
            <w:noWrap/>
            <w:vAlign w:val="bottom"/>
            <w:hideMark/>
          </w:tcPr>
          <w:p w14:paraId="19CE871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321721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5522DC6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5 282 606,53</w:t>
            </w:r>
          </w:p>
        </w:tc>
      </w:tr>
      <w:tr w:rsidR="006A2939" w:rsidRPr="006A2939" w14:paraId="447F17E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82D785E"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9</w:t>
            </w:r>
          </w:p>
        </w:tc>
        <w:tc>
          <w:tcPr>
            <w:tcW w:w="2815" w:type="dxa"/>
            <w:tcBorders>
              <w:top w:val="nil"/>
              <w:left w:val="nil"/>
              <w:bottom w:val="single" w:sz="4" w:space="0" w:color="auto"/>
              <w:right w:val="single" w:sz="4" w:space="0" w:color="auto"/>
            </w:tcBorders>
            <w:shd w:val="clear" w:color="auto" w:fill="auto"/>
            <w:noWrap/>
            <w:vAlign w:val="bottom"/>
            <w:hideMark/>
          </w:tcPr>
          <w:p w14:paraId="336FA1FD"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Перегородки</w:t>
            </w:r>
          </w:p>
        </w:tc>
        <w:tc>
          <w:tcPr>
            <w:tcW w:w="1325" w:type="dxa"/>
            <w:tcBorders>
              <w:top w:val="nil"/>
              <w:left w:val="nil"/>
              <w:bottom w:val="single" w:sz="4" w:space="0" w:color="auto"/>
              <w:right w:val="single" w:sz="4" w:space="0" w:color="auto"/>
            </w:tcBorders>
            <w:shd w:val="clear" w:color="auto" w:fill="auto"/>
            <w:noWrap/>
            <w:vAlign w:val="bottom"/>
            <w:hideMark/>
          </w:tcPr>
          <w:p w14:paraId="5CA639B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96 173,00</w:t>
            </w:r>
          </w:p>
        </w:tc>
        <w:tc>
          <w:tcPr>
            <w:tcW w:w="1304" w:type="dxa"/>
            <w:tcBorders>
              <w:top w:val="nil"/>
              <w:left w:val="nil"/>
              <w:bottom w:val="single" w:sz="4" w:space="0" w:color="auto"/>
              <w:right w:val="single" w:sz="4" w:space="0" w:color="auto"/>
            </w:tcBorders>
            <w:shd w:val="clear" w:color="auto" w:fill="auto"/>
            <w:noWrap/>
            <w:vAlign w:val="bottom"/>
            <w:hideMark/>
          </w:tcPr>
          <w:p w14:paraId="7000A39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1 213 100,14</w:t>
            </w:r>
          </w:p>
        </w:tc>
        <w:tc>
          <w:tcPr>
            <w:tcW w:w="1296" w:type="dxa"/>
            <w:tcBorders>
              <w:top w:val="nil"/>
              <w:left w:val="nil"/>
              <w:bottom w:val="single" w:sz="4" w:space="0" w:color="auto"/>
              <w:right w:val="single" w:sz="4" w:space="0" w:color="auto"/>
            </w:tcBorders>
            <w:shd w:val="clear" w:color="auto" w:fill="auto"/>
            <w:noWrap/>
            <w:vAlign w:val="bottom"/>
            <w:hideMark/>
          </w:tcPr>
          <w:p w14:paraId="639041E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1 531 330,08</w:t>
            </w:r>
          </w:p>
        </w:tc>
        <w:tc>
          <w:tcPr>
            <w:tcW w:w="694" w:type="dxa"/>
            <w:tcBorders>
              <w:top w:val="nil"/>
              <w:left w:val="nil"/>
              <w:bottom w:val="single" w:sz="4" w:space="0" w:color="auto"/>
              <w:right w:val="single" w:sz="4" w:space="0" w:color="auto"/>
            </w:tcBorders>
            <w:shd w:val="clear" w:color="auto" w:fill="auto"/>
            <w:noWrap/>
            <w:vAlign w:val="bottom"/>
            <w:hideMark/>
          </w:tcPr>
          <w:p w14:paraId="303D0C5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11036A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60CBF7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42191CA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1 661 067,43</w:t>
            </w:r>
          </w:p>
        </w:tc>
        <w:tc>
          <w:tcPr>
            <w:tcW w:w="694" w:type="dxa"/>
            <w:tcBorders>
              <w:top w:val="nil"/>
              <w:left w:val="nil"/>
              <w:bottom w:val="single" w:sz="4" w:space="0" w:color="auto"/>
              <w:right w:val="single" w:sz="4" w:space="0" w:color="auto"/>
            </w:tcBorders>
            <w:shd w:val="clear" w:color="auto" w:fill="auto"/>
            <w:noWrap/>
            <w:vAlign w:val="bottom"/>
            <w:hideMark/>
          </w:tcPr>
          <w:p w14:paraId="586E15C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2455F1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0A5D9DE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1 661 067,43</w:t>
            </w:r>
          </w:p>
        </w:tc>
      </w:tr>
      <w:tr w:rsidR="006A2939" w:rsidRPr="006A2939" w14:paraId="0A39FD55"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AC5F91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10</w:t>
            </w:r>
          </w:p>
        </w:tc>
        <w:tc>
          <w:tcPr>
            <w:tcW w:w="2815" w:type="dxa"/>
            <w:tcBorders>
              <w:top w:val="nil"/>
              <w:left w:val="nil"/>
              <w:bottom w:val="single" w:sz="4" w:space="0" w:color="auto"/>
              <w:right w:val="single" w:sz="4" w:space="0" w:color="auto"/>
            </w:tcBorders>
            <w:shd w:val="clear" w:color="auto" w:fill="auto"/>
            <w:noWrap/>
            <w:vAlign w:val="bottom"/>
            <w:hideMark/>
          </w:tcPr>
          <w:p w14:paraId="77F13227"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Перемычки</w:t>
            </w:r>
          </w:p>
        </w:tc>
        <w:tc>
          <w:tcPr>
            <w:tcW w:w="1325" w:type="dxa"/>
            <w:tcBorders>
              <w:top w:val="nil"/>
              <w:left w:val="nil"/>
              <w:bottom w:val="single" w:sz="4" w:space="0" w:color="auto"/>
              <w:right w:val="single" w:sz="4" w:space="0" w:color="auto"/>
            </w:tcBorders>
            <w:shd w:val="clear" w:color="auto" w:fill="auto"/>
            <w:noWrap/>
            <w:vAlign w:val="bottom"/>
            <w:hideMark/>
          </w:tcPr>
          <w:p w14:paraId="7B1E03B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16 547,00</w:t>
            </w:r>
          </w:p>
        </w:tc>
        <w:tc>
          <w:tcPr>
            <w:tcW w:w="1304" w:type="dxa"/>
            <w:tcBorders>
              <w:top w:val="nil"/>
              <w:left w:val="nil"/>
              <w:bottom w:val="single" w:sz="4" w:space="0" w:color="auto"/>
              <w:right w:val="single" w:sz="4" w:space="0" w:color="auto"/>
            </w:tcBorders>
            <w:shd w:val="clear" w:color="auto" w:fill="auto"/>
            <w:noWrap/>
            <w:vAlign w:val="bottom"/>
            <w:hideMark/>
          </w:tcPr>
          <w:p w14:paraId="498185E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208 719,37</w:t>
            </w:r>
          </w:p>
        </w:tc>
        <w:tc>
          <w:tcPr>
            <w:tcW w:w="1296" w:type="dxa"/>
            <w:tcBorders>
              <w:top w:val="nil"/>
              <w:left w:val="nil"/>
              <w:bottom w:val="single" w:sz="4" w:space="0" w:color="auto"/>
              <w:right w:val="single" w:sz="4" w:space="0" w:color="auto"/>
            </w:tcBorders>
            <w:shd w:val="clear" w:color="auto" w:fill="auto"/>
            <w:noWrap/>
            <w:vAlign w:val="bottom"/>
            <w:hideMark/>
          </w:tcPr>
          <w:p w14:paraId="08FBDE7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263 472,27</w:t>
            </w:r>
          </w:p>
        </w:tc>
        <w:tc>
          <w:tcPr>
            <w:tcW w:w="694" w:type="dxa"/>
            <w:tcBorders>
              <w:top w:val="nil"/>
              <w:left w:val="nil"/>
              <w:bottom w:val="single" w:sz="4" w:space="0" w:color="auto"/>
              <w:right w:val="single" w:sz="4" w:space="0" w:color="auto"/>
            </w:tcBorders>
            <w:shd w:val="clear" w:color="auto" w:fill="auto"/>
            <w:noWrap/>
            <w:vAlign w:val="bottom"/>
            <w:hideMark/>
          </w:tcPr>
          <w:p w14:paraId="41916CD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30A55F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E91C6D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7986109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285 794,17</w:t>
            </w:r>
          </w:p>
        </w:tc>
        <w:tc>
          <w:tcPr>
            <w:tcW w:w="694" w:type="dxa"/>
            <w:tcBorders>
              <w:top w:val="nil"/>
              <w:left w:val="nil"/>
              <w:bottom w:val="single" w:sz="4" w:space="0" w:color="auto"/>
              <w:right w:val="single" w:sz="4" w:space="0" w:color="auto"/>
            </w:tcBorders>
            <w:shd w:val="clear" w:color="auto" w:fill="auto"/>
            <w:noWrap/>
            <w:vAlign w:val="bottom"/>
            <w:hideMark/>
          </w:tcPr>
          <w:p w14:paraId="2736F2E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21077F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CD7B4A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285 794,17</w:t>
            </w:r>
          </w:p>
        </w:tc>
      </w:tr>
      <w:tr w:rsidR="006A2939" w:rsidRPr="006A2939" w14:paraId="5D001F77"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DB852C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11</w:t>
            </w:r>
          </w:p>
        </w:tc>
        <w:tc>
          <w:tcPr>
            <w:tcW w:w="2815" w:type="dxa"/>
            <w:tcBorders>
              <w:top w:val="nil"/>
              <w:left w:val="nil"/>
              <w:bottom w:val="single" w:sz="4" w:space="0" w:color="auto"/>
              <w:right w:val="single" w:sz="4" w:space="0" w:color="auto"/>
            </w:tcBorders>
            <w:shd w:val="clear" w:color="auto" w:fill="auto"/>
            <w:noWrap/>
            <w:vAlign w:val="bottom"/>
            <w:hideMark/>
          </w:tcPr>
          <w:p w14:paraId="534BD51C"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Каркас</w:t>
            </w:r>
          </w:p>
        </w:tc>
        <w:tc>
          <w:tcPr>
            <w:tcW w:w="1325" w:type="dxa"/>
            <w:tcBorders>
              <w:top w:val="nil"/>
              <w:left w:val="nil"/>
              <w:bottom w:val="single" w:sz="4" w:space="0" w:color="auto"/>
              <w:right w:val="single" w:sz="4" w:space="0" w:color="auto"/>
            </w:tcBorders>
            <w:shd w:val="clear" w:color="auto" w:fill="auto"/>
            <w:noWrap/>
            <w:vAlign w:val="bottom"/>
            <w:hideMark/>
          </w:tcPr>
          <w:p w14:paraId="1F3B7E1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345 796,00</w:t>
            </w:r>
          </w:p>
        </w:tc>
        <w:tc>
          <w:tcPr>
            <w:tcW w:w="1304" w:type="dxa"/>
            <w:tcBorders>
              <w:top w:val="nil"/>
              <w:left w:val="nil"/>
              <w:bottom w:val="single" w:sz="4" w:space="0" w:color="auto"/>
              <w:right w:val="single" w:sz="4" w:space="0" w:color="auto"/>
            </w:tcBorders>
            <w:shd w:val="clear" w:color="auto" w:fill="auto"/>
            <w:noWrap/>
            <w:vAlign w:val="bottom"/>
            <w:hideMark/>
          </w:tcPr>
          <w:p w14:paraId="4861404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4 361 776,97</w:t>
            </w:r>
          </w:p>
        </w:tc>
        <w:tc>
          <w:tcPr>
            <w:tcW w:w="1296" w:type="dxa"/>
            <w:tcBorders>
              <w:top w:val="nil"/>
              <w:left w:val="nil"/>
              <w:bottom w:val="single" w:sz="4" w:space="0" w:color="auto"/>
              <w:right w:val="single" w:sz="4" w:space="0" w:color="auto"/>
            </w:tcBorders>
            <w:shd w:val="clear" w:color="auto" w:fill="auto"/>
            <w:noWrap/>
            <w:vAlign w:val="bottom"/>
            <w:hideMark/>
          </w:tcPr>
          <w:p w14:paraId="55EBAA4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5 505 992,51</w:t>
            </w:r>
          </w:p>
        </w:tc>
        <w:tc>
          <w:tcPr>
            <w:tcW w:w="694" w:type="dxa"/>
            <w:tcBorders>
              <w:top w:val="nil"/>
              <w:left w:val="nil"/>
              <w:bottom w:val="single" w:sz="4" w:space="0" w:color="auto"/>
              <w:right w:val="single" w:sz="4" w:space="0" w:color="auto"/>
            </w:tcBorders>
            <w:shd w:val="clear" w:color="auto" w:fill="auto"/>
            <w:noWrap/>
            <w:vAlign w:val="bottom"/>
            <w:hideMark/>
          </w:tcPr>
          <w:p w14:paraId="4CF122E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9D4534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18BAB7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263D40C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5 972 471,21</w:t>
            </w:r>
          </w:p>
        </w:tc>
        <w:tc>
          <w:tcPr>
            <w:tcW w:w="694" w:type="dxa"/>
            <w:tcBorders>
              <w:top w:val="nil"/>
              <w:left w:val="nil"/>
              <w:bottom w:val="single" w:sz="4" w:space="0" w:color="auto"/>
              <w:right w:val="single" w:sz="4" w:space="0" w:color="auto"/>
            </w:tcBorders>
            <w:shd w:val="clear" w:color="auto" w:fill="auto"/>
            <w:noWrap/>
            <w:vAlign w:val="bottom"/>
            <w:hideMark/>
          </w:tcPr>
          <w:p w14:paraId="16EA0E1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C2C853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2FF738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5 972 471,21</w:t>
            </w:r>
          </w:p>
        </w:tc>
      </w:tr>
      <w:tr w:rsidR="006A2939" w:rsidRPr="006A2939" w14:paraId="4E08936D"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8C40A1F"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12</w:t>
            </w:r>
          </w:p>
        </w:tc>
        <w:tc>
          <w:tcPr>
            <w:tcW w:w="2815" w:type="dxa"/>
            <w:tcBorders>
              <w:top w:val="nil"/>
              <w:left w:val="nil"/>
              <w:bottom w:val="single" w:sz="4" w:space="0" w:color="auto"/>
              <w:right w:val="single" w:sz="4" w:space="0" w:color="auto"/>
            </w:tcBorders>
            <w:shd w:val="clear" w:color="auto" w:fill="auto"/>
            <w:noWrap/>
            <w:vAlign w:val="bottom"/>
            <w:hideMark/>
          </w:tcPr>
          <w:p w14:paraId="43C524B3"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Кровля</w:t>
            </w:r>
          </w:p>
        </w:tc>
        <w:tc>
          <w:tcPr>
            <w:tcW w:w="1325" w:type="dxa"/>
            <w:tcBorders>
              <w:top w:val="nil"/>
              <w:left w:val="nil"/>
              <w:bottom w:val="single" w:sz="4" w:space="0" w:color="auto"/>
              <w:right w:val="single" w:sz="4" w:space="0" w:color="auto"/>
            </w:tcBorders>
            <w:shd w:val="clear" w:color="auto" w:fill="auto"/>
            <w:noWrap/>
            <w:vAlign w:val="bottom"/>
            <w:hideMark/>
          </w:tcPr>
          <w:p w14:paraId="7D1DADE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396 926,00</w:t>
            </w:r>
          </w:p>
        </w:tc>
        <w:tc>
          <w:tcPr>
            <w:tcW w:w="1304" w:type="dxa"/>
            <w:tcBorders>
              <w:top w:val="nil"/>
              <w:left w:val="nil"/>
              <w:bottom w:val="single" w:sz="4" w:space="0" w:color="auto"/>
              <w:right w:val="single" w:sz="4" w:space="0" w:color="auto"/>
            </w:tcBorders>
            <w:shd w:val="clear" w:color="auto" w:fill="auto"/>
            <w:noWrap/>
            <w:vAlign w:val="bottom"/>
            <w:hideMark/>
          </w:tcPr>
          <w:p w14:paraId="76A59709"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5 006 716,93</w:t>
            </w:r>
          </w:p>
        </w:tc>
        <w:tc>
          <w:tcPr>
            <w:tcW w:w="1296" w:type="dxa"/>
            <w:tcBorders>
              <w:top w:val="nil"/>
              <w:left w:val="nil"/>
              <w:bottom w:val="single" w:sz="4" w:space="0" w:color="auto"/>
              <w:right w:val="single" w:sz="4" w:space="0" w:color="auto"/>
            </w:tcBorders>
            <w:shd w:val="clear" w:color="auto" w:fill="auto"/>
            <w:noWrap/>
            <w:vAlign w:val="bottom"/>
            <w:hideMark/>
          </w:tcPr>
          <w:p w14:paraId="49A03AEA"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6 320 118,17</w:t>
            </w:r>
          </w:p>
        </w:tc>
        <w:tc>
          <w:tcPr>
            <w:tcW w:w="694" w:type="dxa"/>
            <w:tcBorders>
              <w:top w:val="nil"/>
              <w:left w:val="nil"/>
              <w:bottom w:val="single" w:sz="4" w:space="0" w:color="auto"/>
              <w:right w:val="single" w:sz="4" w:space="0" w:color="auto"/>
            </w:tcBorders>
            <w:shd w:val="clear" w:color="auto" w:fill="auto"/>
            <w:noWrap/>
            <w:vAlign w:val="bottom"/>
            <w:hideMark/>
          </w:tcPr>
          <w:p w14:paraId="23010C9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A4C875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4F1254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12307E7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6 855 571,22</w:t>
            </w:r>
          </w:p>
        </w:tc>
        <w:tc>
          <w:tcPr>
            <w:tcW w:w="694" w:type="dxa"/>
            <w:tcBorders>
              <w:top w:val="nil"/>
              <w:left w:val="nil"/>
              <w:bottom w:val="single" w:sz="4" w:space="0" w:color="auto"/>
              <w:right w:val="single" w:sz="4" w:space="0" w:color="auto"/>
            </w:tcBorders>
            <w:shd w:val="clear" w:color="auto" w:fill="auto"/>
            <w:noWrap/>
            <w:vAlign w:val="bottom"/>
            <w:hideMark/>
          </w:tcPr>
          <w:p w14:paraId="6971963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59CB22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76AFA1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6 855 571,22</w:t>
            </w:r>
          </w:p>
        </w:tc>
      </w:tr>
      <w:tr w:rsidR="006A2939" w:rsidRPr="006A2939" w14:paraId="5C131F3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A0CA55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13</w:t>
            </w:r>
          </w:p>
        </w:tc>
        <w:tc>
          <w:tcPr>
            <w:tcW w:w="2815" w:type="dxa"/>
            <w:tcBorders>
              <w:top w:val="nil"/>
              <w:left w:val="nil"/>
              <w:bottom w:val="single" w:sz="4" w:space="0" w:color="auto"/>
              <w:right w:val="single" w:sz="4" w:space="0" w:color="auto"/>
            </w:tcBorders>
            <w:shd w:val="clear" w:color="auto" w:fill="auto"/>
            <w:noWrap/>
            <w:vAlign w:val="bottom"/>
            <w:hideMark/>
          </w:tcPr>
          <w:p w14:paraId="12301EA0"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Витраж В-1 (2 шт.)</w:t>
            </w:r>
          </w:p>
        </w:tc>
        <w:tc>
          <w:tcPr>
            <w:tcW w:w="1325" w:type="dxa"/>
            <w:tcBorders>
              <w:top w:val="nil"/>
              <w:left w:val="nil"/>
              <w:bottom w:val="single" w:sz="4" w:space="0" w:color="auto"/>
              <w:right w:val="single" w:sz="4" w:space="0" w:color="auto"/>
            </w:tcBorders>
            <w:shd w:val="clear" w:color="auto" w:fill="auto"/>
            <w:noWrap/>
            <w:vAlign w:val="bottom"/>
            <w:hideMark/>
          </w:tcPr>
          <w:p w14:paraId="5B13AB0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18 889,00</w:t>
            </w:r>
          </w:p>
        </w:tc>
        <w:tc>
          <w:tcPr>
            <w:tcW w:w="1304" w:type="dxa"/>
            <w:tcBorders>
              <w:top w:val="nil"/>
              <w:left w:val="nil"/>
              <w:bottom w:val="single" w:sz="4" w:space="0" w:color="auto"/>
              <w:right w:val="single" w:sz="4" w:space="0" w:color="auto"/>
            </w:tcBorders>
            <w:shd w:val="clear" w:color="auto" w:fill="auto"/>
            <w:noWrap/>
            <w:vAlign w:val="bottom"/>
            <w:hideMark/>
          </w:tcPr>
          <w:p w14:paraId="1C96042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238 260,72</w:t>
            </w:r>
          </w:p>
        </w:tc>
        <w:tc>
          <w:tcPr>
            <w:tcW w:w="1296" w:type="dxa"/>
            <w:tcBorders>
              <w:top w:val="nil"/>
              <w:left w:val="nil"/>
              <w:bottom w:val="single" w:sz="4" w:space="0" w:color="auto"/>
              <w:right w:val="single" w:sz="4" w:space="0" w:color="auto"/>
            </w:tcBorders>
            <w:shd w:val="clear" w:color="auto" w:fill="auto"/>
            <w:noWrap/>
            <w:vAlign w:val="bottom"/>
            <w:hideMark/>
          </w:tcPr>
          <w:p w14:paraId="42299A9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300 763,15</w:t>
            </w:r>
          </w:p>
        </w:tc>
        <w:tc>
          <w:tcPr>
            <w:tcW w:w="694" w:type="dxa"/>
            <w:tcBorders>
              <w:top w:val="nil"/>
              <w:left w:val="nil"/>
              <w:bottom w:val="single" w:sz="4" w:space="0" w:color="auto"/>
              <w:right w:val="single" w:sz="4" w:space="0" w:color="auto"/>
            </w:tcBorders>
            <w:shd w:val="clear" w:color="auto" w:fill="auto"/>
            <w:noWrap/>
            <w:vAlign w:val="bottom"/>
            <w:hideMark/>
          </w:tcPr>
          <w:p w14:paraId="511B7D1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69A17E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094804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5C0A82A1"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326 244,40</w:t>
            </w:r>
          </w:p>
        </w:tc>
        <w:tc>
          <w:tcPr>
            <w:tcW w:w="694" w:type="dxa"/>
            <w:tcBorders>
              <w:top w:val="nil"/>
              <w:left w:val="nil"/>
              <w:bottom w:val="single" w:sz="4" w:space="0" w:color="auto"/>
              <w:right w:val="single" w:sz="4" w:space="0" w:color="auto"/>
            </w:tcBorders>
            <w:shd w:val="clear" w:color="auto" w:fill="auto"/>
            <w:noWrap/>
            <w:vAlign w:val="bottom"/>
            <w:hideMark/>
          </w:tcPr>
          <w:p w14:paraId="1A423BF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A038A7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4E3A3E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326 244,40</w:t>
            </w:r>
          </w:p>
        </w:tc>
      </w:tr>
      <w:tr w:rsidR="006A2939" w:rsidRPr="006A2939" w14:paraId="209BE36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4A0920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14</w:t>
            </w:r>
          </w:p>
        </w:tc>
        <w:tc>
          <w:tcPr>
            <w:tcW w:w="2815" w:type="dxa"/>
            <w:tcBorders>
              <w:top w:val="nil"/>
              <w:left w:val="nil"/>
              <w:bottom w:val="single" w:sz="4" w:space="0" w:color="auto"/>
              <w:right w:val="single" w:sz="4" w:space="0" w:color="auto"/>
            </w:tcBorders>
            <w:shd w:val="clear" w:color="auto" w:fill="auto"/>
            <w:noWrap/>
            <w:vAlign w:val="bottom"/>
            <w:hideMark/>
          </w:tcPr>
          <w:p w14:paraId="7F0E568D"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Окна</w:t>
            </w:r>
          </w:p>
        </w:tc>
        <w:tc>
          <w:tcPr>
            <w:tcW w:w="1325" w:type="dxa"/>
            <w:tcBorders>
              <w:top w:val="nil"/>
              <w:left w:val="nil"/>
              <w:bottom w:val="single" w:sz="4" w:space="0" w:color="auto"/>
              <w:right w:val="single" w:sz="4" w:space="0" w:color="auto"/>
            </w:tcBorders>
            <w:shd w:val="clear" w:color="auto" w:fill="auto"/>
            <w:noWrap/>
            <w:vAlign w:val="bottom"/>
            <w:hideMark/>
          </w:tcPr>
          <w:p w14:paraId="641B5AC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134 573,00</w:t>
            </w:r>
          </w:p>
        </w:tc>
        <w:tc>
          <w:tcPr>
            <w:tcW w:w="1304" w:type="dxa"/>
            <w:tcBorders>
              <w:top w:val="nil"/>
              <w:left w:val="nil"/>
              <w:bottom w:val="single" w:sz="4" w:space="0" w:color="auto"/>
              <w:right w:val="single" w:sz="4" w:space="0" w:color="auto"/>
            </w:tcBorders>
            <w:shd w:val="clear" w:color="auto" w:fill="auto"/>
            <w:noWrap/>
            <w:vAlign w:val="bottom"/>
            <w:hideMark/>
          </w:tcPr>
          <w:p w14:paraId="0876725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1 697 467,33</w:t>
            </w:r>
          </w:p>
        </w:tc>
        <w:tc>
          <w:tcPr>
            <w:tcW w:w="1296" w:type="dxa"/>
            <w:tcBorders>
              <w:top w:val="nil"/>
              <w:left w:val="nil"/>
              <w:bottom w:val="single" w:sz="4" w:space="0" w:color="auto"/>
              <w:right w:val="single" w:sz="4" w:space="0" w:color="auto"/>
            </w:tcBorders>
            <w:shd w:val="clear" w:color="auto" w:fill="auto"/>
            <w:noWrap/>
            <w:vAlign w:val="bottom"/>
            <w:hideMark/>
          </w:tcPr>
          <w:p w14:paraId="430E2D1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2 142 760,27</w:t>
            </w:r>
          </w:p>
        </w:tc>
        <w:tc>
          <w:tcPr>
            <w:tcW w:w="694" w:type="dxa"/>
            <w:tcBorders>
              <w:top w:val="nil"/>
              <w:left w:val="nil"/>
              <w:bottom w:val="single" w:sz="4" w:space="0" w:color="auto"/>
              <w:right w:val="single" w:sz="4" w:space="0" w:color="auto"/>
            </w:tcBorders>
            <w:shd w:val="clear" w:color="auto" w:fill="auto"/>
            <w:noWrap/>
            <w:vAlign w:val="bottom"/>
            <w:hideMark/>
          </w:tcPr>
          <w:p w14:paraId="11E53E0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28A390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BB9FC1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1908A33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2 324 299,21</w:t>
            </w:r>
          </w:p>
        </w:tc>
        <w:tc>
          <w:tcPr>
            <w:tcW w:w="694" w:type="dxa"/>
            <w:tcBorders>
              <w:top w:val="nil"/>
              <w:left w:val="nil"/>
              <w:bottom w:val="single" w:sz="4" w:space="0" w:color="auto"/>
              <w:right w:val="single" w:sz="4" w:space="0" w:color="auto"/>
            </w:tcBorders>
            <w:shd w:val="clear" w:color="auto" w:fill="auto"/>
            <w:noWrap/>
            <w:vAlign w:val="bottom"/>
            <w:hideMark/>
          </w:tcPr>
          <w:p w14:paraId="7B6A834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03AC56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9B5055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2 324 299,21</w:t>
            </w:r>
          </w:p>
        </w:tc>
      </w:tr>
      <w:tr w:rsidR="006A2939" w:rsidRPr="006A2939" w14:paraId="74D5675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76EE03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15</w:t>
            </w:r>
          </w:p>
        </w:tc>
        <w:tc>
          <w:tcPr>
            <w:tcW w:w="2815" w:type="dxa"/>
            <w:tcBorders>
              <w:top w:val="nil"/>
              <w:left w:val="nil"/>
              <w:bottom w:val="single" w:sz="4" w:space="0" w:color="auto"/>
              <w:right w:val="single" w:sz="4" w:space="0" w:color="auto"/>
            </w:tcBorders>
            <w:shd w:val="clear" w:color="auto" w:fill="auto"/>
            <w:noWrap/>
            <w:vAlign w:val="bottom"/>
            <w:hideMark/>
          </w:tcPr>
          <w:p w14:paraId="139CB856"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Двери</w:t>
            </w:r>
          </w:p>
        </w:tc>
        <w:tc>
          <w:tcPr>
            <w:tcW w:w="1325" w:type="dxa"/>
            <w:tcBorders>
              <w:top w:val="nil"/>
              <w:left w:val="nil"/>
              <w:bottom w:val="single" w:sz="4" w:space="0" w:color="auto"/>
              <w:right w:val="single" w:sz="4" w:space="0" w:color="auto"/>
            </w:tcBorders>
            <w:shd w:val="clear" w:color="auto" w:fill="auto"/>
            <w:noWrap/>
            <w:vAlign w:val="bottom"/>
            <w:hideMark/>
          </w:tcPr>
          <w:p w14:paraId="7E58759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125 850,00</w:t>
            </w:r>
          </w:p>
        </w:tc>
        <w:tc>
          <w:tcPr>
            <w:tcW w:w="1304" w:type="dxa"/>
            <w:tcBorders>
              <w:top w:val="nil"/>
              <w:left w:val="nil"/>
              <w:bottom w:val="single" w:sz="4" w:space="0" w:color="auto"/>
              <w:right w:val="single" w:sz="4" w:space="0" w:color="auto"/>
            </w:tcBorders>
            <w:shd w:val="clear" w:color="auto" w:fill="auto"/>
            <w:noWrap/>
            <w:vAlign w:val="bottom"/>
            <w:hideMark/>
          </w:tcPr>
          <w:p w14:paraId="22A4CE9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1 587 437,77</w:t>
            </w:r>
          </w:p>
        </w:tc>
        <w:tc>
          <w:tcPr>
            <w:tcW w:w="1296" w:type="dxa"/>
            <w:tcBorders>
              <w:top w:val="nil"/>
              <w:left w:val="nil"/>
              <w:bottom w:val="single" w:sz="4" w:space="0" w:color="auto"/>
              <w:right w:val="single" w:sz="4" w:space="0" w:color="auto"/>
            </w:tcBorders>
            <w:shd w:val="clear" w:color="auto" w:fill="auto"/>
            <w:noWrap/>
            <w:vAlign w:val="bottom"/>
            <w:hideMark/>
          </w:tcPr>
          <w:p w14:paraId="2797616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2 003 866,90</w:t>
            </w:r>
          </w:p>
        </w:tc>
        <w:tc>
          <w:tcPr>
            <w:tcW w:w="694" w:type="dxa"/>
            <w:tcBorders>
              <w:top w:val="nil"/>
              <w:left w:val="nil"/>
              <w:bottom w:val="single" w:sz="4" w:space="0" w:color="auto"/>
              <w:right w:val="single" w:sz="4" w:space="0" w:color="auto"/>
            </w:tcBorders>
            <w:shd w:val="clear" w:color="auto" w:fill="auto"/>
            <w:noWrap/>
            <w:vAlign w:val="bottom"/>
            <w:hideMark/>
          </w:tcPr>
          <w:p w14:paraId="7581B79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C6CF4A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AF2413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4ABCF50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2 173 638,51</w:t>
            </w:r>
          </w:p>
        </w:tc>
        <w:tc>
          <w:tcPr>
            <w:tcW w:w="694" w:type="dxa"/>
            <w:tcBorders>
              <w:top w:val="nil"/>
              <w:left w:val="nil"/>
              <w:bottom w:val="single" w:sz="4" w:space="0" w:color="auto"/>
              <w:right w:val="single" w:sz="4" w:space="0" w:color="auto"/>
            </w:tcBorders>
            <w:shd w:val="clear" w:color="auto" w:fill="auto"/>
            <w:noWrap/>
            <w:vAlign w:val="bottom"/>
            <w:hideMark/>
          </w:tcPr>
          <w:p w14:paraId="4E111F2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1E40C0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4AF517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2 173 638,51</w:t>
            </w:r>
          </w:p>
        </w:tc>
      </w:tr>
      <w:tr w:rsidR="006A2939" w:rsidRPr="006A2939" w14:paraId="68D0CF2A"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9EBA53E"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16</w:t>
            </w:r>
          </w:p>
        </w:tc>
        <w:tc>
          <w:tcPr>
            <w:tcW w:w="2815" w:type="dxa"/>
            <w:tcBorders>
              <w:top w:val="nil"/>
              <w:left w:val="nil"/>
              <w:bottom w:val="single" w:sz="4" w:space="0" w:color="auto"/>
              <w:right w:val="single" w:sz="4" w:space="0" w:color="auto"/>
            </w:tcBorders>
            <w:shd w:val="clear" w:color="auto" w:fill="auto"/>
            <w:noWrap/>
            <w:vAlign w:val="bottom"/>
            <w:hideMark/>
          </w:tcPr>
          <w:p w14:paraId="202F0D92"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Лестничные клетки Лкм-1, Лкм-1*</w:t>
            </w:r>
          </w:p>
        </w:tc>
        <w:tc>
          <w:tcPr>
            <w:tcW w:w="1325" w:type="dxa"/>
            <w:tcBorders>
              <w:top w:val="nil"/>
              <w:left w:val="nil"/>
              <w:bottom w:val="single" w:sz="4" w:space="0" w:color="auto"/>
              <w:right w:val="single" w:sz="4" w:space="0" w:color="auto"/>
            </w:tcBorders>
            <w:shd w:val="clear" w:color="auto" w:fill="auto"/>
            <w:noWrap/>
            <w:vAlign w:val="bottom"/>
            <w:hideMark/>
          </w:tcPr>
          <w:p w14:paraId="48286FE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300 173,00</w:t>
            </w:r>
          </w:p>
        </w:tc>
        <w:tc>
          <w:tcPr>
            <w:tcW w:w="1304" w:type="dxa"/>
            <w:tcBorders>
              <w:top w:val="nil"/>
              <w:left w:val="nil"/>
              <w:bottom w:val="single" w:sz="4" w:space="0" w:color="auto"/>
              <w:right w:val="single" w:sz="4" w:space="0" w:color="auto"/>
            </w:tcBorders>
            <w:shd w:val="clear" w:color="auto" w:fill="auto"/>
            <w:noWrap/>
            <w:vAlign w:val="bottom"/>
            <w:hideMark/>
          </w:tcPr>
          <w:p w14:paraId="5259F74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3 786 300,82</w:t>
            </w:r>
          </w:p>
        </w:tc>
        <w:tc>
          <w:tcPr>
            <w:tcW w:w="1296" w:type="dxa"/>
            <w:tcBorders>
              <w:top w:val="nil"/>
              <w:left w:val="nil"/>
              <w:bottom w:val="single" w:sz="4" w:space="0" w:color="auto"/>
              <w:right w:val="single" w:sz="4" w:space="0" w:color="auto"/>
            </w:tcBorders>
            <w:shd w:val="clear" w:color="auto" w:fill="auto"/>
            <w:noWrap/>
            <w:vAlign w:val="bottom"/>
            <w:hideMark/>
          </w:tcPr>
          <w:p w14:paraId="606FB95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4 779 552,94</w:t>
            </w:r>
          </w:p>
        </w:tc>
        <w:tc>
          <w:tcPr>
            <w:tcW w:w="694" w:type="dxa"/>
            <w:tcBorders>
              <w:top w:val="nil"/>
              <w:left w:val="nil"/>
              <w:bottom w:val="single" w:sz="4" w:space="0" w:color="auto"/>
              <w:right w:val="single" w:sz="4" w:space="0" w:color="auto"/>
            </w:tcBorders>
            <w:shd w:val="clear" w:color="auto" w:fill="auto"/>
            <w:noWrap/>
            <w:vAlign w:val="bottom"/>
            <w:hideMark/>
          </w:tcPr>
          <w:p w14:paraId="3925AC4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754DD9D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4 980 294,17</w:t>
            </w:r>
          </w:p>
        </w:tc>
        <w:tc>
          <w:tcPr>
            <w:tcW w:w="694" w:type="dxa"/>
            <w:tcBorders>
              <w:top w:val="nil"/>
              <w:left w:val="nil"/>
              <w:bottom w:val="single" w:sz="4" w:space="0" w:color="auto"/>
              <w:right w:val="single" w:sz="4" w:space="0" w:color="auto"/>
            </w:tcBorders>
            <w:shd w:val="clear" w:color="auto" w:fill="auto"/>
            <w:noWrap/>
            <w:vAlign w:val="bottom"/>
            <w:hideMark/>
          </w:tcPr>
          <w:p w14:paraId="46AA9E4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A86611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04830C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C85538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01E27C8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4 980 294,17</w:t>
            </w:r>
          </w:p>
        </w:tc>
      </w:tr>
      <w:tr w:rsidR="006A2939" w:rsidRPr="006A2939" w14:paraId="1A810AA0"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DA862F7"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17</w:t>
            </w:r>
          </w:p>
        </w:tc>
        <w:tc>
          <w:tcPr>
            <w:tcW w:w="2815" w:type="dxa"/>
            <w:tcBorders>
              <w:top w:val="nil"/>
              <w:left w:val="nil"/>
              <w:bottom w:val="single" w:sz="4" w:space="0" w:color="auto"/>
              <w:right w:val="single" w:sz="4" w:space="0" w:color="auto"/>
            </w:tcBorders>
            <w:shd w:val="clear" w:color="auto" w:fill="auto"/>
            <w:noWrap/>
            <w:vAlign w:val="bottom"/>
            <w:hideMark/>
          </w:tcPr>
          <w:p w14:paraId="2FE96D02"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Лестничная клетка Лкм-2</w:t>
            </w:r>
          </w:p>
        </w:tc>
        <w:tc>
          <w:tcPr>
            <w:tcW w:w="1325" w:type="dxa"/>
            <w:tcBorders>
              <w:top w:val="nil"/>
              <w:left w:val="nil"/>
              <w:bottom w:val="single" w:sz="4" w:space="0" w:color="auto"/>
              <w:right w:val="single" w:sz="4" w:space="0" w:color="auto"/>
            </w:tcBorders>
            <w:shd w:val="clear" w:color="auto" w:fill="auto"/>
            <w:noWrap/>
            <w:vAlign w:val="bottom"/>
            <w:hideMark/>
          </w:tcPr>
          <w:p w14:paraId="29079FF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114 624,00</w:t>
            </w:r>
          </w:p>
        </w:tc>
        <w:tc>
          <w:tcPr>
            <w:tcW w:w="1304" w:type="dxa"/>
            <w:tcBorders>
              <w:top w:val="nil"/>
              <w:left w:val="nil"/>
              <w:bottom w:val="single" w:sz="4" w:space="0" w:color="auto"/>
              <w:right w:val="single" w:sz="4" w:space="0" w:color="auto"/>
            </w:tcBorders>
            <w:shd w:val="clear" w:color="auto" w:fill="auto"/>
            <w:noWrap/>
            <w:vAlign w:val="bottom"/>
            <w:hideMark/>
          </w:tcPr>
          <w:p w14:paraId="248FE5E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1 445 836,05</w:t>
            </w:r>
          </w:p>
        </w:tc>
        <w:tc>
          <w:tcPr>
            <w:tcW w:w="1296" w:type="dxa"/>
            <w:tcBorders>
              <w:top w:val="nil"/>
              <w:left w:val="nil"/>
              <w:bottom w:val="single" w:sz="4" w:space="0" w:color="auto"/>
              <w:right w:val="single" w:sz="4" w:space="0" w:color="auto"/>
            </w:tcBorders>
            <w:shd w:val="clear" w:color="auto" w:fill="auto"/>
            <w:noWrap/>
            <w:vAlign w:val="bottom"/>
            <w:hideMark/>
          </w:tcPr>
          <w:p w14:paraId="3F7474D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1 825 119,10</w:t>
            </w:r>
          </w:p>
        </w:tc>
        <w:tc>
          <w:tcPr>
            <w:tcW w:w="694" w:type="dxa"/>
            <w:tcBorders>
              <w:top w:val="nil"/>
              <w:left w:val="nil"/>
              <w:bottom w:val="single" w:sz="4" w:space="0" w:color="auto"/>
              <w:right w:val="single" w:sz="4" w:space="0" w:color="auto"/>
            </w:tcBorders>
            <w:shd w:val="clear" w:color="auto" w:fill="auto"/>
            <w:noWrap/>
            <w:vAlign w:val="bottom"/>
            <w:hideMark/>
          </w:tcPr>
          <w:p w14:paraId="71B40BD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2338055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1 901 774,11</w:t>
            </w:r>
          </w:p>
        </w:tc>
        <w:tc>
          <w:tcPr>
            <w:tcW w:w="694" w:type="dxa"/>
            <w:tcBorders>
              <w:top w:val="nil"/>
              <w:left w:val="nil"/>
              <w:bottom w:val="single" w:sz="4" w:space="0" w:color="auto"/>
              <w:right w:val="single" w:sz="4" w:space="0" w:color="auto"/>
            </w:tcBorders>
            <w:shd w:val="clear" w:color="auto" w:fill="auto"/>
            <w:noWrap/>
            <w:vAlign w:val="bottom"/>
            <w:hideMark/>
          </w:tcPr>
          <w:p w14:paraId="37327FC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75DAC1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F9FFFA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81F182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6BEDBD3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1 901 774,11</w:t>
            </w:r>
          </w:p>
        </w:tc>
      </w:tr>
      <w:tr w:rsidR="006A2939" w:rsidRPr="006A2939" w14:paraId="1F5DC38D"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3816A9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18</w:t>
            </w:r>
          </w:p>
        </w:tc>
        <w:tc>
          <w:tcPr>
            <w:tcW w:w="2815" w:type="dxa"/>
            <w:tcBorders>
              <w:top w:val="nil"/>
              <w:left w:val="nil"/>
              <w:bottom w:val="single" w:sz="4" w:space="0" w:color="auto"/>
              <w:right w:val="single" w:sz="4" w:space="0" w:color="auto"/>
            </w:tcBorders>
            <w:shd w:val="clear" w:color="auto" w:fill="auto"/>
            <w:noWrap/>
            <w:vAlign w:val="bottom"/>
            <w:hideMark/>
          </w:tcPr>
          <w:p w14:paraId="76E26A0F"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Полы</w:t>
            </w:r>
          </w:p>
        </w:tc>
        <w:tc>
          <w:tcPr>
            <w:tcW w:w="1325" w:type="dxa"/>
            <w:tcBorders>
              <w:top w:val="nil"/>
              <w:left w:val="nil"/>
              <w:bottom w:val="single" w:sz="4" w:space="0" w:color="auto"/>
              <w:right w:val="single" w:sz="4" w:space="0" w:color="auto"/>
            </w:tcBorders>
            <w:shd w:val="clear" w:color="auto" w:fill="auto"/>
            <w:noWrap/>
            <w:vAlign w:val="bottom"/>
            <w:hideMark/>
          </w:tcPr>
          <w:p w14:paraId="670BA76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734 911,00</w:t>
            </w:r>
          </w:p>
        </w:tc>
        <w:tc>
          <w:tcPr>
            <w:tcW w:w="1304" w:type="dxa"/>
            <w:tcBorders>
              <w:top w:val="nil"/>
              <w:left w:val="nil"/>
              <w:bottom w:val="single" w:sz="4" w:space="0" w:color="auto"/>
              <w:right w:val="single" w:sz="4" w:space="0" w:color="auto"/>
            </w:tcBorders>
            <w:shd w:val="clear" w:color="auto" w:fill="auto"/>
            <w:noWrap/>
            <w:vAlign w:val="bottom"/>
            <w:hideMark/>
          </w:tcPr>
          <w:p w14:paraId="4522E2A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9 269 968,07</w:t>
            </w:r>
          </w:p>
        </w:tc>
        <w:tc>
          <w:tcPr>
            <w:tcW w:w="1296" w:type="dxa"/>
            <w:tcBorders>
              <w:top w:val="nil"/>
              <w:left w:val="nil"/>
              <w:bottom w:val="single" w:sz="4" w:space="0" w:color="auto"/>
              <w:right w:val="single" w:sz="4" w:space="0" w:color="auto"/>
            </w:tcBorders>
            <w:shd w:val="clear" w:color="auto" w:fill="auto"/>
            <w:noWrap/>
            <w:vAlign w:val="bottom"/>
            <w:hideMark/>
          </w:tcPr>
          <w:p w14:paraId="665EFE2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11 701 738,78</w:t>
            </w:r>
          </w:p>
        </w:tc>
        <w:tc>
          <w:tcPr>
            <w:tcW w:w="694" w:type="dxa"/>
            <w:tcBorders>
              <w:top w:val="nil"/>
              <w:left w:val="nil"/>
              <w:bottom w:val="single" w:sz="4" w:space="0" w:color="auto"/>
              <w:right w:val="single" w:sz="4" w:space="0" w:color="auto"/>
            </w:tcBorders>
            <w:shd w:val="clear" w:color="auto" w:fill="auto"/>
            <w:noWrap/>
            <w:vAlign w:val="bottom"/>
            <w:hideMark/>
          </w:tcPr>
          <w:p w14:paraId="65483EC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F9D761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6C83EB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7B1B2E6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8 885 193,44</w:t>
            </w:r>
          </w:p>
        </w:tc>
        <w:tc>
          <w:tcPr>
            <w:tcW w:w="694" w:type="dxa"/>
            <w:tcBorders>
              <w:top w:val="nil"/>
              <w:left w:val="nil"/>
              <w:bottom w:val="single" w:sz="4" w:space="0" w:color="auto"/>
              <w:right w:val="single" w:sz="4" w:space="0" w:color="auto"/>
            </w:tcBorders>
            <w:shd w:val="clear" w:color="auto" w:fill="auto"/>
            <w:noWrap/>
            <w:vAlign w:val="bottom"/>
            <w:hideMark/>
          </w:tcPr>
          <w:p w14:paraId="5CCFEE2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2FF0F63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4 002 144,99</w:t>
            </w:r>
          </w:p>
        </w:tc>
        <w:tc>
          <w:tcPr>
            <w:tcW w:w="1531" w:type="dxa"/>
            <w:tcBorders>
              <w:top w:val="nil"/>
              <w:left w:val="nil"/>
              <w:bottom w:val="single" w:sz="4" w:space="0" w:color="auto"/>
              <w:right w:val="single" w:sz="4" w:space="0" w:color="auto"/>
            </w:tcBorders>
            <w:shd w:val="clear" w:color="auto" w:fill="auto"/>
            <w:noWrap/>
            <w:vAlign w:val="bottom"/>
            <w:hideMark/>
          </w:tcPr>
          <w:p w14:paraId="4A22427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12 887 338,43</w:t>
            </w:r>
          </w:p>
        </w:tc>
      </w:tr>
      <w:tr w:rsidR="006A2939" w:rsidRPr="006A2939" w14:paraId="369D4857"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B23C1A6"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19</w:t>
            </w:r>
          </w:p>
        </w:tc>
        <w:tc>
          <w:tcPr>
            <w:tcW w:w="2815" w:type="dxa"/>
            <w:tcBorders>
              <w:top w:val="nil"/>
              <w:left w:val="nil"/>
              <w:bottom w:val="single" w:sz="4" w:space="0" w:color="auto"/>
              <w:right w:val="single" w:sz="4" w:space="0" w:color="auto"/>
            </w:tcBorders>
            <w:shd w:val="clear" w:color="auto" w:fill="auto"/>
            <w:noWrap/>
            <w:vAlign w:val="bottom"/>
            <w:hideMark/>
          </w:tcPr>
          <w:p w14:paraId="55C8FDC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Внутренняя отделка</w:t>
            </w:r>
          </w:p>
        </w:tc>
        <w:tc>
          <w:tcPr>
            <w:tcW w:w="1325" w:type="dxa"/>
            <w:tcBorders>
              <w:top w:val="nil"/>
              <w:left w:val="nil"/>
              <w:bottom w:val="single" w:sz="4" w:space="0" w:color="auto"/>
              <w:right w:val="single" w:sz="4" w:space="0" w:color="auto"/>
            </w:tcBorders>
            <w:shd w:val="clear" w:color="auto" w:fill="auto"/>
            <w:noWrap/>
            <w:vAlign w:val="bottom"/>
            <w:hideMark/>
          </w:tcPr>
          <w:p w14:paraId="1ABDB57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873 136,00</w:t>
            </w:r>
          </w:p>
        </w:tc>
        <w:tc>
          <w:tcPr>
            <w:tcW w:w="1304" w:type="dxa"/>
            <w:tcBorders>
              <w:top w:val="nil"/>
              <w:left w:val="nil"/>
              <w:bottom w:val="single" w:sz="4" w:space="0" w:color="auto"/>
              <w:right w:val="single" w:sz="4" w:space="0" w:color="auto"/>
            </w:tcBorders>
            <w:shd w:val="clear" w:color="auto" w:fill="auto"/>
            <w:noWrap/>
            <w:vAlign w:val="bottom"/>
            <w:hideMark/>
          </w:tcPr>
          <w:p w14:paraId="7AE7196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11 013 500,73</w:t>
            </w:r>
          </w:p>
        </w:tc>
        <w:tc>
          <w:tcPr>
            <w:tcW w:w="1296" w:type="dxa"/>
            <w:tcBorders>
              <w:top w:val="nil"/>
              <w:left w:val="nil"/>
              <w:bottom w:val="single" w:sz="4" w:space="0" w:color="auto"/>
              <w:right w:val="single" w:sz="4" w:space="0" w:color="auto"/>
            </w:tcBorders>
            <w:shd w:val="clear" w:color="auto" w:fill="auto"/>
            <w:noWrap/>
            <w:vAlign w:val="bottom"/>
            <w:hideMark/>
          </w:tcPr>
          <w:p w14:paraId="0EC569D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13 902 648,60</w:t>
            </w:r>
          </w:p>
        </w:tc>
        <w:tc>
          <w:tcPr>
            <w:tcW w:w="694" w:type="dxa"/>
            <w:tcBorders>
              <w:top w:val="nil"/>
              <w:left w:val="nil"/>
              <w:bottom w:val="single" w:sz="4" w:space="0" w:color="auto"/>
              <w:right w:val="single" w:sz="4" w:space="0" w:color="auto"/>
            </w:tcBorders>
            <w:shd w:val="clear" w:color="auto" w:fill="auto"/>
            <w:noWrap/>
            <w:vAlign w:val="bottom"/>
            <w:hideMark/>
          </w:tcPr>
          <w:p w14:paraId="467A419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B32E13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9F7175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2747DB1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10 556 356,16</w:t>
            </w:r>
          </w:p>
        </w:tc>
        <w:tc>
          <w:tcPr>
            <w:tcW w:w="694" w:type="dxa"/>
            <w:tcBorders>
              <w:top w:val="nil"/>
              <w:left w:val="nil"/>
              <w:bottom w:val="single" w:sz="4" w:space="0" w:color="auto"/>
              <w:right w:val="single" w:sz="4" w:space="0" w:color="auto"/>
            </w:tcBorders>
            <w:shd w:val="clear" w:color="auto" w:fill="auto"/>
            <w:noWrap/>
            <w:vAlign w:val="bottom"/>
            <w:hideMark/>
          </w:tcPr>
          <w:p w14:paraId="0AADFEA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500FA7C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4 754 884,42</w:t>
            </w:r>
          </w:p>
        </w:tc>
        <w:tc>
          <w:tcPr>
            <w:tcW w:w="1531" w:type="dxa"/>
            <w:tcBorders>
              <w:top w:val="nil"/>
              <w:left w:val="nil"/>
              <w:bottom w:val="single" w:sz="4" w:space="0" w:color="auto"/>
              <w:right w:val="single" w:sz="4" w:space="0" w:color="auto"/>
            </w:tcBorders>
            <w:shd w:val="clear" w:color="auto" w:fill="auto"/>
            <w:noWrap/>
            <w:vAlign w:val="bottom"/>
            <w:hideMark/>
          </w:tcPr>
          <w:p w14:paraId="03A39BD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15 311 240,58</w:t>
            </w:r>
          </w:p>
        </w:tc>
      </w:tr>
      <w:tr w:rsidR="006A2939" w:rsidRPr="006A2939" w14:paraId="7F8B8EA9"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AECF9E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20</w:t>
            </w:r>
          </w:p>
        </w:tc>
        <w:tc>
          <w:tcPr>
            <w:tcW w:w="2815" w:type="dxa"/>
            <w:tcBorders>
              <w:top w:val="nil"/>
              <w:left w:val="nil"/>
              <w:bottom w:val="single" w:sz="4" w:space="0" w:color="auto"/>
              <w:right w:val="single" w:sz="4" w:space="0" w:color="auto"/>
            </w:tcBorders>
            <w:shd w:val="clear" w:color="auto" w:fill="auto"/>
            <w:noWrap/>
            <w:vAlign w:val="bottom"/>
            <w:hideMark/>
          </w:tcPr>
          <w:p w14:paraId="003C445A"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Наружная отделка</w:t>
            </w:r>
          </w:p>
        </w:tc>
        <w:tc>
          <w:tcPr>
            <w:tcW w:w="1325" w:type="dxa"/>
            <w:tcBorders>
              <w:top w:val="nil"/>
              <w:left w:val="nil"/>
              <w:bottom w:val="single" w:sz="4" w:space="0" w:color="auto"/>
              <w:right w:val="single" w:sz="4" w:space="0" w:color="auto"/>
            </w:tcBorders>
            <w:shd w:val="clear" w:color="auto" w:fill="auto"/>
            <w:noWrap/>
            <w:vAlign w:val="bottom"/>
            <w:hideMark/>
          </w:tcPr>
          <w:p w14:paraId="2316E8F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755 263,00</w:t>
            </w:r>
          </w:p>
        </w:tc>
        <w:tc>
          <w:tcPr>
            <w:tcW w:w="1304" w:type="dxa"/>
            <w:tcBorders>
              <w:top w:val="nil"/>
              <w:left w:val="nil"/>
              <w:bottom w:val="single" w:sz="4" w:space="0" w:color="auto"/>
              <w:right w:val="single" w:sz="4" w:space="0" w:color="auto"/>
            </w:tcBorders>
            <w:shd w:val="clear" w:color="auto" w:fill="auto"/>
            <w:noWrap/>
            <w:vAlign w:val="bottom"/>
            <w:hideMark/>
          </w:tcPr>
          <w:p w14:paraId="40F4356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9 526 682,68</w:t>
            </w:r>
          </w:p>
        </w:tc>
        <w:tc>
          <w:tcPr>
            <w:tcW w:w="1296" w:type="dxa"/>
            <w:tcBorders>
              <w:top w:val="nil"/>
              <w:left w:val="nil"/>
              <w:bottom w:val="single" w:sz="4" w:space="0" w:color="auto"/>
              <w:right w:val="single" w:sz="4" w:space="0" w:color="auto"/>
            </w:tcBorders>
            <w:shd w:val="clear" w:color="auto" w:fill="auto"/>
            <w:noWrap/>
            <w:vAlign w:val="bottom"/>
            <w:hideMark/>
          </w:tcPr>
          <w:p w14:paraId="73B0B6C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12 025 796,78</w:t>
            </w:r>
          </w:p>
        </w:tc>
        <w:tc>
          <w:tcPr>
            <w:tcW w:w="694" w:type="dxa"/>
            <w:tcBorders>
              <w:top w:val="nil"/>
              <w:left w:val="nil"/>
              <w:bottom w:val="single" w:sz="4" w:space="0" w:color="auto"/>
              <w:right w:val="single" w:sz="4" w:space="0" w:color="auto"/>
            </w:tcBorders>
            <w:shd w:val="clear" w:color="auto" w:fill="auto"/>
            <w:noWrap/>
            <w:vAlign w:val="bottom"/>
            <w:hideMark/>
          </w:tcPr>
          <w:p w14:paraId="5D62049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4578D3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DD262A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0B20A147"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13 044 646,33</w:t>
            </w:r>
          </w:p>
        </w:tc>
        <w:tc>
          <w:tcPr>
            <w:tcW w:w="694" w:type="dxa"/>
            <w:tcBorders>
              <w:top w:val="nil"/>
              <w:left w:val="nil"/>
              <w:bottom w:val="single" w:sz="4" w:space="0" w:color="auto"/>
              <w:right w:val="single" w:sz="4" w:space="0" w:color="auto"/>
            </w:tcBorders>
            <w:shd w:val="clear" w:color="auto" w:fill="auto"/>
            <w:noWrap/>
            <w:vAlign w:val="bottom"/>
            <w:hideMark/>
          </w:tcPr>
          <w:p w14:paraId="7DD7E23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E0DD4A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53A517B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13 044 646,33</w:t>
            </w:r>
          </w:p>
        </w:tc>
      </w:tr>
      <w:tr w:rsidR="006A2939" w:rsidRPr="006A2939" w14:paraId="50B298BA"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7ECD8AA"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21</w:t>
            </w:r>
          </w:p>
        </w:tc>
        <w:tc>
          <w:tcPr>
            <w:tcW w:w="2815" w:type="dxa"/>
            <w:tcBorders>
              <w:top w:val="nil"/>
              <w:left w:val="nil"/>
              <w:bottom w:val="single" w:sz="4" w:space="0" w:color="auto"/>
              <w:right w:val="single" w:sz="4" w:space="0" w:color="auto"/>
            </w:tcBorders>
            <w:shd w:val="clear" w:color="auto" w:fill="auto"/>
            <w:noWrap/>
            <w:vAlign w:val="bottom"/>
            <w:hideMark/>
          </w:tcPr>
          <w:p w14:paraId="4440C18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Крыльцо Кр-1</w:t>
            </w:r>
          </w:p>
        </w:tc>
        <w:tc>
          <w:tcPr>
            <w:tcW w:w="1325" w:type="dxa"/>
            <w:tcBorders>
              <w:top w:val="nil"/>
              <w:left w:val="nil"/>
              <w:bottom w:val="single" w:sz="4" w:space="0" w:color="auto"/>
              <w:right w:val="single" w:sz="4" w:space="0" w:color="auto"/>
            </w:tcBorders>
            <w:shd w:val="clear" w:color="auto" w:fill="auto"/>
            <w:noWrap/>
            <w:vAlign w:val="bottom"/>
            <w:hideMark/>
          </w:tcPr>
          <w:p w14:paraId="034E4F9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22 538,00</w:t>
            </w:r>
          </w:p>
        </w:tc>
        <w:tc>
          <w:tcPr>
            <w:tcW w:w="1304" w:type="dxa"/>
            <w:tcBorders>
              <w:top w:val="nil"/>
              <w:left w:val="nil"/>
              <w:bottom w:val="single" w:sz="4" w:space="0" w:color="auto"/>
              <w:right w:val="single" w:sz="4" w:space="0" w:color="auto"/>
            </w:tcBorders>
            <w:shd w:val="clear" w:color="auto" w:fill="auto"/>
            <w:noWrap/>
            <w:vAlign w:val="bottom"/>
            <w:hideMark/>
          </w:tcPr>
          <w:p w14:paraId="6E4FEFA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284 288,22</w:t>
            </w:r>
          </w:p>
        </w:tc>
        <w:tc>
          <w:tcPr>
            <w:tcW w:w="1296" w:type="dxa"/>
            <w:tcBorders>
              <w:top w:val="nil"/>
              <w:left w:val="nil"/>
              <w:bottom w:val="single" w:sz="4" w:space="0" w:color="auto"/>
              <w:right w:val="single" w:sz="4" w:space="0" w:color="auto"/>
            </w:tcBorders>
            <w:shd w:val="clear" w:color="auto" w:fill="auto"/>
            <w:noWrap/>
            <w:vAlign w:val="bottom"/>
            <w:hideMark/>
          </w:tcPr>
          <w:p w14:paraId="0BA9C26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358 864,94</w:t>
            </w:r>
          </w:p>
        </w:tc>
        <w:tc>
          <w:tcPr>
            <w:tcW w:w="694" w:type="dxa"/>
            <w:tcBorders>
              <w:top w:val="nil"/>
              <w:left w:val="nil"/>
              <w:bottom w:val="single" w:sz="4" w:space="0" w:color="auto"/>
              <w:right w:val="single" w:sz="4" w:space="0" w:color="auto"/>
            </w:tcBorders>
            <w:shd w:val="clear" w:color="auto" w:fill="auto"/>
            <w:noWrap/>
            <w:vAlign w:val="bottom"/>
            <w:hideMark/>
          </w:tcPr>
          <w:p w14:paraId="0A94713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9205A"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DEB0BD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6D3112C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389 268,69</w:t>
            </w:r>
          </w:p>
        </w:tc>
        <w:tc>
          <w:tcPr>
            <w:tcW w:w="694" w:type="dxa"/>
            <w:tcBorders>
              <w:top w:val="nil"/>
              <w:left w:val="nil"/>
              <w:bottom w:val="single" w:sz="4" w:space="0" w:color="auto"/>
              <w:right w:val="single" w:sz="4" w:space="0" w:color="auto"/>
            </w:tcBorders>
            <w:shd w:val="clear" w:color="auto" w:fill="auto"/>
            <w:noWrap/>
            <w:vAlign w:val="bottom"/>
            <w:hideMark/>
          </w:tcPr>
          <w:p w14:paraId="0EAA9C5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23C57B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FFD3A4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389 268,69</w:t>
            </w:r>
          </w:p>
        </w:tc>
      </w:tr>
      <w:tr w:rsidR="006A2939" w:rsidRPr="006A2939" w14:paraId="1B19D345" w14:textId="77777777" w:rsidTr="002C25E1">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A01F7"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22</w:t>
            </w:r>
          </w:p>
        </w:tc>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A5E3D"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Крыльцо-Кр-2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E073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21 562,00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8175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271 977,22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FAD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343 324,42</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BA1B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BC0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1653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4D71"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372 411,55</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8CD0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663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BE9A"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372 411,55</w:t>
            </w:r>
          </w:p>
        </w:tc>
      </w:tr>
      <w:tr w:rsidR="006A2939" w:rsidRPr="006A2939" w14:paraId="1A8908F2" w14:textId="77777777" w:rsidTr="002C25E1">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AAFD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23</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22C7D625"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Крыльцо Кр-3 (3шт.)</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676F0E8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60 014,00</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2A8D16A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757 000,32</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01AAD4B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955 582,58</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11AE63D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6A390B4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2972309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1CBE87C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1 036 541,45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546C2B0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4BC3CF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547B556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1 036 541,45</w:t>
            </w:r>
          </w:p>
        </w:tc>
      </w:tr>
      <w:tr w:rsidR="006A2939" w:rsidRPr="006A2939" w14:paraId="12497AD8" w14:textId="77777777" w:rsidTr="00644C3A">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628F74B"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24</w:t>
            </w:r>
          </w:p>
        </w:tc>
        <w:tc>
          <w:tcPr>
            <w:tcW w:w="2815" w:type="dxa"/>
            <w:tcBorders>
              <w:top w:val="nil"/>
              <w:left w:val="nil"/>
              <w:bottom w:val="single" w:sz="4" w:space="0" w:color="auto"/>
              <w:right w:val="single" w:sz="4" w:space="0" w:color="auto"/>
            </w:tcBorders>
            <w:shd w:val="clear" w:color="auto" w:fill="auto"/>
            <w:noWrap/>
            <w:vAlign w:val="bottom"/>
            <w:hideMark/>
          </w:tcPr>
          <w:p w14:paraId="3CA3C7BF"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Эвакуационная лестница ЭЛ-1</w:t>
            </w:r>
          </w:p>
        </w:tc>
        <w:tc>
          <w:tcPr>
            <w:tcW w:w="1325" w:type="dxa"/>
            <w:tcBorders>
              <w:top w:val="nil"/>
              <w:left w:val="nil"/>
              <w:bottom w:val="single" w:sz="4" w:space="0" w:color="auto"/>
              <w:right w:val="single" w:sz="4" w:space="0" w:color="auto"/>
            </w:tcBorders>
            <w:shd w:val="clear" w:color="auto" w:fill="auto"/>
            <w:noWrap/>
            <w:vAlign w:val="bottom"/>
            <w:hideMark/>
          </w:tcPr>
          <w:p w14:paraId="7232B98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115 580,00</w:t>
            </w:r>
          </w:p>
        </w:tc>
        <w:tc>
          <w:tcPr>
            <w:tcW w:w="1304" w:type="dxa"/>
            <w:tcBorders>
              <w:top w:val="nil"/>
              <w:left w:val="nil"/>
              <w:bottom w:val="single" w:sz="4" w:space="0" w:color="auto"/>
              <w:right w:val="single" w:sz="4" w:space="0" w:color="auto"/>
            </w:tcBorders>
            <w:shd w:val="clear" w:color="auto" w:fill="auto"/>
            <w:noWrap/>
            <w:vAlign w:val="bottom"/>
            <w:hideMark/>
          </w:tcPr>
          <w:p w14:paraId="1F03A93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1 457 894,78</w:t>
            </w:r>
          </w:p>
        </w:tc>
        <w:tc>
          <w:tcPr>
            <w:tcW w:w="1296" w:type="dxa"/>
            <w:tcBorders>
              <w:top w:val="nil"/>
              <w:left w:val="nil"/>
              <w:bottom w:val="single" w:sz="4" w:space="0" w:color="auto"/>
              <w:right w:val="single" w:sz="4" w:space="0" w:color="auto"/>
            </w:tcBorders>
            <w:shd w:val="clear" w:color="auto" w:fill="auto"/>
            <w:noWrap/>
            <w:vAlign w:val="bottom"/>
            <w:hideMark/>
          </w:tcPr>
          <w:p w14:paraId="6A804A1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1 840 341,17</w:t>
            </w:r>
          </w:p>
        </w:tc>
        <w:tc>
          <w:tcPr>
            <w:tcW w:w="694" w:type="dxa"/>
            <w:tcBorders>
              <w:top w:val="nil"/>
              <w:left w:val="nil"/>
              <w:bottom w:val="single" w:sz="4" w:space="0" w:color="auto"/>
              <w:right w:val="single" w:sz="4" w:space="0" w:color="auto"/>
            </w:tcBorders>
            <w:shd w:val="clear" w:color="auto" w:fill="auto"/>
            <w:noWrap/>
            <w:vAlign w:val="bottom"/>
            <w:hideMark/>
          </w:tcPr>
          <w:p w14:paraId="56A8739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767F42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A0F274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0262D33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1 996 258,55</w:t>
            </w:r>
          </w:p>
        </w:tc>
        <w:tc>
          <w:tcPr>
            <w:tcW w:w="694" w:type="dxa"/>
            <w:tcBorders>
              <w:top w:val="nil"/>
              <w:left w:val="nil"/>
              <w:bottom w:val="single" w:sz="4" w:space="0" w:color="auto"/>
              <w:right w:val="single" w:sz="4" w:space="0" w:color="auto"/>
            </w:tcBorders>
            <w:shd w:val="clear" w:color="auto" w:fill="auto"/>
            <w:noWrap/>
            <w:vAlign w:val="bottom"/>
            <w:hideMark/>
          </w:tcPr>
          <w:p w14:paraId="244CD71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2E37FF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5CB120F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1 996 258,55</w:t>
            </w:r>
          </w:p>
        </w:tc>
      </w:tr>
      <w:tr w:rsidR="006A2939" w:rsidRPr="006A2939" w14:paraId="057BF9F5" w14:textId="77777777" w:rsidTr="00644C3A">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7A46"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lastRenderedPageBreak/>
              <w:t>25</w:t>
            </w:r>
          </w:p>
        </w:tc>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A60C"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Пандус</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BF34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91 693,00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19BC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1 156 590,64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0F93A"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1 459 996,56</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6162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D18E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1595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D4F5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1 583 690,39</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AD78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AA66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101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1 583 690,39</w:t>
            </w:r>
          </w:p>
        </w:tc>
      </w:tr>
      <w:tr w:rsidR="006A2939" w:rsidRPr="006A2939" w14:paraId="789EA287" w14:textId="77777777" w:rsidTr="00644C3A">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D6F1"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26</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6CB29219"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Подиум</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199BABE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117 856,00</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041F085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1 486 603,62</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35901E1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1 876 581,14</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74DF377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325EB0C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75B0D47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1BD434C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2 035 568,85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36F94B8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4D2307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5E9AEDB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2 035 568,85</w:t>
            </w:r>
          </w:p>
        </w:tc>
      </w:tr>
      <w:tr w:rsidR="006A2939" w:rsidRPr="006A2939" w14:paraId="34F91D6E"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8CE0A74"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27</w:t>
            </w:r>
          </w:p>
        </w:tc>
        <w:tc>
          <w:tcPr>
            <w:tcW w:w="2815" w:type="dxa"/>
            <w:tcBorders>
              <w:top w:val="nil"/>
              <w:left w:val="nil"/>
              <w:bottom w:val="single" w:sz="4" w:space="0" w:color="auto"/>
              <w:right w:val="single" w:sz="4" w:space="0" w:color="auto"/>
            </w:tcBorders>
            <w:shd w:val="clear" w:color="auto" w:fill="auto"/>
            <w:noWrap/>
            <w:vAlign w:val="bottom"/>
            <w:hideMark/>
          </w:tcPr>
          <w:p w14:paraId="1373F642"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Трибуна</w:t>
            </w:r>
          </w:p>
        </w:tc>
        <w:tc>
          <w:tcPr>
            <w:tcW w:w="1325" w:type="dxa"/>
            <w:tcBorders>
              <w:top w:val="nil"/>
              <w:left w:val="nil"/>
              <w:bottom w:val="single" w:sz="4" w:space="0" w:color="auto"/>
              <w:right w:val="single" w:sz="4" w:space="0" w:color="auto"/>
            </w:tcBorders>
            <w:shd w:val="clear" w:color="auto" w:fill="auto"/>
            <w:noWrap/>
            <w:vAlign w:val="bottom"/>
            <w:hideMark/>
          </w:tcPr>
          <w:p w14:paraId="62BB0E0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168 687,00</w:t>
            </w:r>
          </w:p>
        </w:tc>
        <w:tc>
          <w:tcPr>
            <w:tcW w:w="1304" w:type="dxa"/>
            <w:tcBorders>
              <w:top w:val="nil"/>
              <w:left w:val="nil"/>
              <w:bottom w:val="single" w:sz="4" w:space="0" w:color="auto"/>
              <w:right w:val="single" w:sz="4" w:space="0" w:color="auto"/>
            </w:tcBorders>
            <w:shd w:val="clear" w:color="auto" w:fill="auto"/>
            <w:noWrap/>
            <w:vAlign w:val="bottom"/>
            <w:hideMark/>
          </w:tcPr>
          <w:p w14:paraId="3D160A6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2 127 772,07</w:t>
            </w:r>
          </w:p>
        </w:tc>
        <w:tc>
          <w:tcPr>
            <w:tcW w:w="1296" w:type="dxa"/>
            <w:tcBorders>
              <w:top w:val="nil"/>
              <w:left w:val="nil"/>
              <w:bottom w:val="single" w:sz="4" w:space="0" w:color="auto"/>
              <w:right w:val="single" w:sz="4" w:space="0" w:color="auto"/>
            </w:tcBorders>
            <w:shd w:val="clear" w:color="auto" w:fill="auto"/>
            <w:noWrap/>
            <w:vAlign w:val="bottom"/>
            <w:hideMark/>
          </w:tcPr>
          <w:p w14:paraId="1199951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2 685 945,93</w:t>
            </w:r>
          </w:p>
        </w:tc>
        <w:tc>
          <w:tcPr>
            <w:tcW w:w="694" w:type="dxa"/>
            <w:tcBorders>
              <w:top w:val="nil"/>
              <w:left w:val="nil"/>
              <w:bottom w:val="single" w:sz="4" w:space="0" w:color="auto"/>
              <w:right w:val="single" w:sz="4" w:space="0" w:color="auto"/>
            </w:tcBorders>
            <w:shd w:val="clear" w:color="auto" w:fill="auto"/>
            <w:noWrap/>
            <w:vAlign w:val="bottom"/>
            <w:hideMark/>
          </w:tcPr>
          <w:p w14:paraId="4BF9695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A4C4F6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C901AB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5F5D733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2 913 504,64</w:t>
            </w:r>
          </w:p>
        </w:tc>
        <w:tc>
          <w:tcPr>
            <w:tcW w:w="694" w:type="dxa"/>
            <w:tcBorders>
              <w:top w:val="nil"/>
              <w:left w:val="nil"/>
              <w:bottom w:val="single" w:sz="4" w:space="0" w:color="auto"/>
              <w:right w:val="single" w:sz="4" w:space="0" w:color="auto"/>
            </w:tcBorders>
            <w:shd w:val="clear" w:color="auto" w:fill="auto"/>
            <w:noWrap/>
            <w:vAlign w:val="bottom"/>
            <w:hideMark/>
          </w:tcPr>
          <w:p w14:paraId="1F1AAAB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D13701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DBF0A4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2 913 504,64</w:t>
            </w:r>
          </w:p>
        </w:tc>
      </w:tr>
      <w:tr w:rsidR="006A2939" w:rsidRPr="006A2939" w14:paraId="497311C4"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3EAD92E"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28</w:t>
            </w:r>
          </w:p>
        </w:tc>
        <w:tc>
          <w:tcPr>
            <w:tcW w:w="2815" w:type="dxa"/>
            <w:tcBorders>
              <w:top w:val="nil"/>
              <w:left w:val="nil"/>
              <w:bottom w:val="single" w:sz="4" w:space="0" w:color="auto"/>
              <w:right w:val="single" w:sz="4" w:space="0" w:color="auto"/>
            </w:tcBorders>
            <w:shd w:val="clear" w:color="auto" w:fill="auto"/>
            <w:noWrap/>
            <w:vAlign w:val="bottom"/>
            <w:hideMark/>
          </w:tcPr>
          <w:p w14:paraId="739A99D7"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Разные работы</w:t>
            </w:r>
          </w:p>
        </w:tc>
        <w:tc>
          <w:tcPr>
            <w:tcW w:w="1325" w:type="dxa"/>
            <w:tcBorders>
              <w:top w:val="nil"/>
              <w:left w:val="nil"/>
              <w:bottom w:val="single" w:sz="4" w:space="0" w:color="auto"/>
              <w:right w:val="single" w:sz="4" w:space="0" w:color="auto"/>
            </w:tcBorders>
            <w:shd w:val="clear" w:color="auto" w:fill="auto"/>
            <w:noWrap/>
            <w:vAlign w:val="bottom"/>
            <w:hideMark/>
          </w:tcPr>
          <w:p w14:paraId="0D0CCF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75 557,00</w:t>
            </w:r>
          </w:p>
        </w:tc>
        <w:tc>
          <w:tcPr>
            <w:tcW w:w="1304" w:type="dxa"/>
            <w:tcBorders>
              <w:top w:val="nil"/>
              <w:left w:val="nil"/>
              <w:bottom w:val="single" w:sz="4" w:space="0" w:color="auto"/>
              <w:right w:val="single" w:sz="4" w:space="0" w:color="auto"/>
            </w:tcBorders>
            <w:shd w:val="clear" w:color="auto" w:fill="auto"/>
            <w:noWrap/>
            <w:vAlign w:val="bottom"/>
            <w:hideMark/>
          </w:tcPr>
          <w:p w14:paraId="3F6F3E8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953 055,51</w:t>
            </w:r>
          </w:p>
        </w:tc>
        <w:tc>
          <w:tcPr>
            <w:tcW w:w="1296" w:type="dxa"/>
            <w:tcBorders>
              <w:top w:val="nil"/>
              <w:left w:val="nil"/>
              <w:bottom w:val="single" w:sz="4" w:space="0" w:color="auto"/>
              <w:right w:val="single" w:sz="4" w:space="0" w:color="auto"/>
            </w:tcBorders>
            <w:shd w:val="clear" w:color="auto" w:fill="auto"/>
            <w:noWrap/>
            <w:vAlign w:val="bottom"/>
            <w:hideMark/>
          </w:tcPr>
          <w:p w14:paraId="29BF562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1 203 068,50</w:t>
            </w:r>
          </w:p>
        </w:tc>
        <w:tc>
          <w:tcPr>
            <w:tcW w:w="694" w:type="dxa"/>
            <w:tcBorders>
              <w:top w:val="nil"/>
              <w:left w:val="nil"/>
              <w:bottom w:val="single" w:sz="4" w:space="0" w:color="auto"/>
              <w:right w:val="single" w:sz="4" w:space="0" w:color="auto"/>
            </w:tcBorders>
            <w:shd w:val="clear" w:color="auto" w:fill="auto"/>
            <w:noWrap/>
            <w:vAlign w:val="bottom"/>
            <w:hideMark/>
          </w:tcPr>
          <w:p w14:paraId="2C57FE9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6CEAF1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21FBCB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16980E5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1 304 994,87</w:t>
            </w:r>
          </w:p>
        </w:tc>
        <w:tc>
          <w:tcPr>
            <w:tcW w:w="694" w:type="dxa"/>
            <w:tcBorders>
              <w:top w:val="nil"/>
              <w:left w:val="nil"/>
              <w:bottom w:val="single" w:sz="4" w:space="0" w:color="auto"/>
              <w:right w:val="single" w:sz="4" w:space="0" w:color="auto"/>
            </w:tcBorders>
            <w:shd w:val="clear" w:color="auto" w:fill="auto"/>
            <w:noWrap/>
            <w:vAlign w:val="bottom"/>
            <w:hideMark/>
          </w:tcPr>
          <w:p w14:paraId="626A6F6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841A14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8D61F1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1 304 994,87</w:t>
            </w:r>
          </w:p>
        </w:tc>
      </w:tr>
      <w:tr w:rsidR="006A2939" w:rsidRPr="006A2939" w14:paraId="3CF9BDC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E7D5B67"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30</w:t>
            </w:r>
          </w:p>
        </w:tc>
        <w:tc>
          <w:tcPr>
            <w:tcW w:w="2815" w:type="dxa"/>
            <w:tcBorders>
              <w:top w:val="nil"/>
              <w:left w:val="nil"/>
              <w:bottom w:val="single" w:sz="4" w:space="0" w:color="auto"/>
              <w:right w:val="single" w:sz="4" w:space="0" w:color="auto"/>
            </w:tcBorders>
            <w:shd w:val="clear" w:color="auto" w:fill="auto"/>
            <w:noWrap/>
            <w:vAlign w:val="bottom"/>
            <w:hideMark/>
          </w:tcPr>
          <w:p w14:paraId="0A285809"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Общестроительные (доп)</w:t>
            </w:r>
          </w:p>
        </w:tc>
        <w:tc>
          <w:tcPr>
            <w:tcW w:w="1325" w:type="dxa"/>
            <w:tcBorders>
              <w:top w:val="nil"/>
              <w:left w:val="nil"/>
              <w:bottom w:val="single" w:sz="4" w:space="0" w:color="auto"/>
              <w:right w:val="single" w:sz="4" w:space="0" w:color="auto"/>
            </w:tcBorders>
            <w:shd w:val="clear" w:color="auto" w:fill="auto"/>
            <w:noWrap/>
            <w:vAlign w:val="bottom"/>
            <w:hideMark/>
          </w:tcPr>
          <w:p w14:paraId="48C60E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174 510,00</w:t>
            </w:r>
          </w:p>
        </w:tc>
        <w:tc>
          <w:tcPr>
            <w:tcW w:w="1304" w:type="dxa"/>
            <w:tcBorders>
              <w:top w:val="nil"/>
              <w:left w:val="nil"/>
              <w:bottom w:val="single" w:sz="4" w:space="0" w:color="auto"/>
              <w:right w:val="single" w:sz="4" w:space="0" w:color="auto"/>
            </w:tcBorders>
            <w:shd w:val="clear" w:color="auto" w:fill="auto"/>
            <w:noWrap/>
            <w:vAlign w:val="bottom"/>
            <w:hideMark/>
          </w:tcPr>
          <w:p w14:paraId="7115550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2 201 221,82</w:t>
            </w:r>
          </w:p>
        </w:tc>
        <w:tc>
          <w:tcPr>
            <w:tcW w:w="1296" w:type="dxa"/>
            <w:tcBorders>
              <w:top w:val="nil"/>
              <w:left w:val="nil"/>
              <w:bottom w:val="single" w:sz="4" w:space="0" w:color="auto"/>
              <w:right w:val="single" w:sz="4" w:space="0" w:color="auto"/>
            </w:tcBorders>
            <w:shd w:val="clear" w:color="auto" w:fill="auto"/>
            <w:noWrap/>
            <w:vAlign w:val="bottom"/>
            <w:hideMark/>
          </w:tcPr>
          <w:p w14:paraId="5A6B944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2 778 663,59</w:t>
            </w:r>
          </w:p>
        </w:tc>
        <w:tc>
          <w:tcPr>
            <w:tcW w:w="694" w:type="dxa"/>
            <w:tcBorders>
              <w:top w:val="nil"/>
              <w:left w:val="nil"/>
              <w:bottom w:val="single" w:sz="4" w:space="0" w:color="auto"/>
              <w:right w:val="single" w:sz="4" w:space="0" w:color="auto"/>
            </w:tcBorders>
            <w:shd w:val="clear" w:color="auto" w:fill="auto"/>
            <w:noWrap/>
            <w:vAlign w:val="bottom"/>
            <w:hideMark/>
          </w:tcPr>
          <w:p w14:paraId="6C24648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B32394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0CB701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7799124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3 014 077,52</w:t>
            </w:r>
          </w:p>
        </w:tc>
        <w:tc>
          <w:tcPr>
            <w:tcW w:w="694" w:type="dxa"/>
            <w:tcBorders>
              <w:top w:val="nil"/>
              <w:left w:val="nil"/>
              <w:bottom w:val="single" w:sz="4" w:space="0" w:color="auto"/>
              <w:right w:val="single" w:sz="4" w:space="0" w:color="auto"/>
            </w:tcBorders>
            <w:shd w:val="clear" w:color="auto" w:fill="auto"/>
            <w:noWrap/>
            <w:vAlign w:val="bottom"/>
            <w:hideMark/>
          </w:tcPr>
          <w:p w14:paraId="465E1BE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3617A7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6DA3B8E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3 014 077,52</w:t>
            </w:r>
          </w:p>
        </w:tc>
      </w:tr>
      <w:tr w:rsidR="006A2939" w:rsidRPr="006A2939" w14:paraId="1EA007E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3F1595F" w14:textId="77777777" w:rsidR="006A2939" w:rsidRPr="006A2939" w:rsidRDefault="006A2939" w:rsidP="006A2939">
            <w:pPr>
              <w:spacing w:after="0" w:line="240" w:lineRule="auto"/>
              <w:jc w:val="center"/>
              <w:rPr>
                <w:rFonts w:ascii="Times New Roman" w:hAnsi="Times New Roman" w:cs="Times New Roman"/>
                <w:i/>
                <w:iCs/>
                <w:color w:val="000000"/>
                <w:sz w:val="16"/>
                <w:szCs w:val="16"/>
              </w:rPr>
            </w:pPr>
            <w:r w:rsidRPr="006A2939">
              <w:rPr>
                <w:rFonts w:ascii="Times New Roman" w:hAnsi="Times New Roman" w:cs="Times New Roman"/>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6CFE7D8E"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общестроит.раб.:</w:t>
            </w:r>
          </w:p>
        </w:tc>
        <w:tc>
          <w:tcPr>
            <w:tcW w:w="1325" w:type="dxa"/>
            <w:tcBorders>
              <w:top w:val="nil"/>
              <w:left w:val="nil"/>
              <w:bottom w:val="single" w:sz="4" w:space="0" w:color="auto"/>
              <w:right w:val="single" w:sz="4" w:space="0" w:color="auto"/>
            </w:tcBorders>
            <w:shd w:val="clear" w:color="auto" w:fill="auto"/>
            <w:noWrap/>
            <w:vAlign w:val="bottom"/>
            <w:hideMark/>
          </w:tcPr>
          <w:p w14:paraId="7A23ADF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6 702 826,56</w:t>
            </w:r>
          </w:p>
        </w:tc>
        <w:tc>
          <w:tcPr>
            <w:tcW w:w="1304" w:type="dxa"/>
            <w:tcBorders>
              <w:top w:val="nil"/>
              <w:left w:val="nil"/>
              <w:bottom w:val="single" w:sz="4" w:space="0" w:color="auto"/>
              <w:right w:val="single" w:sz="4" w:space="0" w:color="auto"/>
            </w:tcBorders>
            <w:shd w:val="clear" w:color="auto" w:fill="auto"/>
            <w:noWrap/>
            <w:vAlign w:val="bottom"/>
            <w:hideMark/>
          </w:tcPr>
          <w:p w14:paraId="45D4CC0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84 547 636,55</w:t>
            </w:r>
          </w:p>
        </w:tc>
        <w:tc>
          <w:tcPr>
            <w:tcW w:w="1296" w:type="dxa"/>
            <w:tcBorders>
              <w:top w:val="nil"/>
              <w:left w:val="nil"/>
              <w:bottom w:val="single" w:sz="4" w:space="0" w:color="auto"/>
              <w:right w:val="single" w:sz="4" w:space="0" w:color="auto"/>
            </w:tcBorders>
            <w:shd w:val="clear" w:color="auto" w:fill="auto"/>
            <w:noWrap/>
            <w:vAlign w:val="bottom"/>
            <w:hideMark/>
          </w:tcPr>
          <w:p w14:paraId="0FA4A59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106 726 835,52</w:t>
            </w:r>
          </w:p>
        </w:tc>
        <w:tc>
          <w:tcPr>
            <w:tcW w:w="694" w:type="dxa"/>
            <w:tcBorders>
              <w:top w:val="nil"/>
              <w:left w:val="nil"/>
              <w:bottom w:val="single" w:sz="4" w:space="0" w:color="auto"/>
              <w:right w:val="single" w:sz="4" w:space="0" w:color="auto"/>
            </w:tcBorders>
            <w:shd w:val="clear" w:color="auto" w:fill="auto"/>
            <w:noWrap/>
            <w:vAlign w:val="bottom"/>
            <w:hideMark/>
          </w:tcPr>
          <w:p w14:paraId="3A70E19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78BABB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33 902 709,10</w:t>
            </w:r>
          </w:p>
        </w:tc>
        <w:tc>
          <w:tcPr>
            <w:tcW w:w="694" w:type="dxa"/>
            <w:tcBorders>
              <w:top w:val="nil"/>
              <w:left w:val="nil"/>
              <w:bottom w:val="single" w:sz="4" w:space="0" w:color="auto"/>
              <w:right w:val="single" w:sz="4" w:space="0" w:color="auto"/>
            </w:tcBorders>
            <w:shd w:val="clear" w:color="auto" w:fill="auto"/>
            <w:noWrap/>
            <w:vAlign w:val="bottom"/>
            <w:hideMark/>
          </w:tcPr>
          <w:p w14:paraId="6446312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3D8006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72 014 205,13</w:t>
            </w:r>
          </w:p>
        </w:tc>
        <w:tc>
          <w:tcPr>
            <w:tcW w:w="694" w:type="dxa"/>
            <w:tcBorders>
              <w:top w:val="nil"/>
              <w:left w:val="nil"/>
              <w:bottom w:val="single" w:sz="4" w:space="0" w:color="auto"/>
              <w:right w:val="single" w:sz="4" w:space="0" w:color="auto"/>
            </w:tcBorders>
            <w:shd w:val="clear" w:color="auto" w:fill="auto"/>
            <w:noWrap/>
            <w:vAlign w:val="bottom"/>
            <w:hideMark/>
          </w:tcPr>
          <w:p w14:paraId="40935BF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03BB439"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8 893 584,25</w:t>
            </w:r>
          </w:p>
        </w:tc>
        <w:tc>
          <w:tcPr>
            <w:tcW w:w="1531" w:type="dxa"/>
            <w:tcBorders>
              <w:top w:val="nil"/>
              <w:left w:val="nil"/>
              <w:bottom w:val="single" w:sz="4" w:space="0" w:color="auto"/>
              <w:right w:val="single" w:sz="4" w:space="0" w:color="auto"/>
            </w:tcBorders>
            <w:shd w:val="clear" w:color="auto" w:fill="auto"/>
            <w:noWrap/>
            <w:vAlign w:val="bottom"/>
            <w:hideMark/>
          </w:tcPr>
          <w:p w14:paraId="3D7DCFF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114 810 498,49</w:t>
            </w:r>
          </w:p>
        </w:tc>
      </w:tr>
      <w:tr w:rsidR="006A2939" w:rsidRPr="006A2939" w14:paraId="1B8609F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C5B11B6"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4CC35E30"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Спец.работы</w:t>
            </w:r>
          </w:p>
        </w:tc>
        <w:tc>
          <w:tcPr>
            <w:tcW w:w="1325" w:type="dxa"/>
            <w:tcBorders>
              <w:top w:val="nil"/>
              <w:left w:val="nil"/>
              <w:bottom w:val="single" w:sz="4" w:space="0" w:color="auto"/>
              <w:right w:val="single" w:sz="4" w:space="0" w:color="auto"/>
            </w:tcBorders>
            <w:shd w:val="clear" w:color="auto" w:fill="auto"/>
            <w:noWrap/>
            <w:vAlign w:val="bottom"/>
            <w:hideMark/>
          </w:tcPr>
          <w:p w14:paraId="7E01470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120DDCF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38E29CE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8AA84C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0B513A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DC0829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D5F34F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880050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24CDB5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5986981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r>
      <w:tr w:rsidR="006A2939" w:rsidRPr="006A2939" w14:paraId="67B631DE"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03853FF"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0BFB1144"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Отопление и вентиляция</w:t>
            </w:r>
          </w:p>
        </w:tc>
        <w:tc>
          <w:tcPr>
            <w:tcW w:w="1325" w:type="dxa"/>
            <w:tcBorders>
              <w:top w:val="nil"/>
              <w:left w:val="nil"/>
              <w:bottom w:val="single" w:sz="4" w:space="0" w:color="auto"/>
              <w:right w:val="single" w:sz="4" w:space="0" w:color="auto"/>
            </w:tcBorders>
            <w:shd w:val="clear" w:color="auto" w:fill="auto"/>
            <w:noWrap/>
            <w:vAlign w:val="bottom"/>
            <w:hideMark/>
          </w:tcPr>
          <w:p w14:paraId="39D216F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1 102 184,00</w:t>
            </w:r>
          </w:p>
        </w:tc>
        <w:tc>
          <w:tcPr>
            <w:tcW w:w="1304" w:type="dxa"/>
            <w:tcBorders>
              <w:top w:val="nil"/>
              <w:left w:val="nil"/>
              <w:bottom w:val="single" w:sz="4" w:space="0" w:color="auto"/>
              <w:right w:val="single" w:sz="4" w:space="0" w:color="auto"/>
            </w:tcBorders>
            <w:shd w:val="clear" w:color="auto" w:fill="auto"/>
            <w:noWrap/>
            <w:vAlign w:val="bottom"/>
            <w:hideMark/>
          </w:tcPr>
          <w:p w14:paraId="4BC747C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13 902 650,09</w:t>
            </w:r>
          </w:p>
        </w:tc>
        <w:tc>
          <w:tcPr>
            <w:tcW w:w="1296" w:type="dxa"/>
            <w:tcBorders>
              <w:top w:val="nil"/>
              <w:left w:val="nil"/>
              <w:bottom w:val="single" w:sz="4" w:space="0" w:color="auto"/>
              <w:right w:val="single" w:sz="4" w:space="0" w:color="auto"/>
            </w:tcBorders>
            <w:shd w:val="clear" w:color="auto" w:fill="auto"/>
            <w:noWrap/>
            <w:vAlign w:val="bottom"/>
            <w:hideMark/>
          </w:tcPr>
          <w:p w14:paraId="371A64B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17 549 702,28</w:t>
            </w:r>
          </w:p>
        </w:tc>
        <w:tc>
          <w:tcPr>
            <w:tcW w:w="694" w:type="dxa"/>
            <w:tcBorders>
              <w:top w:val="nil"/>
              <w:left w:val="nil"/>
              <w:bottom w:val="single" w:sz="4" w:space="0" w:color="auto"/>
              <w:right w:val="single" w:sz="4" w:space="0" w:color="auto"/>
            </w:tcBorders>
            <w:shd w:val="clear" w:color="auto" w:fill="auto"/>
            <w:noWrap/>
            <w:vAlign w:val="bottom"/>
            <w:hideMark/>
          </w:tcPr>
          <w:p w14:paraId="0A972AE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6456D3D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20A923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1A98F68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13 325 583,71</w:t>
            </w:r>
          </w:p>
        </w:tc>
        <w:tc>
          <w:tcPr>
            <w:tcW w:w="694" w:type="dxa"/>
            <w:tcBorders>
              <w:top w:val="nil"/>
              <w:left w:val="nil"/>
              <w:bottom w:val="single" w:sz="4" w:space="0" w:color="auto"/>
              <w:right w:val="single" w:sz="4" w:space="0" w:color="auto"/>
            </w:tcBorders>
            <w:shd w:val="clear" w:color="auto" w:fill="auto"/>
            <w:noWrap/>
            <w:vAlign w:val="bottom"/>
            <w:hideMark/>
          </w:tcPr>
          <w:p w14:paraId="7936F7F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4CD3341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6 002 223,63</w:t>
            </w:r>
          </w:p>
        </w:tc>
        <w:tc>
          <w:tcPr>
            <w:tcW w:w="1531" w:type="dxa"/>
            <w:tcBorders>
              <w:top w:val="nil"/>
              <w:left w:val="nil"/>
              <w:bottom w:val="single" w:sz="4" w:space="0" w:color="auto"/>
              <w:right w:val="single" w:sz="4" w:space="0" w:color="auto"/>
            </w:tcBorders>
            <w:shd w:val="clear" w:color="auto" w:fill="auto"/>
            <w:noWrap/>
            <w:vAlign w:val="bottom"/>
            <w:hideMark/>
          </w:tcPr>
          <w:p w14:paraId="5D82384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19 327 807,34</w:t>
            </w:r>
          </w:p>
        </w:tc>
      </w:tr>
      <w:tr w:rsidR="006A2939" w:rsidRPr="006A2939" w14:paraId="2766D046" w14:textId="77777777" w:rsidTr="002C25E1">
        <w:trPr>
          <w:trHeight w:val="24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3A3FA5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54C71279"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Водоснабжение и канализация</w:t>
            </w:r>
          </w:p>
        </w:tc>
        <w:tc>
          <w:tcPr>
            <w:tcW w:w="1325" w:type="dxa"/>
            <w:tcBorders>
              <w:top w:val="nil"/>
              <w:left w:val="nil"/>
              <w:bottom w:val="single" w:sz="4" w:space="0" w:color="auto"/>
              <w:right w:val="single" w:sz="4" w:space="0" w:color="auto"/>
            </w:tcBorders>
            <w:shd w:val="clear" w:color="auto" w:fill="auto"/>
            <w:noWrap/>
            <w:vAlign w:val="bottom"/>
            <w:hideMark/>
          </w:tcPr>
          <w:p w14:paraId="741CA15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175 316,00</w:t>
            </w:r>
          </w:p>
        </w:tc>
        <w:tc>
          <w:tcPr>
            <w:tcW w:w="1304" w:type="dxa"/>
            <w:tcBorders>
              <w:top w:val="nil"/>
              <w:left w:val="nil"/>
              <w:bottom w:val="single" w:sz="4" w:space="0" w:color="auto"/>
              <w:right w:val="single" w:sz="4" w:space="0" w:color="auto"/>
            </w:tcBorders>
            <w:shd w:val="clear" w:color="auto" w:fill="auto"/>
            <w:noWrap/>
            <w:vAlign w:val="bottom"/>
            <w:hideMark/>
          </w:tcPr>
          <w:p w14:paraId="0967853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2 211 388,48</w:t>
            </w:r>
          </w:p>
        </w:tc>
        <w:tc>
          <w:tcPr>
            <w:tcW w:w="1296" w:type="dxa"/>
            <w:tcBorders>
              <w:top w:val="nil"/>
              <w:left w:val="nil"/>
              <w:bottom w:val="single" w:sz="4" w:space="0" w:color="auto"/>
              <w:right w:val="single" w:sz="4" w:space="0" w:color="auto"/>
            </w:tcBorders>
            <w:shd w:val="clear" w:color="auto" w:fill="auto"/>
            <w:noWrap/>
            <w:vAlign w:val="bottom"/>
            <w:hideMark/>
          </w:tcPr>
          <w:p w14:paraId="636D6DF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2 791 497,25</w:t>
            </w:r>
          </w:p>
        </w:tc>
        <w:tc>
          <w:tcPr>
            <w:tcW w:w="694" w:type="dxa"/>
            <w:tcBorders>
              <w:top w:val="nil"/>
              <w:left w:val="nil"/>
              <w:bottom w:val="single" w:sz="4" w:space="0" w:color="auto"/>
              <w:right w:val="single" w:sz="4" w:space="0" w:color="auto"/>
            </w:tcBorders>
            <w:shd w:val="clear" w:color="auto" w:fill="auto"/>
            <w:noWrap/>
            <w:vAlign w:val="bottom"/>
            <w:hideMark/>
          </w:tcPr>
          <w:p w14:paraId="782042F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B509D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44670E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3D66A09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2 119 598,94</w:t>
            </w:r>
          </w:p>
        </w:tc>
        <w:tc>
          <w:tcPr>
            <w:tcW w:w="694" w:type="dxa"/>
            <w:tcBorders>
              <w:top w:val="nil"/>
              <w:left w:val="nil"/>
              <w:bottom w:val="single" w:sz="4" w:space="0" w:color="auto"/>
              <w:right w:val="single" w:sz="4" w:space="0" w:color="auto"/>
            </w:tcBorders>
            <w:shd w:val="clear" w:color="auto" w:fill="auto"/>
            <w:noWrap/>
            <w:vAlign w:val="bottom"/>
            <w:hideMark/>
          </w:tcPr>
          <w:p w14:paraId="252C9E8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3BCB2FD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954 727,92</w:t>
            </w:r>
          </w:p>
        </w:tc>
        <w:tc>
          <w:tcPr>
            <w:tcW w:w="1531" w:type="dxa"/>
            <w:tcBorders>
              <w:top w:val="nil"/>
              <w:left w:val="nil"/>
              <w:bottom w:val="single" w:sz="4" w:space="0" w:color="auto"/>
              <w:right w:val="single" w:sz="4" w:space="0" w:color="auto"/>
            </w:tcBorders>
            <w:shd w:val="clear" w:color="auto" w:fill="auto"/>
            <w:noWrap/>
            <w:vAlign w:val="bottom"/>
            <w:hideMark/>
          </w:tcPr>
          <w:p w14:paraId="7CF6E97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3 074 326,86</w:t>
            </w:r>
          </w:p>
        </w:tc>
      </w:tr>
      <w:tr w:rsidR="006A2939" w:rsidRPr="006A2939" w14:paraId="73B9C8A0"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E50CBB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3</w:t>
            </w:r>
          </w:p>
        </w:tc>
        <w:tc>
          <w:tcPr>
            <w:tcW w:w="2815" w:type="dxa"/>
            <w:tcBorders>
              <w:top w:val="nil"/>
              <w:left w:val="nil"/>
              <w:bottom w:val="single" w:sz="4" w:space="0" w:color="auto"/>
              <w:right w:val="single" w:sz="4" w:space="0" w:color="auto"/>
            </w:tcBorders>
            <w:shd w:val="clear" w:color="auto" w:fill="auto"/>
            <w:vAlign w:val="bottom"/>
            <w:hideMark/>
          </w:tcPr>
          <w:p w14:paraId="6CA34354"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Электроосвещение и силовое эл/оборудование</w:t>
            </w:r>
          </w:p>
        </w:tc>
        <w:tc>
          <w:tcPr>
            <w:tcW w:w="1325" w:type="dxa"/>
            <w:tcBorders>
              <w:top w:val="nil"/>
              <w:left w:val="nil"/>
              <w:bottom w:val="single" w:sz="4" w:space="0" w:color="auto"/>
              <w:right w:val="single" w:sz="4" w:space="0" w:color="auto"/>
            </w:tcBorders>
            <w:shd w:val="clear" w:color="auto" w:fill="auto"/>
            <w:noWrap/>
            <w:vAlign w:val="bottom"/>
            <w:hideMark/>
          </w:tcPr>
          <w:p w14:paraId="4E5ADB4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419 375,00</w:t>
            </w:r>
          </w:p>
        </w:tc>
        <w:tc>
          <w:tcPr>
            <w:tcW w:w="1304" w:type="dxa"/>
            <w:tcBorders>
              <w:top w:val="nil"/>
              <w:left w:val="nil"/>
              <w:bottom w:val="single" w:sz="4" w:space="0" w:color="auto"/>
              <w:right w:val="single" w:sz="4" w:space="0" w:color="auto"/>
            </w:tcBorders>
            <w:shd w:val="clear" w:color="auto" w:fill="auto"/>
            <w:noWrap/>
            <w:vAlign w:val="bottom"/>
            <w:hideMark/>
          </w:tcPr>
          <w:p w14:paraId="0E9B5D6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5 289 882,53</w:t>
            </w:r>
          </w:p>
        </w:tc>
        <w:tc>
          <w:tcPr>
            <w:tcW w:w="1296" w:type="dxa"/>
            <w:tcBorders>
              <w:top w:val="nil"/>
              <w:left w:val="nil"/>
              <w:bottom w:val="single" w:sz="4" w:space="0" w:color="auto"/>
              <w:right w:val="single" w:sz="4" w:space="0" w:color="auto"/>
            </w:tcBorders>
            <w:shd w:val="clear" w:color="auto" w:fill="auto"/>
            <w:noWrap/>
            <w:vAlign w:val="bottom"/>
            <w:hideMark/>
          </w:tcPr>
          <w:p w14:paraId="795B291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6 677 565,99</w:t>
            </w:r>
          </w:p>
        </w:tc>
        <w:tc>
          <w:tcPr>
            <w:tcW w:w="694" w:type="dxa"/>
            <w:tcBorders>
              <w:top w:val="nil"/>
              <w:left w:val="nil"/>
              <w:bottom w:val="single" w:sz="4" w:space="0" w:color="auto"/>
              <w:right w:val="single" w:sz="4" w:space="0" w:color="auto"/>
            </w:tcBorders>
            <w:shd w:val="clear" w:color="auto" w:fill="auto"/>
            <w:noWrap/>
            <w:vAlign w:val="bottom"/>
            <w:hideMark/>
          </w:tcPr>
          <w:p w14:paraId="3944F83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5F2C56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D8C949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452DC60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5 070 311,92</w:t>
            </w:r>
          </w:p>
        </w:tc>
        <w:tc>
          <w:tcPr>
            <w:tcW w:w="694" w:type="dxa"/>
            <w:tcBorders>
              <w:top w:val="nil"/>
              <w:left w:val="nil"/>
              <w:bottom w:val="single" w:sz="4" w:space="0" w:color="auto"/>
              <w:right w:val="single" w:sz="4" w:space="0" w:color="auto"/>
            </w:tcBorders>
            <w:shd w:val="clear" w:color="auto" w:fill="auto"/>
            <w:noWrap/>
            <w:vAlign w:val="bottom"/>
            <w:hideMark/>
          </w:tcPr>
          <w:p w14:paraId="08125AD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4334170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2 283 813,35</w:t>
            </w:r>
          </w:p>
        </w:tc>
        <w:tc>
          <w:tcPr>
            <w:tcW w:w="1531" w:type="dxa"/>
            <w:tcBorders>
              <w:top w:val="nil"/>
              <w:left w:val="nil"/>
              <w:bottom w:val="single" w:sz="4" w:space="0" w:color="auto"/>
              <w:right w:val="single" w:sz="4" w:space="0" w:color="auto"/>
            </w:tcBorders>
            <w:shd w:val="clear" w:color="auto" w:fill="auto"/>
            <w:noWrap/>
            <w:vAlign w:val="bottom"/>
            <w:hideMark/>
          </w:tcPr>
          <w:p w14:paraId="4064BD2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7 354 125,27</w:t>
            </w:r>
          </w:p>
        </w:tc>
      </w:tr>
      <w:tr w:rsidR="006A2939" w:rsidRPr="006A2939" w14:paraId="37484D36"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952903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2F72A190"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Слаботочные сети</w:t>
            </w:r>
          </w:p>
        </w:tc>
        <w:tc>
          <w:tcPr>
            <w:tcW w:w="1325" w:type="dxa"/>
            <w:tcBorders>
              <w:top w:val="nil"/>
              <w:left w:val="nil"/>
              <w:bottom w:val="single" w:sz="4" w:space="0" w:color="auto"/>
              <w:right w:val="single" w:sz="4" w:space="0" w:color="auto"/>
            </w:tcBorders>
            <w:shd w:val="clear" w:color="auto" w:fill="auto"/>
            <w:noWrap/>
            <w:vAlign w:val="bottom"/>
            <w:hideMark/>
          </w:tcPr>
          <w:p w14:paraId="5BACCB2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236 984,00</w:t>
            </w:r>
          </w:p>
        </w:tc>
        <w:tc>
          <w:tcPr>
            <w:tcW w:w="1304" w:type="dxa"/>
            <w:tcBorders>
              <w:top w:val="nil"/>
              <w:left w:val="nil"/>
              <w:bottom w:val="single" w:sz="4" w:space="0" w:color="auto"/>
              <w:right w:val="single" w:sz="4" w:space="0" w:color="auto"/>
            </w:tcBorders>
            <w:shd w:val="clear" w:color="auto" w:fill="auto"/>
            <w:noWrap/>
            <w:vAlign w:val="bottom"/>
            <w:hideMark/>
          </w:tcPr>
          <w:p w14:paraId="0EFAA01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2 989 251,91</w:t>
            </w:r>
          </w:p>
        </w:tc>
        <w:tc>
          <w:tcPr>
            <w:tcW w:w="1296" w:type="dxa"/>
            <w:tcBorders>
              <w:top w:val="nil"/>
              <w:left w:val="nil"/>
              <w:bottom w:val="single" w:sz="4" w:space="0" w:color="auto"/>
              <w:right w:val="single" w:sz="4" w:space="0" w:color="auto"/>
            </w:tcBorders>
            <w:shd w:val="clear" w:color="auto" w:fill="auto"/>
            <w:noWrap/>
            <w:vAlign w:val="bottom"/>
            <w:hideMark/>
          </w:tcPr>
          <w:p w14:paraId="3FDB5A2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3 773 415,91</w:t>
            </w:r>
          </w:p>
        </w:tc>
        <w:tc>
          <w:tcPr>
            <w:tcW w:w="694" w:type="dxa"/>
            <w:tcBorders>
              <w:top w:val="nil"/>
              <w:left w:val="nil"/>
              <w:bottom w:val="single" w:sz="4" w:space="0" w:color="auto"/>
              <w:right w:val="single" w:sz="4" w:space="0" w:color="auto"/>
            </w:tcBorders>
            <w:shd w:val="clear" w:color="auto" w:fill="auto"/>
            <w:noWrap/>
            <w:vAlign w:val="bottom"/>
            <w:hideMark/>
          </w:tcPr>
          <w:p w14:paraId="5D1F84C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D35BFF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212B31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126C2D1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2 865 175,08</w:t>
            </w:r>
          </w:p>
        </w:tc>
        <w:tc>
          <w:tcPr>
            <w:tcW w:w="694" w:type="dxa"/>
            <w:tcBorders>
              <w:top w:val="nil"/>
              <w:left w:val="nil"/>
              <w:bottom w:val="single" w:sz="4" w:space="0" w:color="auto"/>
              <w:right w:val="single" w:sz="4" w:space="0" w:color="auto"/>
            </w:tcBorders>
            <w:shd w:val="clear" w:color="auto" w:fill="auto"/>
            <w:noWrap/>
            <w:vAlign w:val="bottom"/>
            <w:hideMark/>
          </w:tcPr>
          <w:p w14:paraId="5B0B127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52CF444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1 290 556,72</w:t>
            </w:r>
          </w:p>
        </w:tc>
        <w:tc>
          <w:tcPr>
            <w:tcW w:w="1531" w:type="dxa"/>
            <w:tcBorders>
              <w:top w:val="nil"/>
              <w:left w:val="nil"/>
              <w:bottom w:val="single" w:sz="4" w:space="0" w:color="auto"/>
              <w:right w:val="single" w:sz="4" w:space="0" w:color="auto"/>
            </w:tcBorders>
            <w:shd w:val="clear" w:color="auto" w:fill="auto"/>
            <w:noWrap/>
            <w:vAlign w:val="bottom"/>
            <w:hideMark/>
          </w:tcPr>
          <w:p w14:paraId="747B3FB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4 155 731,80</w:t>
            </w:r>
          </w:p>
        </w:tc>
      </w:tr>
      <w:tr w:rsidR="006A2939" w:rsidRPr="006A2939" w14:paraId="7BB711C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BC6E2A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5</w:t>
            </w:r>
          </w:p>
        </w:tc>
        <w:tc>
          <w:tcPr>
            <w:tcW w:w="2815" w:type="dxa"/>
            <w:tcBorders>
              <w:top w:val="nil"/>
              <w:left w:val="nil"/>
              <w:bottom w:val="single" w:sz="4" w:space="0" w:color="auto"/>
              <w:right w:val="single" w:sz="4" w:space="0" w:color="auto"/>
            </w:tcBorders>
            <w:shd w:val="clear" w:color="auto" w:fill="auto"/>
            <w:vAlign w:val="bottom"/>
            <w:hideMark/>
          </w:tcPr>
          <w:p w14:paraId="47F269A0"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Пожарная сигнализация</w:t>
            </w:r>
          </w:p>
        </w:tc>
        <w:tc>
          <w:tcPr>
            <w:tcW w:w="1325" w:type="dxa"/>
            <w:tcBorders>
              <w:top w:val="nil"/>
              <w:left w:val="nil"/>
              <w:bottom w:val="single" w:sz="4" w:space="0" w:color="auto"/>
              <w:right w:val="single" w:sz="4" w:space="0" w:color="auto"/>
            </w:tcBorders>
            <w:shd w:val="clear" w:color="auto" w:fill="auto"/>
            <w:noWrap/>
            <w:vAlign w:val="bottom"/>
            <w:hideMark/>
          </w:tcPr>
          <w:p w14:paraId="39CAFF4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355 310,00</w:t>
            </w:r>
          </w:p>
        </w:tc>
        <w:tc>
          <w:tcPr>
            <w:tcW w:w="1304" w:type="dxa"/>
            <w:tcBorders>
              <w:top w:val="nil"/>
              <w:left w:val="nil"/>
              <w:bottom w:val="single" w:sz="4" w:space="0" w:color="auto"/>
              <w:right w:val="single" w:sz="4" w:space="0" w:color="auto"/>
            </w:tcBorders>
            <w:shd w:val="clear" w:color="auto" w:fill="auto"/>
            <w:noWrap/>
            <w:vAlign w:val="bottom"/>
            <w:hideMark/>
          </w:tcPr>
          <w:p w14:paraId="3BAF628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1 502 541,53</w:t>
            </w:r>
          </w:p>
        </w:tc>
        <w:tc>
          <w:tcPr>
            <w:tcW w:w="1296" w:type="dxa"/>
            <w:tcBorders>
              <w:top w:val="nil"/>
              <w:left w:val="nil"/>
              <w:bottom w:val="single" w:sz="4" w:space="0" w:color="auto"/>
              <w:right w:val="single" w:sz="4" w:space="0" w:color="auto"/>
            </w:tcBorders>
            <w:shd w:val="clear" w:color="auto" w:fill="auto"/>
            <w:noWrap/>
            <w:vAlign w:val="bottom"/>
            <w:hideMark/>
          </w:tcPr>
          <w:p w14:paraId="5264209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1 896 700,00</w:t>
            </w:r>
          </w:p>
        </w:tc>
        <w:tc>
          <w:tcPr>
            <w:tcW w:w="694" w:type="dxa"/>
            <w:tcBorders>
              <w:top w:val="nil"/>
              <w:left w:val="nil"/>
              <w:bottom w:val="single" w:sz="4" w:space="0" w:color="auto"/>
              <w:right w:val="single" w:sz="4" w:space="0" w:color="auto"/>
            </w:tcBorders>
            <w:shd w:val="clear" w:color="auto" w:fill="auto"/>
            <w:noWrap/>
            <w:vAlign w:val="bottom"/>
            <w:hideMark/>
          </w:tcPr>
          <w:p w14:paraId="6644617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685B9C5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D89C9D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4A10155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60F903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7E1C26C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2 162 319,22</w:t>
            </w:r>
          </w:p>
        </w:tc>
        <w:tc>
          <w:tcPr>
            <w:tcW w:w="1531" w:type="dxa"/>
            <w:tcBorders>
              <w:top w:val="nil"/>
              <w:left w:val="nil"/>
              <w:bottom w:val="single" w:sz="4" w:space="0" w:color="auto"/>
              <w:right w:val="single" w:sz="4" w:space="0" w:color="auto"/>
            </w:tcBorders>
            <w:shd w:val="clear" w:color="auto" w:fill="auto"/>
            <w:noWrap/>
            <w:vAlign w:val="bottom"/>
            <w:hideMark/>
          </w:tcPr>
          <w:p w14:paraId="1908A53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2 162 319,22</w:t>
            </w:r>
          </w:p>
        </w:tc>
      </w:tr>
      <w:tr w:rsidR="006A2939" w:rsidRPr="006A2939" w14:paraId="1FBED579"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9332271"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6</w:t>
            </w:r>
          </w:p>
        </w:tc>
        <w:tc>
          <w:tcPr>
            <w:tcW w:w="2815" w:type="dxa"/>
            <w:tcBorders>
              <w:top w:val="nil"/>
              <w:left w:val="nil"/>
              <w:bottom w:val="single" w:sz="4" w:space="0" w:color="auto"/>
              <w:right w:val="single" w:sz="4" w:space="0" w:color="auto"/>
            </w:tcBorders>
            <w:shd w:val="clear" w:color="auto" w:fill="auto"/>
            <w:vAlign w:val="bottom"/>
            <w:hideMark/>
          </w:tcPr>
          <w:p w14:paraId="79BD26C8"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Автоматизация ОВ</w:t>
            </w:r>
          </w:p>
        </w:tc>
        <w:tc>
          <w:tcPr>
            <w:tcW w:w="1325" w:type="dxa"/>
            <w:tcBorders>
              <w:top w:val="nil"/>
              <w:left w:val="nil"/>
              <w:bottom w:val="single" w:sz="4" w:space="0" w:color="auto"/>
              <w:right w:val="single" w:sz="4" w:space="0" w:color="auto"/>
            </w:tcBorders>
            <w:shd w:val="clear" w:color="auto" w:fill="auto"/>
            <w:noWrap/>
            <w:vAlign w:val="bottom"/>
            <w:hideMark/>
          </w:tcPr>
          <w:p w14:paraId="6885CFC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31 227,00</w:t>
            </w:r>
          </w:p>
        </w:tc>
        <w:tc>
          <w:tcPr>
            <w:tcW w:w="1304" w:type="dxa"/>
            <w:tcBorders>
              <w:top w:val="nil"/>
              <w:left w:val="nil"/>
              <w:bottom w:val="single" w:sz="4" w:space="0" w:color="auto"/>
              <w:right w:val="single" w:sz="4" w:space="0" w:color="auto"/>
            </w:tcBorders>
            <w:shd w:val="clear" w:color="auto" w:fill="auto"/>
            <w:noWrap/>
            <w:vAlign w:val="bottom"/>
            <w:hideMark/>
          </w:tcPr>
          <w:p w14:paraId="7080C85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393 888,91</w:t>
            </w:r>
          </w:p>
        </w:tc>
        <w:tc>
          <w:tcPr>
            <w:tcW w:w="1296" w:type="dxa"/>
            <w:tcBorders>
              <w:top w:val="nil"/>
              <w:left w:val="nil"/>
              <w:bottom w:val="single" w:sz="4" w:space="0" w:color="auto"/>
              <w:right w:val="single" w:sz="4" w:space="0" w:color="auto"/>
            </w:tcBorders>
            <w:shd w:val="clear" w:color="auto" w:fill="auto"/>
            <w:noWrap/>
            <w:vAlign w:val="bottom"/>
            <w:hideMark/>
          </w:tcPr>
          <w:p w14:paraId="1793145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497 216,94</w:t>
            </w:r>
          </w:p>
        </w:tc>
        <w:tc>
          <w:tcPr>
            <w:tcW w:w="694" w:type="dxa"/>
            <w:tcBorders>
              <w:top w:val="nil"/>
              <w:left w:val="nil"/>
              <w:bottom w:val="single" w:sz="4" w:space="0" w:color="auto"/>
              <w:right w:val="single" w:sz="4" w:space="0" w:color="auto"/>
            </w:tcBorders>
            <w:shd w:val="clear" w:color="auto" w:fill="auto"/>
            <w:noWrap/>
            <w:vAlign w:val="bottom"/>
            <w:hideMark/>
          </w:tcPr>
          <w:p w14:paraId="008019F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D70A95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61E3B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CCB7C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8B3BEA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32A54F8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566 848,60</w:t>
            </w:r>
          </w:p>
        </w:tc>
        <w:tc>
          <w:tcPr>
            <w:tcW w:w="1531" w:type="dxa"/>
            <w:tcBorders>
              <w:top w:val="nil"/>
              <w:left w:val="nil"/>
              <w:bottom w:val="single" w:sz="4" w:space="0" w:color="auto"/>
              <w:right w:val="single" w:sz="4" w:space="0" w:color="auto"/>
            </w:tcBorders>
            <w:shd w:val="clear" w:color="auto" w:fill="auto"/>
            <w:noWrap/>
            <w:vAlign w:val="bottom"/>
            <w:hideMark/>
          </w:tcPr>
          <w:p w14:paraId="0AE8CAF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566 848,60</w:t>
            </w:r>
          </w:p>
        </w:tc>
      </w:tr>
      <w:tr w:rsidR="006A2939" w:rsidRPr="006A2939" w14:paraId="638414CD" w14:textId="77777777" w:rsidTr="002C25E1">
        <w:trPr>
          <w:trHeight w:val="22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7104CD5" w14:textId="77777777" w:rsidR="006A2939" w:rsidRPr="006A2939" w:rsidRDefault="006A2939" w:rsidP="006A2939">
            <w:pPr>
              <w:spacing w:after="0" w:line="240" w:lineRule="auto"/>
              <w:jc w:val="center"/>
              <w:rPr>
                <w:rFonts w:ascii="Times New Roman" w:hAnsi="Times New Roman" w:cs="Times New Roman"/>
                <w:b/>
                <w:bCs/>
                <w:sz w:val="16"/>
                <w:szCs w:val="16"/>
              </w:rPr>
            </w:pPr>
            <w:r w:rsidRPr="006A2939">
              <w:rPr>
                <w:rFonts w:ascii="Times New Roman" w:hAnsi="Times New Roman" w:cs="Times New Roman"/>
                <w:b/>
                <w:bCs/>
                <w:sz w:val="16"/>
                <w:szCs w:val="16"/>
              </w:rPr>
              <w:t>7</w:t>
            </w:r>
          </w:p>
        </w:tc>
        <w:tc>
          <w:tcPr>
            <w:tcW w:w="2815" w:type="dxa"/>
            <w:tcBorders>
              <w:top w:val="nil"/>
              <w:left w:val="nil"/>
              <w:bottom w:val="single" w:sz="4" w:space="0" w:color="auto"/>
              <w:right w:val="single" w:sz="4" w:space="0" w:color="auto"/>
            </w:tcBorders>
            <w:shd w:val="clear" w:color="auto" w:fill="auto"/>
            <w:vAlign w:val="bottom"/>
            <w:hideMark/>
          </w:tcPr>
          <w:p w14:paraId="47608B54" w14:textId="77777777" w:rsidR="006A2939" w:rsidRPr="006A2939" w:rsidRDefault="006A2939" w:rsidP="006A2939">
            <w:pPr>
              <w:spacing w:after="0" w:line="240" w:lineRule="auto"/>
              <w:rPr>
                <w:rFonts w:ascii="Times New Roman" w:hAnsi="Times New Roman" w:cs="Times New Roman"/>
                <w:b/>
                <w:bCs/>
                <w:sz w:val="16"/>
                <w:szCs w:val="16"/>
              </w:rPr>
            </w:pPr>
            <w:r w:rsidRPr="006A2939">
              <w:rPr>
                <w:rFonts w:ascii="Times New Roman" w:hAnsi="Times New Roman" w:cs="Times New Roman"/>
                <w:b/>
                <w:bCs/>
                <w:sz w:val="16"/>
                <w:szCs w:val="16"/>
              </w:rPr>
              <w:t>Технологическое оборудование</w:t>
            </w:r>
          </w:p>
        </w:tc>
        <w:tc>
          <w:tcPr>
            <w:tcW w:w="1325" w:type="dxa"/>
            <w:tcBorders>
              <w:top w:val="nil"/>
              <w:left w:val="nil"/>
              <w:bottom w:val="single" w:sz="4" w:space="0" w:color="auto"/>
              <w:right w:val="single" w:sz="4" w:space="0" w:color="auto"/>
            </w:tcBorders>
            <w:shd w:val="clear" w:color="auto" w:fill="auto"/>
            <w:noWrap/>
            <w:vAlign w:val="bottom"/>
            <w:hideMark/>
          </w:tcPr>
          <w:p w14:paraId="5DCDEA6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5 052 440,43</w:t>
            </w:r>
          </w:p>
        </w:tc>
        <w:tc>
          <w:tcPr>
            <w:tcW w:w="1304" w:type="dxa"/>
            <w:tcBorders>
              <w:top w:val="nil"/>
              <w:left w:val="nil"/>
              <w:bottom w:val="single" w:sz="4" w:space="0" w:color="auto"/>
              <w:right w:val="single" w:sz="4" w:space="0" w:color="auto"/>
            </w:tcBorders>
            <w:shd w:val="clear" w:color="auto" w:fill="auto"/>
            <w:noWrap/>
            <w:vAlign w:val="bottom"/>
            <w:hideMark/>
          </w:tcPr>
          <w:p w14:paraId="3FA6904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18 528 907,47</w:t>
            </w:r>
          </w:p>
        </w:tc>
        <w:tc>
          <w:tcPr>
            <w:tcW w:w="1296" w:type="dxa"/>
            <w:tcBorders>
              <w:top w:val="nil"/>
              <w:left w:val="nil"/>
              <w:bottom w:val="single" w:sz="4" w:space="0" w:color="auto"/>
              <w:right w:val="single" w:sz="4" w:space="0" w:color="auto"/>
            </w:tcBorders>
            <w:shd w:val="clear" w:color="auto" w:fill="auto"/>
            <w:noWrap/>
            <w:vAlign w:val="bottom"/>
            <w:hideMark/>
          </w:tcPr>
          <w:p w14:paraId="73F95D8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23 389 555,77</w:t>
            </w:r>
          </w:p>
        </w:tc>
        <w:tc>
          <w:tcPr>
            <w:tcW w:w="694" w:type="dxa"/>
            <w:tcBorders>
              <w:top w:val="nil"/>
              <w:left w:val="nil"/>
              <w:bottom w:val="single" w:sz="4" w:space="0" w:color="auto"/>
              <w:right w:val="single" w:sz="4" w:space="0" w:color="auto"/>
            </w:tcBorders>
            <w:shd w:val="clear" w:color="auto" w:fill="auto"/>
            <w:noWrap/>
            <w:vAlign w:val="bottom"/>
            <w:hideMark/>
          </w:tcPr>
          <w:p w14:paraId="408652F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C2ACEC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14BE02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6E3A1D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5C5B01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0C01588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26 665 095,16</w:t>
            </w:r>
          </w:p>
        </w:tc>
        <w:tc>
          <w:tcPr>
            <w:tcW w:w="1531" w:type="dxa"/>
            <w:tcBorders>
              <w:top w:val="nil"/>
              <w:left w:val="nil"/>
              <w:bottom w:val="single" w:sz="4" w:space="0" w:color="auto"/>
              <w:right w:val="single" w:sz="4" w:space="0" w:color="auto"/>
            </w:tcBorders>
            <w:shd w:val="clear" w:color="auto" w:fill="auto"/>
            <w:noWrap/>
            <w:vAlign w:val="bottom"/>
            <w:hideMark/>
          </w:tcPr>
          <w:p w14:paraId="2AADAAF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26 665 095,16</w:t>
            </w:r>
          </w:p>
        </w:tc>
      </w:tr>
      <w:tr w:rsidR="006A2939" w:rsidRPr="006A2939" w14:paraId="1737C7CD" w14:textId="77777777" w:rsidTr="002C25E1">
        <w:trPr>
          <w:trHeight w:val="27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D1EE53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8</w:t>
            </w:r>
          </w:p>
        </w:tc>
        <w:tc>
          <w:tcPr>
            <w:tcW w:w="2815" w:type="dxa"/>
            <w:tcBorders>
              <w:top w:val="nil"/>
              <w:left w:val="nil"/>
              <w:bottom w:val="single" w:sz="4" w:space="0" w:color="auto"/>
              <w:right w:val="single" w:sz="4" w:space="0" w:color="auto"/>
            </w:tcBorders>
            <w:shd w:val="clear" w:color="auto" w:fill="auto"/>
            <w:vAlign w:val="bottom"/>
            <w:hideMark/>
          </w:tcPr>
          <w:p w14:paraId="054C9301"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Автоматическое дымоудаление</w:t>
            </w:r>
          </w:p>
        </w:tc>
        <w:tc>
          <w:tcPr>
            <w:tcW w:w="1325" w:type="dxa"/>
            <w:tcBorders>
              <w:top w:val="nil"/>
              <w:left w:val="nil"/>
              <w:bottom w:val="single" w:sz="4" w:space="0" w:color="auto"/>
              <w:right w:val="single" w:sz="4" w:space="0" w:color="auto"/>
            </w:tcBorders>
            <w:shd w:val="clear" w:color="auto" w:fill="auto"/>
            <w:noWrap/>
            <w:vAlign w:val="bottom"/>
            <w:hideMark/>
          </w:tcPr>
          <w:p w14:paraId="65B031E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8 352,00</w:t>
            </w:r>
          </w:p>
        </w:tc>
        <w:tc>
          <w:tcPr>
            <w:tcW w:w="1304" w:type="dxa"/>
            <w:tcBorders>
              <w:top w:val="nil"/>
              <w:left w:val="nil"/>
              <w:bottom w:val="single" w:sz="4" w:space="0" w:color="auto"/>
              <w:right w:val="single" w:sz="4" w:space="0" w:color="auto"/>
            </w:tcBorders>
            <w:shd w:val="clear" w:color="auto" w:fill="auto"/>
            <w:noWrap/>
            <w:vAlign w:val="bottom"/>
            <w:hideMark/>
          </w:tcPr>
          <w:p w14:paraId="3378438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105 349,86</w:t>
            </w:r>
          </w:p>
        </w:tc>
        <w:tc>
          <w:tcPr>
            <w:tcW w:w="1296" w:type="dxa"/>
            <w:tcBorders>
              <w:top w:val="nil"/>
              <w:left w:val="nil"/>
              <w:bottom w:val="single" w:sz="4" w:space="0" w:color="auto"/>
              <w:right w:val="single" w:sz="4" w:space="0" w:color="auto"/>
            </w:tcBorders>
            <w:shd w:val="clear" w:color="auto" w:fill="auto"/>
            <w:noWrap/>
            <w:vAlign w:val="bottom"/>
            <w:hideMark/>
          </w:tcPr>
          <w:p w14:paraId="27C2E07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132 986,07</w:t>
            </w:r>
          </w:p>
        </w:tc>
        <w:tc>
          <w:tcPr>
            <w:tcW w:w="694" w:type="dxa"/>
            <w:tcBorders>
              <w:top w:val="nil"/>
              <w:left w:val="nil"/>
              <w:bottom w:val="single" w:sz="4" w:space="0" w:color="auto"/>
              <w:right w:val="single" w:sz="4" w:space="0" w:color="auto"/>
            </w:tcBorders>
            <w:shd w:val="clear" w:color="auto" w:fill="auto"/>
            <w:noWrap/>
            <w:vAlign w:val="bottom"/>
            <w:hideMark/>
          </w:tcPr>
          <w:p w14:paraId="7A291F7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6A854C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2C9DDA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549AE8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6B86C5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3C2151D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151 609,81</w:t>
            </w:r>
          </w:p>
        </w:tc>
        <w:tc>
          <w:tcPr>
            <w:tcW w:w="1531" w:type="dxa"/>
            <w:tcBorders>
              <w:top w:val="nil"/>
              <w:left w:val="nil"/>
              <w:bottom w:val="single" w:sz="4" w:space="0" w:color="auto"/>
              <w:right w:val="single" w:sz="4" w:space="0" w:color="auto"/>
            </w:tcBorders>
            <w:shd w:val="clear" w:color="auto" w:fill="auto"/>
            <w:noWrap/>
            <w:vAlign w:val="bottom"/>
            <w:hideMark/>
          </w:tcPr>
          <w:p w14:paraId="654EB30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151 609,81</w:t>
            </w:r>
          </w:p>
        </w:tc>
      </w:tr>
      <w:tr w:rsidR="006A2939" w:rsidRPr="006A2939" w14:paraId="670814F7"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1F8C14A"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4F1C081A"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спец. работам:</w:t>
            </w:r>
          </w:p>
        </w:tc>
        <w:tc>
          <w:tcPr>
            <w:tcW w:w="1325" w:type="dxa"/>
            <w:tcBorders>
              <w:top w:val="nil"/>
              <w:left w:val="nil"/>
              <w:bottom w:val="single" w:sz="4" w:space="0" w:color="auto"/>
              <w:right w:val="single" w:sz="4" w:space="0" w:color="auto"/>
            </w:tcBorders>
            <w:shd w:val="clear" w:color="auto" w:fill="auto"/>
            <w:noWrap/>
            <w:vAlign w:val="bottom"/>
            <w:hideMark/>
          </w:tcPr>
          <w:p w14:paraId="016FAD95"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7 381 188,43</w:t>
            </w:r>
          </w:p>
        </w:tc>
        <w:tc>
          <w:tcPr>
            <w:tcW w:w="1304" w:type="dxa"/>
            <w:tcBorders>
              <w:top w:val="nil"/>
              <w:left w:val="nil"/>
              <w:bottom w:val="single" w:sz="4" w:space="0" w:color="auto"/>
              <w:right w:val="single" w:sz="4" w:space="0" w:color="auto"/>
            </w:tcBorders>
            <w:shd w:val="clear" w:color="auto" w:fill="auto"/>
            <w:noWrap/>
            <w:vAlign w:val="bottom"/>
            <w:hideMark/>
          </w:tcPr>
          <w:p w14:paraId="3462E25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44 923 860,78</w:t>
            </w:r>
          </w:p>
        </w:tc>
        <w:tc>
          <w:tcPr>
            <w:tcW w:w="1296" w:type="dxa"/>
            <w:tcBorders>
              <w:top w:val="nil"/>
              <w:left w:val="nil"/>
              <w:bottom w:val="single" w:sz="4" w:space="0" w:color="auto"/>
              <w:right w:val="single" w:sz="4" w:space="0" w:color="auto"/>
            </w:tcBorders>
            <w:shd w:val="clear" w:color="auto" w:fill="auto"/>
            <w:noWrap/>
            <w:vAlign w:val="bottom"/>
            <w:hideMark/>
          </w:tcPr>
          <w:p w14:paraId="5091890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56 708 640,20</w:t>
            </w:r>
          </w:p>
        </w:tc>
        <w:tc>
          <w:tcPr>
            <w:tcW w:w="694" w:type="dxa"/>
            <w:tcBorders>
              <w:top w:val="nil"/>
              <w:left w:val="nil"/>
              <w:bottom w:val="single" w:sz="4" w:space="0" w:color="auto"/>
              <w:right w:val="single" w:sz="4" w:space="0" w:color="auto"/>
            </w:tcBorders>
            <w:shd w:val="clear" w:color="auto" w:fill="auto"/>
            <w:noWrap/>
            <w:vAlign w:val="bottom"/>
            <w:hideMark/>
          </w:tcPr>
          <w:p w14:paraId="7A41E48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CEA276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4DF6722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2865D4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23 380 669,64</w:t>
            </w:r>
          </w:p>
        </w:tc>
        <w:tc>
          <w:tcPr>
            <w:tcW w:w="694" w:type="dxa"/>
            <w:tcBorders>
              <w:top w:val="nil"/>
              <w:left w:val="nil"/>
              <w:bottom w:val="single" w:sz="4" w:space="0" w:color="auto"/>
              <w:right w:val="single" w:sz="4" w:space="0" w:color="auto"/>
            </w:tcBorders>
            <w:shd w:val="clear" w:color="auto" w:fill="auto"/>
            <w:noWrap/>
            <w:vAlign w:val="bottom"/>
            <w:hideMark/>
          </w:tcPr>
          <w:p w14:paraId="77B4F9C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4DE4B3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40 077 194,42</w:t>
            </w:r>
          </w:p>
        </w:tc>
        <w:tc>
          <w:tcPr>
            <w:tcW w:w="1531" w:type="dxa"/>
            <w:tcBorders>
              <w:top w:val="nil"/>
              <w:left w:val="nil"/>
              <w:bottom w:val="single" w:sz="4" w:space="0" w:color="auto"/>
              <w:right w:val="single" w:sz="4" w:space="0" w:color="auto"/>
            </w:tcBorders>
            <w:shd w:val="clear" w:color="auto" w:fill="auto"/>
            <w:noWrap/>
            <w:vAlign w:val="bottom"/>
            <w:hideMark/>
          </w:tcPr>
          <w:p w14:paraId="0EF84F5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63 457 864,06</w:t>
            </w:r>
          </w:p>
        </w:tc>
      </w:tr>
      <w:tr w:rsidR="006A2939" w:rsidRPr="006A2939" w14:paraId="2CADD32B" w14:textId="77777777" w:rsidTr="002C25E1">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C194490"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30681351"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Дизайн-проект</w:t>
            </w:r>
          </w:p>
        </w:tc>
        <w:tc>
          <w:tcPr>
            <w:tcW w:w="1325" w:type="dxa"/>
            <w:tcBorders>
              <w:top w:val="nil"/>
              <w:left w:val="nil"/>
              <w:bottom w:val="single" w:sz="4" w:space="0" w:color="auto"/>
              <w:right w:val="single" w:sz="4" w:space="0" w:color="auto"/>
            </w:tcBorders>
            <w:shd w:val="clear" w:color="auto" w:fill="auto"/>
            <w:noWrap/>
            <w:vAlign w:val="bottom"/>
            <w:hideMark/>
          </w:tcPr>
          <w:p w14:paraId="23B9DD7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1 311 982,60</w:t>
            </w:r>
          </w:p>
        </w:tc>
        <w:tc>
          <w:tcPr>
            <w:tcW w:w="1304" w:type="dxa"/>
            <w:tcBorders>
              <w:top w:val="nil"/>
              <w:left w:val="nil"/>
              <w:bottom w:val="single" w:sz="4" w:space="0" w:color="auto"/>
              <w:right w:val="single" w:sz="4" w:space="0" w:color="auto"/>
            </w:tcBorders>
            <w:shd w:val="clear" w:color="auto" w:fill="auto"/>
            <w:noWrap/>
            <w:vAlign w:val="bottom"/>
            <w:hideMark/>
          </w:tcPr>
          <w:p w14:paraId="2C71422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5 551 594,63</w:t>
            </w:r>
          </w:p>
        </w:tc>
        <w:tc>
          <w:tcPr>
            <w:tcW w:w="1296" w:type="dxa"/>
            <w:tcBorders>
              <w:top w:val="nil"/>
              <w:left w:val="nil"/>
              <w:bottom w:val="single" w:sz="4" w:space="0" w:color="auto"/>
              <w:right w:val="single" w:sz="4" w:space="0" w:color="auto"/>
            </w:tcBorders>
            <w:shd w:val="clear" w:color="auto" w:fill="auto"/>
            <w:noWrap/>
            <w:vAlign w:val="bottom"/>
            <w:hideMark/>
          </w:tcPr>
          <w:p w14:paraId="1003563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7 007 932,47</w:t>
            </w:r>
          </w:p>
        </w:tc>
        <w:tc>
          <w:tcPr>
            <w:tcW w:w="694" w:type="dxa"/>
            <w:tcBorders>
              <w:top w:val="nil"/>
              <w:left w:val="nil"/>
              <w:bottom w:val="single" w:sz="4" w:space="0" w:color="auto"/>
              <w:right w:val="single" w:sz="4" w:space="0" w:color="auto"/>
            </w:tcBorders>
            <w:shd w:val="clear" w:color="auto" w:fill="auto"/>
            <w:noWrap/>
            <w:vAlign w:val="bottom"/>
            <w:hideMark/>
          </w:tcPr>
          <w:p w14:paraId="6B0F4E7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54277A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1F46F7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96544D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D0E6AF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2D2B039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7 989 343,11</w:t>
            </w:r>
          </w:p>
        </w:tc>
        <w:tc>
          <w:tcPr>
            <w:tcW w:w="1531" w:type="dxa"/>
            <w:tcBorders>
              <w:top w:val="nil"/>
              <w:left w:val="nil"/>
              <w:bottom w:val="single" w:sz="4" w:space="0" w:color="auto"/>
              <w:right w:val="single" w:sz="4" w:space="0" w:color="auto"/>
            </w:tcBorders>
            <w:shd w:val="clear" w:color="auto" w:fill="auto"/>
            <w:noWrap/>
            <w:vAlign w:val="bottom"/>
            <w:hideMark/>
          </w:tcPr>
          <w:p w14:paraId="66357A9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7 989 343,11</w:t>
            </w:r>
          </w:p>
        </w:tc>
      </w:tr>
      <w:tr w:rsidR="006A2939" w:rsidRPr="006A2939" w14:paraId="36E485C6"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38AF54F"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24F1A5A0"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2:</w:t>
            </w:r>
          </w:p>
        </w:tc>
        <w:tc>
          <w:tcPr>
            <w:tcW w:w="1325" w:type="dxa"/>
            <w:tcBorders>
              <w:top w:val="nil"/>
              <w:left w:val="nil"/>
              <w:bottom w:val="single" w:sz="4" w:space="0" w:color="auto"/>
              <w:right w:val="single" w:sz="4" w:space="0" w:color="auto"/>
            </w:tcBorders>
            <w:shd w:val="clear" w:color="auto" w:fill="auto"/>
            <w:noWrap/>
            <w:vAlign w:val="bottom"/>
            <w:hideMark/>
          </w:tcPr>
          <w:p w14:paraId="656BC15E" w14:textId="7F061A3A"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15 395 997,59</w:t>
            </w:r>
          </w:p>
        </w:tc>
        <w:tc>
          <w:tcPr>
            <w:tcW w:w="1304" w:type="dxa"/>
            <w:tcBorders>
              <w:top w:val="nil"/>
              <w:left w:val="nil"/>
              <w:bottom w:val="single" w:sz="4" w:space="0" w:color="auto"/>
              <w:right w:val="single" w:sz="4" w:space="0" w:color="auto"/>
            </w:tcBorders>
            <w:shd w:val="clear" w:color="auto" w:fill="auto"/>
            <w:noWrap/>
            <w:vAlign w:val="bottom"/>
            <w:hideMark/>
          </w:tcPr>
          <w:p w14:paraId="71E60F9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135 023 091,96</w:t>
            </w:r>
          </w:p>
        </w:tc>
        <w:tc>
          <w:tcPr>
            <w:tcW w:w="1296" w:type="dxa"/>
            <w:tcBorders>
              <w:top w:val="nil"/>
              <w:left w:val="nil"/>
              <w:bottom w:val="single" w:sz="4" w:space="0" w:color="auto"/>
              <w:right w:val="single" w:sz="4" w:space="0" w:color="auto"/>
            </w:tcBorders>
            <w:shd w:val="clear" w:color="auto" w:fill="auto"/>
            <w:noWrap/>
            <w:vAlign w:val="bottom"/>
            <w:hideMark/>
          </w:tcPr>
          <w:p w14:paraId="21F1B30F"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170 443 408,19</w:t>
            </w:r>
          </w:p>
        </w:tc>
        <w:tc>
          <w:tcPr>
            <w:tcW w:w="694" w:type="dxa"/>
            <w:tcBorders>
              <w:top w:val="nil"/>
              <w:left w:val="nil"/>
              <w:bottom w:val="single" w:sz="4" w:space="0" w:color="auto"/>
              <w:right w:val="single" w:sz="4" w:space="0" w:color="auto"/>
            </w:tcBorders>
            <w:shd w:val="clear" w:color="auto" w:fill="auto"/>
            <w:noWrap/>
            <w:vAlign w:val="bottom"/>
            <w:hideMark/>
          </w:tcPr>
          <w:p w14:paraId="506F02C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DC9FB8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33 902 709,10</w:t>
            </w:r>
          </w:p>
        </w:tc>
        <w:tc>
          <w:tcPr>
            <w:tcW w:w="694" w:type="dxa"/>
            <w:tcBorders>
              <w:top w:val="nil"/>
              <w:left w:val="nil"/>
              <w:bottom w:val="single" w:sz="4" w:space="0" w:color="auto"/>
              <w:right w:val="single" w:sz="4" w:space="0" w:color="auto"/>
            </w:tcBorders>
            <w:shd w:val="clear" w:color="auto" w:fill="auto"/>
            <w:noWrap/>
            <w:vAlign w:val="bottom"/>
            <w:hideMark/>
          </w:tcPr>
          <w:p w14:paraId="58C2900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B1D3D2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95 394 874,77</w:t>
            </w:r>
          </w:p>
        </w:tc>
        <w:tc>
          <w:tcPr>
            <w:tcW w:w="694" w:type="dxa"/>
            <w:tcBorders>
              <w:top w:val="nil"/>
              <w:left w:val="nil"/>
              <w:bottom w:val="single" w:sz="4" w:space="0" w:color="auto"/>
              <w:right w:val="single" w:sz="4" w:space="0" w:color="auto"/>
            </w:tcBorders>
            <w:shd w:val="clear" w:color="auto" w:fill="auto"/>
            <w:noWrap/>
            <w:vAlign w:val="bottom"/>
            <w:hideMark/>
          </w:tcPr>
          <w:p w14:paraId="6BBFF9B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EDC386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56 960 121,77</w:t>
            </w:r>
          </w:p>
        </w:tc>
        <w:tc>
          <w:tcPr>
            <w:tcW w:w="1531" w:type="dxa"/>
            <w:tcBorders>
              <w:top w:val="nil"/>
              <w:left w:val="nil"/>
              <w:bottom w:val="single" w:sz="4" w:space="0" w:color="auto"/>
              <w:right w:val="single" w:sz="4" w:space="0" w:color="auto"/>
            </w:tcBorders>
            <w:shd w:val="clear" w:color="auto" w:fill="auto"/>
            <w:noWrap/>
            <w:vAlign w:val="bottom"/>
            <w:hideMark/>
          </w:tcPr>
          <w:p w14:paraId="216B929E"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186 257 705,65</w:t>
            </w:r>
          </w:p>
        </w:tc>
      </w:tr>
      <w:tr w:rsidR="006A2939" w:rsidRPr="006A2939" w14:paraId="4539FAE0"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7ECD69E"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77F9CCFD" w14:textId="4E721678"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sz w:val="16"/>
                <w:szCs w:val="16"/>
              </w:rPr>
              <w:t>Глава 4. Объекты энергетического хозяйства</w:t>
            </w:r>
            <w:r w:rsidRPr="006A2939">
              <w:rPr>
                <w:rFonts w:ascii="Times New Roman" w:hAnsi="Times New Roman" w:cs="Times New Roman"/>
                <w:b/>
                <w:bCs/>
                <w:i/>
                <w:iCs/>
                <w:color w:val="000000"/>
                <w:sz w:val="16"/>
                <w:szCs w:val="16"/>
              </w:rPr>
              <w:t> </w:t>
            </w:r>
          </w:p>
        </w:tc>
      </w:tr>
      <w:tr w:rsidR="006A2939" w:rsidRPr="006A2939" w14:paraId="046E873D"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C5A2BAE"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0A4A96EB"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Внутриплощадочные электрические сети</w:t>
            </w:r>
          </w:p>
        </w:tc>
        <w:tc>
          <w:tcPr>
            <w:tcW w:w="1325" w:type="dxa"/>
            <w:tcBorders>
              <w:top w:val="nil"/>
              <w:left w:val="nil"/>
              <w:bottom w:val="single" w:sz="4" w:space="0" w:color="auto"/>
              <w:right w:val="single" w:sz="4" w:space="0" w:color="auto"/>
            </w:tcBorders>
            <w:shd w:val="clear" w:color="auto" w:fill="auto"/>
            <w:noWrap/>
            <w:vAlign w:val="bottom"/>
            <w:hideMark/>
          </w:tcPr>
          <w:p w14:paraId="6A8C6DA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517 700,00</w:t>
            </w:r>
          </w:p>
        </w:tc>
        <w:tc>
          <w:tcPr>
            <w:tcW w:w="1304" w:type="dxa"/>
            <w:tcBorders>
              <w:top w:val="nil"/>
              <w:left w:val="nil"/>
              <w:bottom w:val="single" w:sz="4" w:space="0" w:color="auto"/>
              <w:right w:val="single" w:sz="4" w:space="0" w:color="auto"/>
            </w:tcBorders>
            <w:shd w:val="clear" w:color="auto" w:fill="auto"/>
            <w:noWrap/>
            <w:vAlign w:val="bottom"/>
            <w:hideMark/>
          </w:tcPr>
          <w:p w14:paraId="2857163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2 283 407,63</w:t>
            </w:r>
          </w:p>
        </w:tc>
        <w:tc>
          <w:tcPr>
            <w:tcW w:w="1296" w:type="dxa"/>
            <w:tcBorders>
              <w:top w:val="nil"/>
              <w:left w:val="nil"/>
              <w:bottom w:val="single" w:sz="4" w:space="0" w:color="auto"/>
              <w:right w:val="single" w:sz="4" w:space="0" w:color="auto"/>
            </w:tcBorders>
            <w:shd w:val="clear" w:color="auto" w:fill="auto"/>
            <w:noWrap/>
            <w:vAlign w:val="bottom"/>
            <w:hideMark/>
          </w:tcPr>
          <w:p w14:paraId="2FFC8D4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2 882 409,02</w:t>
            </w:r>
          </w:p>
        </w:tc>
        <w:tc>
          <w:tcPr>
            <w:tcW w:w="694" w:type="dxa"/>
            <w:tcBorders>
              <w:top w:val="nil"/>
              <w:left w:val="nil"/>
              <w:bottom w:val="single" w:sz="4" w:space="0" w:color="auto"/>
              <w:right w:val="single" w:sz="4" w:space="0" w:color="auto"/>
            </w:tcBorders>
            <w:shd w:val="clear" w:color="auto" w:fill="auto"/>
            <w:noWrap/>
            <w:vAlign w:val="bottom"/>
            <w:hideMark/>
          </w:tcPr>
          <w:p w14:paraId="06C3DCD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2FB0E7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4671BE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52A69F5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3 126 612,48</w:t>
            </w:r>
          </w:p>
        </w:tc>
        <w:tc>
          <w:tcPr>
            <w:tcW w:w="694" w:type="dxa"/>
            <w:tcBorders>
              <w:top w:val="nil"/>
              <w:left w:val="nil"/>
              <w:bottom w:val="single" w:sz="4" w:space="0" w:color="auto"/>
              <w:right w:val="single" w:sz="4" w:space="0" w:color="auto"/>
            </w:tcBorders>
            <w:shd w:val="clear" w:color="auto" w:fill="auto"/>
            <w:noWrap/>
            <w:vAlign w:val="bottom"/>
            <w:hideMark/>
          </w:tcPr>
          <w:p w14:paraId="5D3AF94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A7A3FF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EF47D0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3 126 612,48</w:t>
            </w:r>
          </w:p>
        </w:tc>
      </w:tr>
      <w:tr w:rsidR="006A2939" w:rsidRPr="006A2939" w14:paraId="57335B80"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F46DA19"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7C29A7A0"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4:</w:t>
            </w:r>
          </w:p>
        </w:tc>
        <w:tc>
          <w:tcPr>
            <w:tcW w:w="1325" w:type="dxa"/>
            <w:tcBorders>
              <w:top w:val="nil"/>
              <w:left w:val="nil"/>
              <w:bottom w:val="single" w:sz="4" w:space="0" w:color="auto"/>
              <w:right w:val="single" w:sz="4" w:space="0" w:color="auto"/>
            </w:tcBorders>
            <w:shd w:val="clear" w:color="auto" w:fill="auto"/>
            <w:noWrap/>
            <w:vAlign w:val="bottom"/>
            <w:hideMark/>
          </w:tcPr>
          <w:p w14:paraId="6510AE51"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517 700,00</w:t>
            </w:r>
          </w:p>
        </w:tc>
        <w:tc>
          <w:tcPr>
            <w:tcW w:w="1304" w:type="dxa"/>
            <w:tcBorders>
              <w:top w:val="nil"/>
              <w:left w:val="nil"/>
              <w:bottom w:val="single" w:sz="4" w:space="0" w:color="auto"/>
              <w:right w:val="single" w:sz="4" w:space="0" w:color="auto"/>
            </w:tcBorders>
            <w:shd w:val="clear" w:color="auto" w:fill="auto"/>
            <w:noWrap/>
            <w:vAlign w:val="bottom"/>
            <w:hideMark/>
          </w:tcPr>
          <w:p w14:paraId="4BFC49BE"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2 283 407,63</w:t>
            </w:r>
          </w:p>
        </w:tc>
        <w:tc>
          <w:tcPr>
            <w:tcW w:w="1296" w:type="dxa"/>
            <w:tcBorders>
              <w:top w:val="nil"/>
              <w:left w:val="nil"/>
              <w:bottom w:val="single" w:sz="4" w:space="0" w:color="auto"/>
              <w:right w:val="single" w:sz="4" w:space="0" w:color="auto"/>
            </w:tcBorders>
            <w:shd w:val="clear" w:color="auto" w:fill="auto"/>
            <w:noWrap/>
            <w:vAlign w:val="bottom"/>
            <w:hideMark/>
          </w:tcPr>
          <w:p w14:paraId="28A5E29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2 882 409,02</w:t>
            </w:r>
          </w:p>
        </w:tc>
        <w:tc>
          <w:tcPr>
            <w:tcW w:w="694" w:type="dxa"/>
            <w:tcBorders>
              <w:top w:val="nil"/>
              <w:left w:val="nil"/>
              <w:bottom w:val="single" w:sz="4" w:space="0" w:color="auto"/>
              <w:right w:val="single" w:sz="4" w:space="0" w:color="auto"/>
            </w:tcBorders>
            <w:shd w:val="clear" w:color="auto" w:fill="auto"/>
            <w:noWrap/>
            <w:vAlign w:val="bottom"/>
            <w:hideMark/>
          </w:tcPr>
          <w:p w14:paraId="7EF2187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8A158C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50D6E7E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8BC2E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3 126 612,48</w:t>
            </w:r>
          </w:p>
        </w:tc>
        <w:tc>
          <w:tcPr>
            <w:tcW w:w="694" w:type="dxa"/>
            <w:tcBorders>
              <w:top w:val="nil"/>
              <w:left w:val="nil"/>
              <w:bottom w:val="single" w:sz="4" w:space="0" w:color="auto"/>
              <w:right w:val="single" w:sz="4" w:space="0" w:color="auto"/>
            </w:tcBorders>
            <w:shd w:val="clear" w:color="auto" w:fill="auto"/>
            <w:noWrap/>
            <w:vAlign w:val="bottom"/>
            <w:hideMark/>
          </w:tcPr>
          <w:p w14:paraId="0FC0783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5D102E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1E69AD8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3 126 612,48</w:t>
            </w:r>
          </w:p>
        </w:tc>
      </w:tr>
      <w:tr w:rsidR="006A2939" w:rsidRPr="006A2939" w14:paraId="56BF64EB"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84A2B91"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26744D1F" w14:textId="22129471"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sz w:val="16"/>
                <w:szCs w:val="16"/>
              </w:rPr>
              <w:t>Глава 5. Объекты транспортного хозяйства и связи</w:t>
            </w:r>
            <w:r w:rsidRPr="006A2939">
              <w:rPr>
                <w:rFonts w:ascii="Times New Roman" w:hAnsi="Times New Roman" w:cs="Times New Roman"/>
                <w:b/>
                <w:bCs/>
                <w:i/>
                <w:iCs/>
                <w:color w:val="000000"/>
                <w:sz w:val="16"/>
                <w:szCs w:val="16"/>
              </w:rPr>
              <w:t> </w:t>
            </w:r>
          </w:p>
        </w:tc>
      </w:tr>
      <w:tr w:rsidR="006A2939" w:rsidRPr="006A2939" w14:paraId="06A858E8"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78F703A"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24D12748"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Наружные сети связи</w:t>
            </w:r>
          </w:p>
        </w:tc>
        <w:tc>
          <w:tcPr>
            <w:tcW w:w="1325" w:type="dxa"/>
            <w:tcBorders>
              <w:top w:val="nil"/>
              <w:left w:val="nil"/>
              <w:bottom w:val="single" w:sz="4" w:space="0" w:color="auto"/>
              <w:right w:val="single" w:sz="4" w:space="0" w:color="auto"/>
            </w:tcBorders>
            <w:shd w:val="clear" w:color="auto" w:fill="auto"/>
            <w:noWrap/>
            <w:vAlign w:val="bottom"/>
            <w:hideMark/>
          </w:tcPr>
          <w:p w14:paraId="06DCB03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23 980,00</w:t>
            </w:r>
          </w:p>
        </w:tc>
        <w:tc>
          <w:tcPr>
            <w:tcW w:w="1304" w:type="dxa"/>
            <w:tcBorders>
              <w:top w:val="nil"/>
              <w:left w:val="nil"/>
              <w:bottom w:val="single" w:sz="4" w:space="0" w:color="auto"/>
              <w:right w:val="single" w:sz="4" w:space="0" w:color="auto"/>
            </w:tcBorders>
            <w:shd w:val="clear" w:color="auto" w:fill="auto"/>
            <w:noWrap/>
            <w:vAlign w:val="bottom"/>
            <w:hideMark/>
          </w:tcPr>
          <w:p w14:paraId="5B60737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302 477,22</w:t>
            </w:r>
          </w:p>
        </w:tc>
        <w:tc>
          <w:tcPr>
            <w:tcW w:w="1296" w:type="dxa"/>
            <w:tcBorders>
              <w:top w:val="nil"/>
              <w:left w:val="nil"/>
              <w:bottom w:val="single" w:sz="4" w:space="0" w:color="auto"/>
              <w:right w:val="single" w:sz="4" w:space="0" w:color="auto"/>
            </w:tcBorders>
            <w:shd w:val="clear" w:color="auto" w:fill="auto"/>
            <w:noWrap/>
            <w:vAlign w:val="bottom"/>
            <w:hideMark/>
          </w:tcPr>
          <w:p w14:paraId="1E3A550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381 825,41</w:t>
            </w:r>
          </w:p>
        </w:tc>
        <w:tc>
          <w:tcPr>
            <w:tcW w:w="694" w:type="dxa"/>
            <w:tcBorders>
              <w:top w:val="nil"/>
              <w:left w:val="nil"/>
              <w:bottom w:val="single" w:sz="4" w:space="0" w:color="auto"/>
              <w:right w:val="single" w:sz="4" w:space="0" w:color="auto"/>
            </w:tcBorders>
            <w:shd w:val="clear" w:color="auto" w:fill="auto"/>
            <w:noWrap/>
            <w:vAlign w:val="bottom"/>
            <w:hideMark/>
          </w:tcPr>
          <w:p w14:paraId="3EDCBB3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08213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3EF708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63BCEFA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414 174,43</w:t>
            </w:r>
          </w:p>
        </w:tc>
        <w:tc>
          <w:tcPr>
            <w:tcW w:w="694" w:type="dxa"/>
            <w:tcBorders>
              <w:top w:val="nil"/>
              <w:left w:val="nil"/>
              <w:bottom w:val="single" w:sz="4" w:space="0" w:color="auto"/>
              <w:right w:val="single" w:sz="4" w:space="0" w:color="auto"/>
            </w:tcBorders>
            <w:shd w:val="clear" w:color="auto" w:fill="auto"/>
            <w:noWrap/>
            <w:vAlign w:val="bottom"/>
            <w:hideMark/>
          </w:tcPr>
          <w:p w14:paraId="624339E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8122BE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C2A87C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414 174,43</w:t>
            </w:r>
          </w:p>
        </w:tc>
      </w:tr>
      <w:tr w:rsidR="006A2939" w:rsidRPr="006A2939" w14:paraId="2129889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3676DF6"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31F23A41"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5:</w:t>
            </w:r>
          </w:p>
        </w:tc>
        <w:tc>
          <w:tcPr>
            <w:tcW w:w="1325" w:type="dxa"/>
            <w:tcBorders>
              <w:top w:val="nil"/>
              <w:left w:val="nil"/>
              <w:bottom w:val="single" w:sz="4" w:space="0" w:color="auto"/>
              <w:right w:val="single" w:sz="4" w:space="0" w:color="auto"/>
            </w:tcBorders>
            <w:shd w:val="clear" w:color="auto" w:fill="auto"/>
            <w:noWrap/>
            <w:vAlign w:val="bottom"/>
            <w:hideMark/>
          </w:tcPr>
          <w:p w14:paraId="34B198D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23 980,00</w:t>
            </w:r>
          </w:p>
        </w:tc>
        <w:tc>
          <w:tcPr>
            <w:tcW w:w="1304" w:type="dxa"/>
            <w:tcBorders>
              <w:top w:val="nil"/>
              <w:left w:val="nil"/>
              <w:bottom w:val="single" w:sz="4" w:space="0" w:color="auto"/>
              <w:right w:val="single" w:sz="4" w:space="0" w:color="auto"/>
            </w:tcBorders>
            <w:shd w:val="clear" w:color="auto" w:fill="auto"/>
            <w:noWrap/>
            <w:vAlign w:val="bottom"/>
            <w:hideMark/>
          </w:tcPr>
          <w:p w14:paraId="1C40758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302 477,22</w:t>
            </w:r>
          </w:p>
        </w:tc>
        <w:tc>
          <w:tcPr>
            <w:tcW w:w="1296" w:type="dxa"/>
            <w:tcBorders>
              <w:top w:val="nil"/>
              <w:left w:val="nil"/>
              <w:bottom w:val="single" w:sz="4" w:space="0" w:color="auto"/>
              <w:right w:val="single" w:sz="4" w:space="0" w:color="auto"/>
            </w:tcBorders>
            <w:shd w:val="clear" w:color="auto" w:fill="auto"/>
            <w:noWrap/>
            <w:vAlign w:val="bottom"/>
            <w:hideMark/>
          </w:tcPr>
          <w:p w14:paraId="6FE96939"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381 825,41</w:t>
            </w:r>
          </w:p>
        </w:tc>
        <w:tc>
          <w:tcPr>
            <w:tcW w:w="694" w:type="dxa"/>
            <w:tcBorders>
              <w:top w:val="nil"/>
              <w:left w:val="nil"/>
              <w:bottom w:val="single" w:sz="4" w:space="0" w:color="auto"/>
              <w:right w:val="single" w:sz="4" w:space="0" w:color="auto"/>
            </w:tcBorders>
            <w:shd w:val="clear" w:color="auto" w:fill="auto"/>
            <w:noWrap/>
            <w:vAlign w:val="bottom"/>
            <w:hideMark/>
          </w:tcPr>
          <w:p w14:paraId="68769DD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9928EA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7676BFE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44AD0611"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414 174,43</w:t>
            </w:r>
          </w:p>
        </w:tc>
        <w:tc>
          <w:tcPr>
            <w:tcW w:w="694" w:type="dxa"/>
            <w:tcBorders>
              <w:top w:val="nil"/>
              <w:left w:val="nil"/>
              <w:bottom w:val="single" w:sz="4" w:space="0" w:color="auto"/>
              <w:right w:val="single" w:sz="4" w:space="0" w:color="auto"/>
            </w:tcBorders>
            <w:shd w:val="clear" w:color="auto" w:fill="auto"/>
            <w:noWrap/>
            <w:vAlign w:val="bottom"/>
            <w:hideMark/>
          </w:tcPr>
          <w:p w14:paraId="3CCE8B7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AC97DDE"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7EEE907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414 174,43</w:t>
            </w:r>
          </w:p>
        </w:tc>
      </w:tr>
      <w:tr w:rsidR="006A2939" w:rsidRPr="006A2939" w14:paraId="618E486B"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168DA0C"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3A8A2A87" w14:textId="034CC374"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sz w:val="16"/>
                <w:szCs w:val="16"/>
              </w:rPr>
              <w:t>Глава 6. Наружные сети и сооружения водоснабжения, водоотведения, теплоснабжения и газоснабжения</w:t>
            </w:r>
            <w:r w:rsidRPr="006A2939">
              <w:rPr>
                <w:rFonts w:ascii="Times New Roman" w:hAnsi="Times New Roman" w:cs="Times New Roman"/>
                <w:b/>
                <w:bCs/>
                <w:i/>
                <w:iCs/>
                <w:color w:val="000000"/>
                <w:sz w:val="16"/>
                <w:szCs w:val="16"/>
              </w:rPr>
              <w:t> </w:t>
            </w:r>
          </w:p>
        </w:tc>
      </w:tr>
      <w:tr w:rsidR="006A2939" w:rsidRPr="006A2939" w14:paraId="40C93156"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A7D26BC"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1E43C96C"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Наружные тепловые сети</w:t>
            </w:r>
          </w:p>
        </w:tc>
        <w:tc>
          <w:tcPr>
            <w:tcW w:w="1325" w:type="dxa"/>
            <w:tcBorders>
              <w:top w:val="nil"/>
              <w:left w:val="nil"/>
              <w:bottom w:val="single" w:sz="4" w:space="0" w:color="auto"/>
              <w:right w:val="single" w:sz="4" w:space="0" w:color="auto"/>
            </w:tcBorders>
            <w:shd w:val="clear" w:color="auto" w:fill="auto"/>
            <w:noWrap/>
            <w:vAlign w:val="bottom"/>
            <w:hideMark/>
          </w:tcPr>
          <w:p w14:paraId="299306E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95 231,00</w:t>
            </w:r>
          </w:p>
        </w:tc>
        <w:tc>
          <w:tcPr>
            <w:tcW w:w="1304" w:type="dxa"/>
            <w:tcBorders>
              <w:top w:val="nil"/>
              <w:left w:val="nil"/>
              <w:bottom w:val="single" w:sz="4" w:space="0" w:color="auto"/>
              <w:right w:val="single" w:sz="4" w:space="0" w:color="auto"/>
            </w:tcBorders>
            <w:shd w:val="clear" w:color="auto" w:fill="auto"/>
            <w:noWrap/>
            <w:vAlign w:val="bottom"/>
            <w:hideMark/>
          </w:tcPr>
          <w:p w14:paraId="087BCCF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1 201 218,01</w:t>
            </w:r>
          </w:p>
        </w:tc>
        <w:tc>
          <w:tcPr>
            <w:tcW w:w="1296" w:type="dxa"/>
            <w:tcBorders>
              <w:top w:val="nil"/>
              <w:left w:val="nil"/>
              <w:bottom w:val="single" w:sz="4" w:space="0" w:color="auto"/>
              <w:right w:val="single" w:sz="4" w:space="0" w:color="auto"/>
            </w:tcBorders>
            <w:shd w:val="clear" w:color="auto" w:fill="auto"/>
            <w:noWrap/>
            <w:vAlign w:val="bottom"/>
            <w:hideMark/>
          </w:tcPr>
          <w:p w14:paraId="1073EB4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1 516 330,94</w:t>
            </w:r>
          </w:p>
        </w:tc>
        <w:tc>
          <w:tcPr>
            <w:tcW w:w="694" w:type="dxa"/>
            <w:tcBorders>
              <w:top w:val="nil"/>
              <w:left w:val="nil"/>
              <w:bottom w:val="single" w:sz="4" w:space="0" w:color="auto"/>
              <w:right w:val="single" w:sz="4" w:space="0" w:color="auto"/>
            </w:tcBorders>
            <w:shd w:val="clear" w:color="auto" w:fill="auto"/>
            <w:noWrap/>
            <w:vAlign w:val="bottom"/>
            <w:hideMark/>
          </w:tcPr>
          <w:p w14:paraId="4A16468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39BADC9"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666D99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02B5C94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1 644 797,53</w:t>
            </w:r>
          </w:p>
        </w:tc>
        <w:tc>
          <w:tcPr>
            <w:tcW w:w="694" w:type="dxa"/>
            <w:tcBorders>
              <w:top w:val="nil"/>
              <w:left w:val="nil"/>
              <w:bottom w:val="single" w:sz="4" w:space="0" w:color="auto"/>
              <w:right w:val="single" w:sz="4" w:space="0" w:color="auto"/>
            </w:tcBorders>
            <w:shd w:val="clear" w:color="auto" w:fill="auto"/>
            <w:noWrap/>
            <w:vAlign w:val="bottom"/>
            <w:hideMark/>
          </w:tcPr>
          <w:p w14:paraId="12F7595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62B79C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3CEBE55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1 644 797,53</w:t>
            </w:r>
          </w:p>
        </w:tc>
      </w:tr>
      <w:tr w:rsidR="006A2939" w:rsidRPr="006A2939" w14:paraId="725411F8"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1769314"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3CF509C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Наружные тепловые сети. Строительные решения</w:t>
            </w:r>
          </w:p>
        </w:tc>
        <w:tc>
          <w:tcPr>
            <w:tcW w:w="1325" w:type="dxa"/>
            <w:tcBorders>
              <w:top w:val="nil"/>
              <w:left w:val="nil"/>
              <w:bottom w:val="single" w:sz="4" w:space="0" w:color="auto"/>
              <w:right w:val="single" w:sz="4" w:space="0" w:color="auto"/>
            </w:tcBorders>
            <w:shd w:val="clear" w:color="auto" w:fill="auto"/>
            <w:noWrap/>
            <w:vAlign w:val="bottom"/>
            <w:hideMark/>
          </w:tcPr>
          <w:p w14:paraId="1F851B3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71 163,00</w:t>
            </w:r>
          </w:p>
        </w:tc>
        <w:tc>
          <w:tcPr>
            <w:tcW w:w="1304" w:type="dxa"/>
            <w:tcBorders>
              <w:top w:val="nil"/>
              <w:left w:val="nil"/>
              <w:bottom w:val="single" w:sz="4" w:space="0" w:color="auto"/>
              <w:right w:val="single" w:sz="4" w:space="0" w:color="auto"/>
            </w:tcBorders>
            <w:shd w:val="clear" w:color="auto" w:fill="auto"/>
            <w:noWrap/>
            <w:vAlign w:val="bottom"/>
            <w:hideMark/>
          </w:tcPr>
          <w:p w14:paraId="5072F9C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897 630,78</w:t>
            </w:r>
          </w:p>
        </w:tc>
        <w:tc>
          <w:tcPr>
            <w:tcW w:w="1296" w:type="dxa"/>
            <w:tcBorders>
              <w:top w:val="nil"/>
              <w:left w:val="nil"/>
              <w:bottom w:val="single" w:sz="4" w:space="0" w:color="auto"/>
              <w:right w:val="single" w:sz="4" w:space="0" w:color="auto"/>
            </w:tcBorders>
            <w:shd w:val="clear" w:color="auto" w:fill="auto"/>
            <w:noWrap/>
            <w:vAlign w:val="bottom"/>
            <w:hideMark/>
          </w:tcPr>
          <w:p w14:paraId="65E63D5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1 133 104,33</w:t>
            </w:r>
          </w:p>
        </w:tc>
        <w:tc>
          <w:tcPr>
            <w:tcW w:w="694" w:type="dxa"/>
            <w:tcBorders>
              <w:top w:val="nil"/>
              <w:left w:val="nil"/>
              <w:bottom w:val="single" w:sz="4" w:space="0" w:color="auto"/>
              <w:right w:val="single" w:sz="4" w:space="0" w:color="auto"/>
            </w:tcBorders>
            <w:shd w:val="clear" w:color="auto" w:fill="auto"/>
            <w:noWrap/>
            <w:vAlign w:val="bottom"/>
            <w:hideMark/>
          </w:tcPr>
          <w:p w14:paraId="4CCBDC7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3D695D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A3FC25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1B10080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1 229 103,20</w:t>
            </w:r>
          </w:p>
        </w:tc>
        <w:tc>
          <w:tcPr>
            <w:tcW w:w="694" w:type="dxa"/>
            <w:tcBorders>
              <w:top w:val="nil"/>
              <w:left w:val="nil"/>
              <w:bottom w:val="single" w:sz="4" w:space="0" w:color="auto"/>
              <w:right w:val="single" w:sz="4" w:space="0" w:color="auto"/>
            </w:tcBorders>
            <w:shd w:val="clear" w:color="auto" w:fill="auto"/>
            <w:noWrap/>
            <w:vAlign w:val="bottom"/>
            <w:hideMark/>
          </w:tcPr>
          <w:p w14:paraId="5111E99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73BEE6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1367C8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1 229 103,20</w:t>
            </w:r>
          </w:p>
        </w:tc>
      </w:tr>
      <w:tr w:rsidR="006A2939" w:rsidRPr="006A2939" w14:paraId="406141A9" w14:textId="77777777" w:rsidTr="002C25E1">
        <w:trPr>
          <w:trHeight w:val="2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E424983"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3</w:t>
            </w:r>
          </w:p>
        </w:tc>
        <w:tc>
          <w:tcPr>
            <w:tcW w:w="2815" w:type="dxa"/>
            <w:tcBorders>
              <w:top w:val="nil"/>
              <w:left w:val="nil"/>
              <w:bottom w:val="single" w:sz="4" w:space="0" w:color="auto"/>
              <w:right w:val="single" w:sz="4" w:space="0" w:color="auto"/>
            </w:tcBorders>
            <w:shd w:val="clear" w:color="auto" w:fill="auto"/>
            <w:vAlign w:val="bottom"/>
            <w:hideMark/>
          </w:tcPr>
          <w:p w14:paraId="700AE826"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Наружные сети канализации</w:t>
            </w:r>
          </w:p>
        </w:tc>
        <w:tc>
          <w:tcPr>
            <w:tcW w:w="1325" w:type="dxa"/>
            <w:tcBorders>
              <w:top w:val="nil"/>
              <w:left w:val="nil"/>
              <w:bottom w:val="single" w:sz="4" w:space="0" w:color="auto"/>
              <w:right w:val="single" w:sz="4" w:space="0" w:color="auto"/>
            </w:tcBorders>
            <w:shd w:val="clear" w:color="auto" w:fill="auto"/>
            <w:noWrap/>
            <w:vAlign w:val="bottom"/>
            <w:hideMark/>
          </w:tcPr>
          <w:p w14:paraId="6D78F78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49 126,00</w:t>
            </w:r>
          </w:p>
        </w:tc>
        <w:tc>
          <w:tcPr>
            <w:tcW w:w="1304" w:type="dxa"/>
            <w:tcBorders>
              <w:top w:val="nil"/>
              <w:left w:val="nil"/>
              <w:bottom w:val="single" w:sz="4" w:space="0" w:color="auto"/>
              <w:right w:val="single" w:sz="4" w:space="0" w:color="auto"/>
            </w:tcBorders>
            <w:shd w:val="clear" w:color="auto" w:fill="auto"/>
            <w:noWrap/>
            <w:vAlign w:val="bottom"/>
            <w:hideMark/>
          </w:tcPr>
          <w:p w14:paraId="54BD14D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619 662,04</w:t>
            </w:r>
          </w:p>
        </w:tc>
        <w:tc>
          <w:tcPr>
            <w:tcW w:w="1296" w:type="dxa"/>
            <w:tcBorders>
              <w:top w:val="nil"/>
              <w:left w:val="nil"/>
              <w:bottom w:val="single" w:sz="4" w:space="0" w:color="auto"/>
              <w:right w:val="single" w:sz="4" w:space="0" w:color="auto"/>
            </w:tcBorders>
            <w:shd w:val="clear" w:color="auto" w:fill="auto"/>
            <w:noWrap/>
            <w:vAlign w:val="bottom"/>
            <w:hideMark/>
          </w:tcPr>
          <w:p w14:paraId="74D46BD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782 216,65</w:t>
            </w:r>
          </w:p>
        </w:tc>
        <w:tc>
          <w:tcPr>
            <w:tcW w:w="694" w:type="dxa"/>
            <w:tcBorders>
              <w:top w:val="nil"/>
              <w:left w:val="nil"/>
              <w:bottom w:val="single" w:sz="4" w:space="0" w:color="auto"/>
              <w:right w:val="single" w:sz="4" w:space="0" w:color="auto"/>
            </w:tcBorders>
            <w:shd w:val="clear" w:color="auto" w:fill="auto"/>
            <w:noWrap/>
            <w:vAlign w:val="bottom"/>
            <w:hideMark/>
          </w:tcPr>
          <w:p w14:paraId="143B0A9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8127F9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8B5FFA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391C7E4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848 487,61</w:t>
            </w:r>
          </w:p>
        </w:tc>
        <w:tc>
          <w:tcPr>
            <w:tcW w:w="694" w:type="dxa"/>
            <w:tcBorders>
              <w:top w:val="nil"/>
              <w:left w:val="nil"/>
              <w:bottom w:val="single" w:sz="4" w:space="0" w:color="auto"/>
              <w:right w:val="single" w:sz="4" w:space="0" w:color="auto"/>
            </w:tcBorders>
            <w:shd w:val="clear" w:color="auto" w:fill="auto"/>
            <w:noWrap/>
            <w:vAlign w:val="bottom"/>
            <w:hideMark/>
          </w:tcPr>
          <w:p w14:paraId="152666B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D3FD91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5783A4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848 487,61</w:t>
            </w:r>
          </w:p>
        </w:tc>
      </w:tr>
      <w:tr w:rsidR="006A2939" w:rsidRPr="006A2939" w14:paraId="00D886F5" w14:textId="77777777" w:rsidTr="002C25E1">
        <w:trPr>
          <w:trHeight w:val="26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E20D83E"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7D14B94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Канализационный сборник емк. 50м3</w:t>
            </w:r>
          </w:p>
        </w:tc>
        <w:tc>
          <w:tcPr>
            <w:tcW w:w="1325" w:type="dxa"/>
            <w:tcBorders>
              <w:top w:val="nil"/>
              <w:left w:val="nil"/>
              <w:bottom w:val="single" w:sz="4" w:space="0" w:color="auto"/>
              <w:right w:val="single" w:sz="4" w:space="0" w:color="auto"/>
            </w:tcBorders>
            <w:shd w:val="clear" w:color="auto" w:fill="auto"/>
            <w:noWrap/>
            <w:vAlign w:val="bottom"/>
            <w:hideMark/>
          </w:tcPr>
          <w:p w14:paraId="1F14FB9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182 654,00</w:t>
            </w:r>
          </w:p>
        </w:tc>
        <w:tc>
          <w:tcPr>
            <w:tcW w:w="1304" w:type="dxa"/>
            <w:tcBorders>
              <w:top w:val="nil"/>
              <w:left w:val="nil"/>
              <w:bottom w:val="single" w:sz="4" w:space="0" w:color="auto"/>
              <w:right w:val="single" w:sz="4" w:space="0" w:color="auto"/>
            </w:tcBorders>
            <w:shd w:val="clear" w:color="auto" w:fill="auto"/>
            <w:noWrap/>
            <w:vAlign w:val="bottom"/>
            <w:hideMark/>
          </w:tcPr>
          <w:p w14:paraId="030584A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2 303 948,03</w:t>
            </w:r>
          </w:p>
        </w:tc>
        <w:tc>
          <w:tcPr>
            <w:tcW w:w="1296" w:type="dxa"/>
            <w:tcBorders>
              <w:top w:val="nil"/>
              <w:left w:val="nil"/>
              <w:bottom w:val="single" w:sz="4" w:space="0" w:color="auto"/>
              <w:right w:val="single" w:sz="4" w:space="0" w:color="auto"/>
            </w:tcBorders>
            <w:shd w:val="clear" w:color="auto" w:fill="auto"/>
            <w:noWrap/>
            <w:vAlign w:val="bottom"/>
            <w:hideMark/>
          </w:tcPr>
          <w:p w14:paraId="05BE297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2 908 337,74</w:t>
            </w:r>
          </w:p>
        </w:tc>
        <w:tc>
          <w:tcPr>
            <w:tcW w:w="694" w:type="dxa"/>
            <w:tcBorders>
              <w:top w:val="nil"/>
              <w:left w:val="nil"/>
              <w:bottom w:val="single" w:sz="4" w:space="0" w:color="auto"/>
              <w:right w:val="single" w:sz="4" w:space="0" w:color="auto"/>
            </w:tcBorders>
            <w:shd w:val="clear" w:color="auto" w:fill="auto"/>
            <w:noWrap/>
            <w:vAlign w:val="bottom"/>
            <w:hideMark/>
          </w:tcPr>
          <w:p w14:paraId="6B48D82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6499238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1F5CF9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2E296E8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3 154 737,93</w:t>
            </w:r>
          </w:p>
        </w:tc>
        <w:tc>
          <w:tcPr>
            <w:tcW w:w="694" w:type="dxa"/>
            <w:tcBorders>
              <w:top w:val="nil"/>
              <w:left w:val="nil"/>
              <w:bottom w:val="single" w:sz="4" w:space="0" w:color="auto"/>
              <w:right w:val="single" w:sz="4" w:space="0" w:color="auto"/>
            </w:tcBorders>
            <w:shd w:val="clear" w:color="auto" w:fill="auto"/>
            <w:noWrap/>
            <w:vAlign w:val="bottom"/>
            <w:hideMark/>
          </w:tcPr>
          <w:p w14:paraId="0682245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9B9A5C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21A952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3 154 737,93</w:t>
            </w:r>
          </w:p>
        </w:tc>
      </w:tr>
      <w:tr w:rsidR="006A2939" w:rsidRPr="006A2939" w14:paraId="7C5E5EA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DBE28AB"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5</w:t>
            </w:r>
          </w:p>
        </w:tc>
        <w:tc>
          <w:tcPr>
            <w:tcW w:w="2815" w:type="dxa"/>
            <w:tcBorders>
              <w:top w:val="nil"/>
              <w:left w:val="nil"/>
              <w:bottom w:val="single" w:sz="4" w:space="0" w:color="auto"/>
              <w:right w:val="single" w:sz="4" w:space="0" w:color="auto"/>
            </w:tcBorders>
            <w:shd w:val="clear" w:color="auto" w:fill="auto"/>
            <w:noWrap/>
            <w:vAlign w:val="bottom"/>
            <w:hideMark/>
          </w:tcPr>
          <w:p w14:paraId="532ADC6C"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Противопожарные резервуары 2*150 м3 с насосной</w:t>
            </w:r>
          </w:p>
        </w:tc>
        <w:tc>
          <w:tcPr>
            <w:tcW w:w="1325" w:type="dxa"/>
            <w:tcBorders>
              <w:top w:val="nil"/>
              <w:left w:val="nil"/>
              <w:bottom w:val="single" w:sz="4" w:space="0" w:color="auto"/>
              <w:right w:val="single" w:sz="4" w:space="0" w:color="auto"/>
            </w:tcBorders>
            <w:shd w:val="clear" w:color="auto" w:fill="auto"/>
            <w:noWrap/>
            <w:vAlign w:val="bottom"/>
            <w:hideMark/>
          </w:tcPr>
          <w:p w14:paraId="2E56F85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5981B5F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602F6DF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69AB2B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7C7C8D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67195B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1537" w:type="dxa"/>
            <w:tcBorders>
              <w:top w:val="nil"/>
              <w:left w:val="nil"/>
              <w:bottom w:val="single" w:sz="4" w:space="0" w:color="auto"/>
              <w:right w:val="single" w:sz="4" w:space="0" w:color="auto"/>
            </w:tcBorders>
            <w:shd w:val="clear" w:color="auto" w:fill="auto"/>
            <w:noWrap/>
            <w:vAlign w:val="bottom"/>
          </w:tcPr>
          <w:p w14:paraId="5E892F46" w14:textId="5AF4BAF3" w:rsidR="006A2939" w:rsidRPr="006A2939" w:rsidRDefault="006A2939" w:rsidP="006A2939">
            <w:pPr>
              <w:spacing w:after="0" w:line="240" w:lineRule="auto"/>
              <w:jc w:val="right"/>
              <w:rPr>
                <w:rFonts w:ascii="Times New Roman" w:hAnsi="Times New Roman" w:cs="Times New Roman"/>
                <w:color w:val="000000"/>
                <w:sz w:val="16"/>
                <w:szCs w:val="16"/>
              </w:rPr>
            </w:pPr>
          </w:p>
        </w:tc>
        <w:tc>
          <w:tcPr>
            <w:tcW w:w="694" w:type="dxa"/>
            <w:tcBorders>
              <w:top w:val="nil"/>
              <w:left w:val="nil"/>
              <w:bottom w:val="single" w:sz="4" w:space="0" w:color="auto"/>
              <w:right w:val="single" w:sz="4" w:space="0" w:color="auto"/>
            </w:tcBorders>
            <w:shd w:val="clear" w:color="auto" w:fill="auto"/>
            <w:noWrap/>
            <w:vAlign w:val="bottom"/>
          </w:tcPr>
          <w:p w14:paraId="4FE76732" w14:textId="24C2A9B1" w:rsidR="006A2939" w:rsidRPr="006A2939" w:rsidRDefault="006A2939" w:rsidP="006A2939">
            <w:pPr>
              <w:spacing w:after="0" w:line="240" w:lineRule="auto"/>
              <w:jc w:val="right"/>
              <w:rPr>
                <w:rFonts w:ascii="Times New Roman" w:hAnsi="Times New Roman" w:cs="Times New Roman"/>
                <w:b/>
                <w:bCs/>
                <w:color w:val="000000"/>
                <w:sz w:val="16"/>
                <w:szCs w:val="16"/>
              </w:rPr>
            </w:pPr>
          </w:p>
        </w:tc>
        <w:tc>
          <w:tcPr>
            <w:tcW w:w="1437" w:type="dxa"/>
            <w:tcBorders>
              <w:top w:val="nil"/>
              <w:left w:val="nil"/>
              <w:bottom w:val="single" w:sz="4" w:space="0" w:color="auto"/>
              <w:right w:val="single" w:sz="4" w:space="0" w:color="auto"/>
            </w:tcBorders>
            <w:shd w:val="clear" w:color="auto" w:fill="auto"/>
            <w:noWrap/>
            <w:vAlign w:val="bottom"/>
          </w:tcPr>
          <w:p w14:paraId="7B6ED00A" w14:textId="669CB46D" w:rsidR="006A2939" w:rsidRPr="006A2939" w:rsidRDefault="006A2939" w:rsidP="006A2939">
            <w:pPr>
              <w:spacing w:after="0" w:line="240" w:lineRule="auto"/>
              <w:jc w:val="right"/>
              <w:rPr>
                <w:rFonts w:ascii="Times New Roman" w:hAnsi="Times New Roman" w:cs="Times New Roman"/>
                <w:b/>
                <w:bCs/>
                <w:color w:val="000000"/>
                <w:sz w:val="16"/>
                <w:szCs w:val="16"/>
              </w:rPr>
            </w:pPr>
          </w:p>
        </w:tc>
        <w:tc>
          <w:tcPr>
            <w:tcW w:w="1531" w:type="dxa"/>
            <w:tcBorders>
              <w:top w:val="nil"/>
              <w:left w:val="nil"/>
              <w:bottom w:val="single" w:sz="4" w:space="0" w:color="auto"/>
              <w:right w:val="single" w:sz="4" w:space="0" w:color="auto"/>
            </w:tcBorders>
            <w:shd w:val="clear" w:color="auto" w:fill="auto"/>
            <w:noWrap/>
            <w:vAlign w:val="bottom"/>
          </w:tcPr>
          <w:p w14:paraId="652FF888" w14:textId="04B9CA90" w:rsidR="006A2939" w:rsidRPr="006A2939" w:rsidRDefault="006A2939" w:rsidP="006A2939">
            <w:pPr>
              <w:spacing w:after="0" w:line="240" w:lineRule="auto"/>
              <w:jc w:val="right"/>
              <w:rPr>
                <w:rFonts w:ascii="Times New Roman" w:hAnsi="Times New Roman" w:cs="Times New Roman"/>
                <w:b/>
                <w:bCs/>
                <w:color w:val="000000"/>
                <w:sz w:val="16"/>
                <w:szCs w:val="16"/>
              </w:rPr>
            </w:pPr>
          </w:p>
        </w:tc>
      </w:tr>
      <w:tr w:rsidR="006A2939" w:rsidRPr="006A2939" w14:paraId="0C269D5A" w14:textId="77777777" w:rsidTr="002C25E1">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B6155E7"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t> </w:t>
            </w:r>
          </w:p>
        </w:tc>
        <w:tc>
          <w:tcPr>
            <w:tcW w:w="2815" w:type="dxa"/>
            <w:tcBorders>
              <w:top w:val="nil"/>
              <w:left w:val="nil"/>
              <w:bottom w:val="single" w:sz="4" w:space="0" w:color="auto"/>
              <w:right w:val="single" w:sz="4" w:space="0" w:color="auto"/>
            </w:tcBorders>
            <w:shd w:val="clear" w:color="auto" w:fill="auto"/>
            <w:vAlign w:val="bottom"/>
            <w:hideMark/>
          </w:tcPr>
          <w:p w14:paraId="70294BDE"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Общестроительные работы</w:t>
            </w:r>
          </w:p>
        </w:tc>
        <w:tc>
          <w:tcPr>
            <w:tcW w:w="1325" w:type="dxa"/>
            <w:tcBorders>
              <w:top w:val="nil"/>
              <w:left w:val="nil"/>
              <w:bottom w:val="single" w:sz="4" w:space="0" w:color="auto"/>
              <w:right w:val="single" w:sz="4" w:space="0" w:color="auto"/>
            </w:tcBorders>
            <w:shd w:val="clear" w:color="auto" w:fill="auto"/>
            <w:noWrap/>
            <w:vAlign w:val="bottom"/>
            <w:hideMark/>
          </w:tcPr>
          <w:p w14:paraId="7B50726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365 169,00</w:t>
            </w:r>
          </w:p>
        </w:tc>
        <w:tc>
          <w:tcPr>
            <w:tcW w:w="1304" w:type="dxa"/>
            <w:tcBorders>
              <w:top w:val="nil"/>
              <w:left w:val="nil"/>
              <w:bottom w:val="single" w:sz="4" w:space="0" w:color="auto"/>
              <w:right w:val="single" w:sz="4" w:space="0" w:color="auto"/>
            </w:tcBorders>
            <w:shd w:val="clear" w:color="auto" w:fill="auto"/>
            <w:noWrap/>
            <w:vAlign w:val="bottom"/>
            <w:hideMark/>
          </w:tcPr>
          <w:p w14:paraId="58415226"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4 606 142,74</w:t>
            </w:r>
          </w:p>
        </w:tc>
        <w:tc>
          <w:tcPr>
            <w:tcW w:w="1296" w:type="dxa"/>
            <w:tcBorders>
              <w:top w:val="nil"/>
              <w:left w:val="nil"/>
              <w:bottom w:val="single" w:sz="4" w:space="0" w:color="auto"/>
              <w:right w:val="single" w:sz="4" w:space="0" w:color="auto"/>
            </w:tcBorders>
            <w:shd w:val="clear" w:color="auto" w:fill="auto"/>
            <w:noWrap/>
            <w:vAlign w:val="bottom"/>
            <w:hideMark/>
          </w:tcPr>
          <w:p w14:paraId="5CF9645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5 814 462,22</w:t>
            </w:r>
          </w:p>
        </w:tc>
        <w:tc>
          <w:tcPr>
            <w:tcW w:w="694" w:type="dxa"/>
            <w:tcBorders>
              <w:top w:val="nil"/>
              <w:left w:val="nil"/>
              <w:bottom w:val="single" w:sz="4" w:space="0" w:color="auto"/>
              <w:right w:val="single" w:sz="4" w:space="0" w:color="auto"/>
            </w:tcBorders>
            <w:shd w:val="clear" w:color="auto" w:fill="auto"/>
            <w:noWrap/>
            <w:vAlign w:val="bottom"/>
            <w:hideMark/>
          </w:tcPr>
          <w:p w14:paraId="668AD34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6D7AEF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B613791"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6B9D81B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6 307 075,09</w:t>
            </w:r>
          </w:p>
        </w:tc>
        <w:tc>
          <w:tcPr>
            <w:tcW w:w="694" w:type="dxa"/>
            <w:tcBorders>
              <w:top w:val="nil"/>
              <w:left w:val="nil"/>
              <w:bottom w:val="single" w:sz="4" w:space="0" w:color="auto"/>
              <w:right w:val="single" w:sz="4" w:space="0" w:color="auto"/>
            </w:tcBorders>
            <w:shd w:val="clear" w:color="auto" w:fill="auto"/>
            <w:noWrap/>
            <w:vAlign w:val="bottom"/>
            <w:hideMark/>
          </w:tcPr>
          <w:p w14:paraId="1486A46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C5E93C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358439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6 307 075,09</w:t>
            </w:r>
          </w:p>
        </w:tc>
      </w:tr>
      <w:tr w:rsidR="006A2939" w:rsidRPr="006A2939" w14:paraId="6492FF8A" w14:textId="77777777" w:rsidTr="002C25E1">
        <w:trPr>
          <w:trHeight w:val="2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F4BD4"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CDE75"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Отопление и вентиляция рез-ров</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EEB3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43 028,00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1BBF2"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542 743,52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2A8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685 120,26</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F467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E440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3A3D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5CC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743 165,02</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418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146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3F2B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743 165,02</w:t>
            </w:r>
          </w:p>
        </w:tc>
      </w:tr>
      <w:tr w:rsidR="006A2939" w:rsidRPr="006A2939" w14:paraId="20D14801" w14:textId="77777777" w:rsidTr="002C25E1">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23FA6"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t> </w:t>
            </w:r>
          </w:p>
        </w:tc>
        <w:tc>
          <w:tcPr>
            <w:tcW w:w="2815" w:type="dxa"/>
            <w:tcBorders>
              <w:top w:val="single" w:sz="4" w:space="0" w:color="auto"/>
              <w:left w:val="nil"/>
              <w:bottom w:val="single" w:sz="4" w:space="0" w:color="auto"/>
              <w:right w:val="single" w:sz="4" w:space="0" w:color="auto"/>
            </w:tcBorders>
            <w:shd w:val="clear" w:color="auto" w:fill="auto"/>
            <w:vAlign w:val="bottom"/>
            <w:hideMark/>
          </w:tcPr>
          <w:p w14:paraId="3230C070"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Водоснабжение рез-ров</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1353495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1 669 785,00</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7D31D22A"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6 211 541,90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7B58989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7 841 002,28</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10E35C2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7D5443D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24BCC92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797EDD9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8 505 307,67</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13091CE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FA621A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0366FBA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8 505 307,67</w:t>
            </w:r>
          </w:p>
        </w:tc>
      </w:tr>
      <w:tr w:rsidR="006A2939" w:rsidRPr="006A2939" w14:paraId="2FDD9EDB"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7C41E64"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t> </w:t>
            </w:r>
          </w:p>
        </w:tc>
        <w:tc>
          <w:tcPr>
            <w:tcW w:w="2815" w:type="dxa"/>
            <w:tcBorders>
              <w:top w:val="nil"/>
              <w:left w:val="nil"/>
              <w:bottom w:val="single" w:sz="4" w:space="0" w:color="auto"/>
              <w:right w:val="single" w:sz="4" w:space="0" w:color="auto"/>
            </w:tcBorders>
            <w:shd w:val="clear" w:color="auto" w:fill="auto"/>
            <w:vAlign w:val="bottom"/>
            <w:hideMark/>
          </w:tcPr>
          <w:p w14:paraId="59CE9581"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Электроосвещение и силовое эл/оборудование</w:t>
            </w:r>
          </w:p>
        </w:tc>
        <w:tc>
          <w:tcPr>
            <w:tcW w:w="1325" w:type="dxa"/>
            <w:tcBorders>
              <w:top w:val="nil"/>
              <w:left w:val="nil"/>
              <w:bottom w:val="single" w:sz="4" w:space="0" w:color="auto"/>
              <w:right w:val="single" w:sz="4" w:space="0" w:color="auto"/>
            </w:tcBorders>
            <w:shd w:val="clear" w:color="auto" w:fill="auto"/>
            <w:noWrap/>
            <w:vAlign w:val="bottom"/>
            <w:hideMark/>
          </w:tcPr>
          <w:p w14:paraId="654A520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7 455,00</w:t>
            </w:r>
          </w:p>
        </w:tc>
        <w:tc>
          <w:tcPr>
            <w:tcW w:w="1304" w:type="dxa"/>
            <w:tcBorders>
              <w:top w:val="nil"/>
              <w:left w:val="nil"/>
              <w:bottom w:val="single" w:sz="4" w:space="0" w:color="auto"/>
              <w:right w:val="single" w:sz="4" w:space="0" w:color="auto"/>
            </w:tcBorders>
            <w:shd w:val="clear" w:color="auto" w:fill="auto"/>
            <w:noWrap/>
            <w:vAlign w:val="bottom"/>
            <w:hideMark/>
          </w:tcPr>
          <w:p w14:paraId="6F399A0D"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94 035,35</w:t>
            </w:r>
          </w:p>
        </w:tc>
        <w:tc>
          <w:tcPr>
            <w:tcW w:w="1296" w:type="dxa"/>
            <w:tcBorders>
              <w:top w:val="nil"/>
              <w:left w:val="nil"/>
              <w:bottom w:val="single" w:sz="4" w:space="0" w:color="auto"/>
              <w:right w:val="single" w:sz="4" w:space="0" w:color="auto"/>
            </w:tcBorders>
            <w:shd w:val="clear" w:color="auto" w:fill="auto"/>
            <w:noWrap/>
            <w:vAlign w:val="bottom"/>
            <w:hideMark/>
          </w:tcPr>
          <w:p w14:paraId="0FD7D7D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118 703,44</w:t>
            </w:r>
          </w:p>
        </w:tc>
        <w:tc>
          <w:tcPr>
            <w:tcW w:w="694" w:type="dxa"/>
            <w:tcBorders>
              <w:top w:val="nil"/>
              <w:left w:val="nil"/>
              <w:bottom w:val="single" w:sz="4" w:space="0" w:color="auto"/>
              <w:right w:val="single" w:sz="4" w:space="0" w:color="auto"/>
            </w:tcBorders>
            <w:shd w:val="clear" w:color="auto" w:fill="auto"/>
            <w:noWrap/>
            <w:vAlign w:val="bottom"/>
            <w:hideMark/>
          </w:tcPr>
          <w:p w14:paraId="667F206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60AE11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A6A08B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30DE559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128 760,23</w:t>
            </w:r>
          </w:p>
        </w:tc>
        <w:tc>
          <w:tcPr>
            <w:tcW w:w="694" w:type="dxa"/>
            <w:tcBorders>
              <w:top w:val="nil"/>
              <w:left w:val="nil"/>
              <w:bottom w:val="single" w:sz="4" w:space="0" w:color="auto"/>
              <w:right w:val="single" w:sz="4" w:space="0" w:color="auto"/>
            </w:tcBorders>
            <w:shd w:val="clear" w:color="auto" w:fill="auto"/>
            <w:noWrap/>
            <w:vAlign w:val="bottom"/>
            <w:hideMark/>
          </w:tcPr>
          <w:p w14:paraId="5C8733C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9DA985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6213E24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128 760,23</w:t>
            </w:r>
          </w:p>
        </w:tc>
      </w:tr>
      <w:tr w:rsidR="006A2939" w:rsidRPr="006A2939" w14:paraId="4373FFC8" w14:textId="77777777" w:rsidTr="002C25E1">
        <w:trPr>
          <w:trHeight w:val="28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40D33"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lastRenderedPageBreak/>
              <w: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B4EF8"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Автоматизация комплексная</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15A1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3 283,00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9B73C"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38 194,86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704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48 214,44</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C55A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928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64127"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E60C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52 299,26</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12C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3178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96B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52 299,26</w:t>
            </w:r>
          </w:p>
        </w:tc>
      </w:tr>
      <w:tr w:rsidR="006A2939" w:rsidRPr="006A2939" w14:paraId="18859397" w14:textId="77777777" w:rsidTr="002C25E1">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882AF"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312A440C"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6:</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3D815D59"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2 486 894,00</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26E6E2C5"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16 515 117,24</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0296655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20 847 492,29</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5EB9FF1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207CCCD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6ECAFB4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7C17460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22 613 733,53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23E5ABF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D02281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16C82D7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22 613 733,53</w:t>
            </w:r>
          </w:p>
        </w:tc>
      </w:tr>
      <w:tr w:rsidR="006A2939" w:rsidRPr="006A2939" w14:paraId="289407F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77BBB68"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1386771B" w14:textId="6937BF44"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b/>
                <w:bCs/>
                <w:i/>
                <w:iCs/>
                <w:color w:val="000000"/>
                <w:sz w:val="16"/>
                <w:szCs w:val="16"/>
              </w:rPr>
              <w:t>Глава 7. Благоустройство и озеленение территории</w:t>
            </w:r>
            <w:r w:rsidRPr="006A2939">
              <w:rPr>
                <w:rFonts w:ascii="Times New Roman" w:hAnsi="Times New Roman" w:cs="Times New Roman"/>
                <w:color w:val="000000"/>
                <w:sz w:val="16"/>
                <w:szCs w:val="16"/>
              </w:rPr>
              <w:t> </w:t>
            </w:r>
          </w:p>
        </w:tc>
      </w:tr>
      <w:tr w:rsidR="006A2939" w:rsidRPr="006A2939" w14:paraId="69714A04"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2039C86"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6F98A72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Вертикальная планировка</w:t>
            </w:r>
          </w:p>
        </w:tc>
        <w:tc>
          <w:tcPr>
            <w:tcW w:w="1325" w:type="dxa"/>
            <w:tcBorders>
              <w:top w:val="nil"/>
              <w:left w:val="nil"/>
              <w:bottom w:val="single" w:sz="4" w:space="0" w:color="auto"/>
              <w:right w:val="single" w:sz="4" w:space="0" w:color="auto"/>
            </w:tcBorders>
            <w:shd w:val="clear" w:color="auto" w:fill="auto"/>
            <w:noWrap/>
            <w:vAlign w:val="bottom"/>
            <w:hideMark/>
          </w:tcPr>
          <w:p w14:paraId="4E527C2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14 738,00</w:t>
            </w:r>
          </w:p>
        </w:tc>
        <w:tc>
          <w:tcPr>
            <w:tcW w:w="1304" w:type="dxa"/>
            <w:tcBorders>
              <w:top w:val="nil"/>
              <w:left w:val="nil"/>
              <w:bottom w:val="single" w:sz="4" w:space="0" w:color="auto"/>
              <w:right w:val="single" w:sz="4" w:space="0" w:color="auto"/>
            </w:tcBorders>
            <w:shd w:val="clear" w:color="auto" w:fill="auto"/>
            <w:noWrap/>
            <w:vAlign w:val="bottom"/>
            <w:hideMark/>
          </w:tcPr>
          <w:p w14:paraId="4D70F7E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185 901,14</w:t>
            </w:r>
          </w:p>
        </w:tc>
        <w:tc>
          <w:tcPr>
            <w:tcW w:w="1296" w:type="dxa"/>
            <w:tcBorders>
              <w:top w:val="nil"/>
              <w:left w:val="nil"/>
              <w:bottom w:val="single" w:sz="4" w:space="0" w:color="auto"/>
              <w:right w:val="single" w:sz="4" w:space="0" w:color="auto"/>
            </w:tcBorders>
            <w:shd w:val="clear" w:color="auto" w:fill="auto"/>
            <w:noWrap/>
            <w:vAlign w:val="bottom"/>
            <w:hideMark/>
          </w:tcPr>
          <w:p w14:paraId="01E2FA5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234 668,18</w:t>
            </w:r>
          </w:p>
        </w:tc>
        <w:tc>
          <w:tcPr>
            <w:tcW w:w="694" w:type="dxa"/>
            <w:tcBorders>
              <w:top w:val="nil"/>
              <w:left w:val="nil"/>
              <w:bottom w:val="single" w:sz="4" w:space="0" w:color="auto"/>
              <w:right w:val="single" w:sz="4" w:space="0" w:color="auto"/>
            </w:tcBorders>
            <w:shd w:val="clear" w:color="auto" w:fill="auto"/>
            <w:noWrap/>
            <w:vAlign w:val="bottom"/>
            <w:hideMark/>
          </w:tcPr>
          <w:p w14:paraId="7BAA8F8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951298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9B2F7C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01D8A86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254 549,74</w:t>
            </w:r>
          </w:p>
        </w:tc>
        <w:tc>
          <w:tcPr>
            <w:tcW w:w="694" w:type="dxa"/>
            <w:tcBorders>
              <w:top w:val="nil"/>
              <w:left w:val="nil"/>
              <w:bottom w:val="single" w:sz="4" w:space="0" w:color="auto"/>
              <w:right w:val="single" w:sz="4" w:space="0" w:color="auto"/>
            </w:tcBorders>
            <w:shd w:val="clear" w:color="auto" w:fill="auto"/>
            <w:noWrap/>
            <w:vAlign w:val="bottom"/>
            <w:hideMark/>
          </w:tcPr>
          <w:p w14:paraId="6FC1046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AD1E75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1A4C6F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254 549,74</w:t>
            </w:r>
          </w:p>
        </w:tc>
      </w:tr>
      <w:tr w:rsidR="006A2939" w:rsidRPr="006A2939" w14:paraId="42D094FA" w14:textId="77777777" w:rsidTr="002C25E1">
        <w:trPr>
          <w:trHeight w:val="25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A317151"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15D4FF8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Проезды, площадки и тротуары</w:t>
            </w:r>
          </w:p>
        </w:tc>
        <w:tc>
          <w:tcPr>
            <w:tcW w:w="1325" w:type="dxa"/>
            <w:tcBorders>
              <w:top w:val="nil"/>
              <w:left w:val="nil"/>
              <w:bottom w:val="single" w:sz="4" w:space="0" w:color="auto"/>
              <w:right w:val="single" w:sz="4" w:space="0" w:color="auto"/>
            </w:tcBorders>
            <w:shd w:val="clear" w:color="auto" w:fill="auto"/>
            <w:noWrap/>
            <w:vAlign w:val="bottom"/>
            <w:hideMark/>
          </w:tcPr>
          <w:p w14:paraId="275C96D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623 350,00</w:t>
            </w:r>
          </w:p>
        </w:tc>
        <w:tc>
          <w:tcPr>
            <w:tcW w:w="1304" w:type="dxa"/>
            <w:tcBorders>
              <w:top w:val="nil"/>
              <w:left w:val="nil"/>
              <w:bottom w:val="single" w:sz="4" w:space="0" w:color="auto"/>
              <w:right w:val="single" w:sz="4" w:space="0" w:color="auto"/>
            </w:tcBorders>
            <w:shd w:val="clear" w:color="auto" w:fill="auto"/>
            <w:noWrap/>
            <w:vAlign w:val="bottom"/>
            <w:hideMark/>
          </w:tcPr>
          <w:p w14:paraId="2614A9E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7 862 767,86</w:t>
            </w:r>
          </w:p>
        </w:tc>
        <w:tc>
          <w:tcPr>
            <w:tcW w:w="1296" w:type="dxa"/>
            <w:tcBorders>
              <w:top w:val="nil"/>
              <w:left w:val="nil"/>
              <w:bottom w:val="single" w:sz="4" w:space="0" w:color="auto"/>
              <w:right w:val="single" w:sz="4" w:space="0" w:color="auto"/>
            </w:tcBorders>
            <w:shd w:val="clear" w:color="auto" w:fill="auto"/>
            <w:noWrap/>
            <w:vAlign w:val="bottom"/>
            <w:hideMark/>
          </w:tcPr>
          <w:p w14:paraId="01C6C1F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9 925 390,78</w:t>
            </w:r>
          </w:p>
        </w:tc>
        <w:tc>
          <w:tcPr>
            <w:tcW w:w="694" w:type="dxa"/>
            <w:tcBorders>
              <w:top w:val="nil"/>
              <w:left w:val="nil"/>
              <w:bottom w:val="single" w:sz="4" w:space="0" w:color="auto"/>
              <w:right w:val="single" w:sz="4" w:space="0" w:color="auto"/>
            </w:tcBorders>
            <w:shd w:val="clear" w:color="auto" w:fill="auto"/>
            <w:noWrap/>
            <w:vAlign w:val="bottom"/>
            <w:hideMark/>
          </w:tcPr>
          <w:p w14:paraId="410ABE7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439065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AB509C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7E45E14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10 766 289,74</w:t>
            </w:r>
          </w:p>
        </w:tc>
        <w:tc>
          <w:tcPr>
            <w:tcW w:w="694" w:type="dxa"/>
            <w:tcBorders>
              <w:top w:val="nil"/>
              <w:left w:val="nil"/>
              <w:bottom w:val="single" w:sz="4" w:space="0" w:color="auto"/>
              <w:right w:val="single" w:sz="4" w:space="0" w:color="auto"/>
            </w:tcBorders>
            <w:shd w:val="clear" w:color="auto" w:fill="auto"/>
            <w:noWrap/>
            <w:vAlign w:val="bottom"/>
            <w:hideMark/>
          </w:tcPr>
          <w:p w14:paraId="59E0388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9E5AE39"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4B597B0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10 766 289,74</w:t>
            </w:r>
          </w:p>
        </w:tc>
      </w:tr>
      <w:tr w:rsidR="006A2939" w:rsidRPr="006A2939" w14:paraId="2AF0F0D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6F01CD3"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3</w:t>
            </w:r>
          </w:p>
        </w:tc>
        <w:tc>
          <w:tcPr>
            <w:tcW w:w="2815" w:type="dxa"/>
            <w:tcBorders>
              <w:top w:val="nil"/>
              <w:left w:val="nil"/>
              <w:bottom w:val="single" w:sz="4" w:space="0" w:color="auto"/>
              <w:right w:val="single" w:sz="4" w:space="0" w:color="auto"/>
            </w:tcBorders>
            <w:shd w:val="clear" w:color="auto" w:fill="auto"/>
            <w:vAlign w:val="bottom"/>
            <w:hideMark/>
          </w:tcPr>
          <w:p w14:paraId="548EBAF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Озеленение</w:t>
            </w:r>
          </w:p>
        </w:tc>
        <w:tc>
          <w:tcPr>
            <w:tcW w:w="1325" w:type="dxa"/>
            <w:tcBorders>
              <w:top w:val="nil"/>
              <w:left w:val="nil"/>
              <w:bottom w:val="single" w:sz="4" w:space="0" w:color="auto"/>
              <w:right w:val="single" w:sz="4" w:space="0" w:color="auto"/>
            </w:tcBorders>
            <w:shd w:val="clear" w:color="auto" w:fill="auto"/>
            <w:noWrap/>
            <w:vAlign w:val="bottom"/>
            <w:hideMark/>
          </w:tcPr>
          <w:p w14:paraId="02A7A0A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58 916,00</w:t>
            </w:r>
          </w:p>
        </w:tc>
        <w:tc>
          <w:tcPr>
            <w:tcW w:w="1304" w:type="dxa"/>
            <w:tcBorders>
              <w:top w:val="nil"/>
              <w:left w:val="nil"/>
              <w:bottom w:val="single" w:sz="4" w:space="0" w:color="auto"/>
              <w:right w:val="single" w:sz="4" w:space="0" w:color="auto"/>
            </w:tcBorders>
            <w:shd w:val="clear" w:color="auto" w:fill="auto"/>
            <w:noWrap/>
            <w:vAlign w:val="bottom"/>
            <w:hideMark/>
          </w:tcPr>
          <w:p w14:paraId="73CAD10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743 150,45</w:t>
            </w:r>
          </w:p>
        </w:tc>
        <w:tc>
          <w:tcPr>
            <w:tcW w:w="1296" w:type="dxa"/>
            <w:tcBorders>
              <w:top w:val="nil"/>
              <w:left w:val="nil"/>
              <w:bottom w:val="single" w:sz="4" w:space="0" w:color="auto"/>
              <w:right w:val="single" w:sz="4" w:space="0" w:color="auto"/>
            </w:tcBorders>
            <w:shd w:val="clear" w:color="auto" w:fill="auto"/>
            <w:noWrap/>
            <w:vAlign w:val="bottom"/>
            <w:hideMark/>
          </w:tcPr>
          <w:p w14:paraId="46C0DEE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938 099,50</w:t>
            </w:r>
          </w:p>
        </w:tc>
        <w:tc>
          <w:tcPr>
            <w:tcW w:w="694" w:type="dxa"/>
            <w:tcBorders>
              <w:top w:val="nil"/>
              <w:left w:val="nil"/>
              <w:bottom w:val="single" w:sz="4" w:space="0" w:color="auto"/>
              <w:right w:val="single" w:sz="4" w:space="0" w:color="auto"/>
            </w:tcBorders>
            <w:shd w:val="clear" w:color="auto" w:fill="auto"/>
            <w:noWrap/>
            <w:vAlign w:val="bottom"/>
            <w:hideMark/>
          </w:tcPr>
          <w:p w14:paraId="7033C55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D2685C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9E60D5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299B70D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1 017 577,17</w:t>
            </w:r>
          </w:p>
        </w:tc>
        <w:tc>
          <w:tcPr>
            <w:tcW w:w="694" w:type="dxa"/>
            <w:tcBorders>
              <w:top w:val="nil"/>
              <w:left w:val="nil"/>
              <w:bottom w:val="single" w:sz="4" w:space="0" w:color="auto"/>
              <w:right w:val="single" w:sz="4" w:space="0" w:color="auto"/>
            </w:tcBorders>
            <w:shd w:val="clear" w:color="auto" w:fill="auto"/>
            <w:noWrap/>
            <w:vAlign w:val="bottom"/>
            <w:hideMark/>
          </w:tcPr>
          <w:p w14:paraId="4B45C47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E8E346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07D88A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1 017 577,17</w:t>
            </w:r>
          </w:p>
        </w:tc>
      </w:tr>
      <w:tr w:rsidR="006A2939" w:rsidRPr="006A2939" w14:paraId="36B8189C"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855724D"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010EE545"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Малые формы</w:t>
            </w:r>
          </w:p>
        </w:tc>
        <w:tc>
          <w:tcPr>
            <w:tcW w:w="1325" w:type="dxa"/>
            <w:tcBorders>
              <w:top w:val="nil"/>
              <w:left w:val="nil"/>
              <w:bottom w:val="single" w:sz="4" w:space="0" w:color="auto"/>
              <w:right w:val="single" w:sz="4" w:space="0" w:color="auto"/>
            </w:tcBorders>
            <w:shd w:val="clear" w:color="auto" w:fill="auto"/>
            <w:noWrap/>
            <w:vAlign w:val="bottom"/>
            <w:hideMark/>
          </w:tcPr>
          <w:p w14:paraId="337E2DC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389 919,00</w:t>
            </w:r>
          </w:p>
        </w:tc>
        <w:tc>
          <w:tcPr>
            <w:tcW w:w="1304" w:type="dxa"/>
            <w:tcBorders>
              <w:top w:val="nil"/>
              <w:left w:val="nil"/>
              <w:bottom w:val="single" w:sz="4" w:space="0" w:color="auto"/>
              <w:right w:val="single" w:sz="4" w:space="0" w:color="auto"/>
            </w:tcBorders>
            <w:shd w:val="clear" w:color="auto" w:fill="auto"/>
            <w:noWrap/>
            <w:vAlign w:val="bottom"/>
            <w:hideMark/>
          </w:tcPr>
          <w:p w14:paraId="0AAE2CF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2 095 563,28</w:t>
            </w:r>
          </w:p>
        </w:tc>
        <w:tc>
          <w:tcPr>
            <w:tcW w:w="1296" w:type="dxa"/>
            <w:tcBorders>
              <w:top w:val="nil"/>
              <w:left w:val="nil"/>
              <w:bottom w:val="single" w:sz="4" w:space="0" w:color="auto"/>
              <w:right w:val="single" w:sz="4" w:space="0" w:color="auto"/>
            </w:tcBorders>
            <w:shd w:val="clear" w:color="auto" w:fill="auto"/>
            <w:noWrap/>
            <w:vAlign w:val="bottom"/>
            <w:hideMark/>
          </w:tcPr>
          <w:p w14:paraId="56FFDBA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2 645 287,88</w:t>
            </w:r>
          </w:p>
        </w:tc>
        <w:tc>
          <w:tcPr>
            <w:tcW w:w="694" w:type="dxa"/>
            <w:tcBorders>
              <w:top w:val="nil"/>
              <w:left w:val="nil"/>
              <w:bottom w:val="single" w:sz="4" w:space="0" w:color="auto"/>
              <w:right w:val="single" w:sz="4" w:space="0" w:color="auto"/>
            </w:tcBorders>
            <w:shd w:val="clear" w:color="auto" w:fill="auto"/>
            <w:noWrap/>
            <w:vAlign w:val="bottom"/>
            <w:hideMark/>
          </w:tcPr>
          <w:p w14:paraId="3099942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ED58A7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12DB91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42229A9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2 869 401,96</w:t>
            </w:r>
          </w:p>
        </w:tc>
        <w:tc>
          <w:tcPr>
            <w:tcW w:w="694" w:type="dxa"/>
            <w:tcBorders>
              <w:top w:val="nil"/>
              <w:left w:val="nil"/>
              <w:bottom w:val="single" w:sz="4" w:space="0" w:color="auto"/>
              <w:right w:val="single" w:sz="4" w:space="0" w:color="auto"/>
            </w:tcBorders>
            <w:shd w:val="clear" w:color="auto" w:fill="auto"/>
            <w:noWrap/>
            <w:vAlign w:val="bottom"/>
            <w:hideMark/>
          </w:tcPr>
          <w:p w14:paraId="4491A0F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1DA201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80D065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2 869 401,96</w:t>
            </w:r>
          </w:p>
        </w:tc>
      </w:tr>
      <w:tr w:rsidR="006A2939" w:rsidRPr="006A2939" w14:paraId="51633884"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F94E194"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5</w:t>
            </w:r>
          </w:p>
        </w:tc>
        <w:tc>
          <w:tcPr>
            <w:tcW w:w="2815" w:type="dxa"/>
            <w:tcBorders>
              <w:top w:val="nil"/>
              <w:left w:val="nil"/>
              <w:bottom w:val="single" w:sz="4" w:space="0" w:color="auto"/>
              <w:right w:val="single" w:sz="4" w:space="0" w:color="auto"/>
            </w:tcBorders>
            <w:shd w:val="clear" w:color="auto" w:fill="auto"/>
            <w:vAlign w:val="bottom"/>
            <w:hideMark/>
          </w:tcPr>
          <w:p w14:paraId="1D9EBA7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Ограждение ОГ-1, ОГ-2</w:t>
            </w:r>
          </w:p>
        </w:tc>
        <w:tc>
          <w:tcPr>
            <w:tcW w:w="1325" w:type="dxa"/>
            <w:tcBorders>
              <w:top w:val="nil"/>
              <w:left w:val="nil"/>
              <w:bottom w:val="single" w:sz="4" w:space="0" w:color="auto"/>
              <w:right w:val="single" w:sz="4" w:space="0" w:color="auto"/>
            </w:tcBorders>
            <w:shd w:val="clear" w:color="auto" w:fill="auto"/>
            <w:noWrap/>
            <w:vAlign w:val="bottom"/>
            <w:hideMark/>
          </w:tcPr>
          <w:p w14:paraId="6D65317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499 959,00</w:t>
            </w:r>
          </w:p>
        </w:tc>
        <w:tc>
          <w:tcPr>
            <w:tcW w:w="1304" w:type="dxa"/>
            <w:tcBorders>
              <w:top w:val="nil"/>
              <w:left w:val="nil"/>
              <w:bottom w:val="single" w:sz="4" w:space="0" w:color="auto"/>
              <w:right w:val="single" w:sz="4" w:space="0" w:color="auto"/>
            </w:tcBorders>
            <w:shd w:val="clear" w:color="auto" w:fill="auto"/>
            <w:noWrap/>
            <w:vAlign w:val="bottom"/>
            <w:hideMark/>
          </w:tcPr>
          <w:p w14:paraId="5E26825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6 306 347,25</w:t>
            </w:r>
          </w:p>
        </w:tc>
        <w:tc>
          <w:tcPr>
            <w:tcW w:w="1296" w:type="dxa"/>
            <w:tcBorders>
              <w:top w:val="nil"/>
              <w:left w:val="nil"/>
              <w:bottom w:val="single" w:sz="4" w:space="0" w:color="auto"/>
              <w:right w:val="single" w:sz="4" w:space="0" w:color="auto"/>
            </w:tcBorders>
            <w:shd w:val="clear" w:color="auto" w:fill="auto"/>
            <w:noWrap/>
            <w:vAlign w:val="bottom"/>
            <w:hideMark/>
          </w:tcPr>
          <w:p w14:paraId="0662DF6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7 960 677,71</w:t>
            </w:r>
          </w:p>
        </w:tc>
        <w:tc>
          <w:tcPr>
            <w:tcW w:w="694" w:type="dxa"/>
            <w:tcBorders>
              <w:top w:val="nil"/>
              <w:left w:val="nil"/>
              <w:bottom w:val="single" w:sz="4" w:space="0" w:color="auto"/>
              <w:right w:val="single" w:sz="4" w:space="0" w:color="auto"/>
            </w:tcBorders>
            <w:shd w:val="clear" w:color="auto" w:fill="auto"/>
            <w:noWrap/>
            <w:vAlign w:val="bottom"/>
            <w:hideMark/>
          </w:tcPr>
          <w:p w14:paraId="1A215B2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CB357E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74076E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5F1FA13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8 635 122,25</w:t>
            </w:r>
          </w:p>
        </w:tc>
        <w:tc>
          <w:tcPr>
            <w:tcW w:w="694" w:type="dxa"/>
            <w:tcBorders>
              <w:top w:val="nil"/>
              <w:left w:val="nil"/>
              <w:bottom w:val="single" w:sz="4" w:space="0" w:color="auto"/>
              <w:right w:val="single" w:sz="4" w:space="0" w:color="auto"/>
            </w:tcBorders>
            <w:shd w:val="clear" w:color="auto" w:fill="auto"/>
            <w:noWrap/>
            <w:vAlign w:val="bottom"/>
            <w:hideMark/>
          </w:tcPr>
          <w:p w14:paraId="5B79890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08A087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A74796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8 635 122,25</w:t>
            </w:r>
          </w:p>
        </w:tc>
      </w:tr>
      <w:tr w:rsidR="006A2939" w:rsidRPr="006A2939" w14:paraId="706795CD"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67C0BB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6</w:t>
            </w:r>
          </w:p>
        </w:tc>
        <w:tc>
          <w:tcPr>
            <w:tcW w:w="2815" w:type="dxa"/>
            <w:tcBorders>
              <w:top w:val="nil"/>
              <w:left w:val="nil"/>
              <w:bottom w:val="single" w:sz="4" w:space="0" w:color="auto"/>
              <w:right w:val="single" w:sz="4" w:space="0" w:color="auto"/>
            </w:tcBorders>
            <w:shd w:val="clear" w:color="auto" w:fill="auto"/>
            <w:vAlign w:val="bottom"/>
            <w:hideMark/>
          </w:tcPr>
          <w:p w14:paraId="3FD9B382"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Наружное освещение</w:t>
            </w:r>
          </w:p>
        </w:tc>
        <w:tc>
          <w:tcPr>
            <w:tcW w:w="1325" w:type="dxa"/>
            <w:tcBorders>
              <w:top w:val="nil"/>
              <w:left w:val="nil"/>
              <w:bottom w:val="single" w:sz="4" w:space="0" w:color="auto"/>
              <w:right w:val="single" w:sz="4" w:space="0" w:color="auto"/>
            </w:tcBorders>
            <w:shd w:val="clear" w:color="auto" w:fill="auto"/>
            <w:noWrap/>
            <w:vAlign w:val="bottom"/>
            <w:hideMark/>
          </w:tcPr>
          <w:p w14:paraId="1DC8682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86 172,00</w:t>
            </w:r>
          </w:p>
        </w:tc>
        <w:tc>
          <w:tcPr>
            <w:tcW w:w="1304" w:type="dxa"/>
            <w:tcBorders>
              <w:top w:val="nil"/>
              <w:left w:val="nil"/>
              <w:bottom w:val="single" w:sz="4" w:space="0" w:color="auto"/>
              <w:right w:val="single" w:sz="4" w:space="0" w:color="auto"/>
            </w:tcBorders>
            <w:shd w:val="clear" w:color="auto" w:fill="auto"/>
            <w:noWrap/>
            <w:vAlign w:val="bottom"/>
            <w:hideMark/>
          </w:tcPr>
          <w:p w14:paraId="2C4F950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1 086 950,24</w:t>
            </w:r>
          </w:p>
        </w:tc>
        <w:tc>
          <w:tcPr>
            <w:tcW w:w="1296" w:type="dxa"/>
            <w:tcBorders>
              <w:top w:val="nil"/>
              <w:left w:val="nil"/>
              <w:bottom w:val="single" w:sz="4" w:space="0" w:color="auto"/>
              <w:right w:val="single" w:sz="4" w:space="0" w:color="auto"/>
            </w:tcBorders>
            <w:shd w:val="clear" w:color="auto" w:fill="auto"/>
            <w:noWrap/>
            <w:vAlign w:val="bottom"/>
            <w:hideMark/>
          </w:tcPr>
          <w:p w14:paraId="0414FB9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1 372 087,55</w:t>
            </w:r>
          </w:p>
        </w:tc>
        <w:tc>
          <w:tcPr>
            <w:tcW w:w="694" w:type="dxa"/>
            <w:tcBorders>
              <w:top w:val="nil"/>
              <w:left w:val="nil"/>
              <w:bottom w:val="single" w:sz="4" w:space="0" w:color="auto"/>
              <w:right w:val="single" w:sz="4" w:space="0" w:color="auto"/>
            </w:tcBorders>
            <w:shd w:val="clear" w:color="auto" w:fill="auto"/>
            <w:noWrap/>
            <w:vAlign w:val="bottom"/>
            <w:hideMark/>
          </w:tcPr>
          <w:p w14:paraId="3405C09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BB9C1F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053C0A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2813AEC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1 488 333,55</w:t>
            </w:r>
          </w:p>
        </w:tc>
        <w:tc>
          <w:tcPr>
            <w:tcW w:w="694" w:type="dxa"/>
            <w:tcBorders>
              <w:top w:val="nil"/>
              <w:left w:val="nil"/>
              <w:bottom w:val="single" w:sz="4" w:space="0" w:color="auto"/>
              <w:right w:val="single" w:sz="4" w:space="0" w:color="auto"/>
            </w:tcBorders>
            <w:shd w:val="clear" w:color="auto" w:fill="auto"/>
            <w:noWrap/>
            <w:vAlign w:val="bottom"/>
            <w:hideMark/>
          </w:tcPr>
          <w:p w14:paraId="1624BA6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A1096F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097BE0B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1 488 333,55</w:t>
            </w:r>
          </w:p>
        </w:tc>
      </w:tr>
      <w:tr w:rsidR="006A2939" w:rsidRPr="006A2939" w14:paraId="655F8EB9"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0EADFD2"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5D9948FD"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7:</w:t>
            </w:r>
          </w:p>
        </w:tc>
        <w:tc>
          <w:tcPr>
            <w:tcW w:w="1325" w:type="dxa"/>
            <w:tcBorders>
              <w:top w:val="nil"/>
              <w:left w:val="nil"/>
              <w:bottom w:val="single" w:sz="4" w:space="0" w:color="auto"/>
              <w:right w:val="single" w:sz="4" w:space="0" w:color="auto"/>
            </w:tcBorders>
            <w:shd w:val="clear" w:color="auto" w:fill="auto"/>
            <w:noWrap/>
            <w:vAlign w:val="bottom"/>
            <w:hideMark/>
          </w:tcPr>
          <w:p w14:paraId="5C91F99C"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1 673 054,00</w:t>
            </w:r>
          </w:p>
        </w:tc>
        <w:tc>
          <w:tcPr>
            <w:tcW w:w="1304" w:type="dxa"/>
            <w:tcBorders>
              <w:top w:val="nil"/>
              <w:left w:val="nil"/>
              <w:bottom w:val="single" w:sz="4" w:space="0" w:color="auto"/>
              <w:right w:val="single" w:sz="4" w:space="0" w:color="auto"/>
            </w:tcBorders>
            <w:shd w:val="clear" w:color="auto" w:fill="auto"/>
            <w:noWrap/>
            <w:vAlign w:val="bottom"/>
            <w:hideMark/>
          </w:tcPr>
          <w:p w14:paraId="6721BE7F"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18 280 680,22</w:t>
            </w:r>
          </w:p>
        </w:tc>
        <w:tc>
          <w:tcPr>
            <w:tcW w:w="1296" w:type="dxa"/>
            <w:tcBorders>
              <w:top w:val="nil"/>
              <w:left w:val="nil"/>
              <w:bottom w:val="single" w:sz="4" w:space="0" w:color="auto"/>
              <w:right w:val="single" w:sz="4" w:space="0" w:color="auto"/>
            </w:tcBorders>
            <w:shd w:val="clear" w:color="auto" w:fill="auto"/>
            <w:noWrap/>
            <w:vAlign w:val="bottom"/>
            <w:hideMark/>
          </w:tcPr>
          <w:p w14:paraId="1495EC6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23 076 211,60</w:t>
            </w:r>
          </w:p>
        </w:tc>
        <w:tc>
          <w:tcPr>
            <w:tcW w:w="694" w:type="dxa"/>
            <w:tcBorders>
              <w:top w:val="nil"/>
              <w:left w:val="nil"/>
              <w:bottom w:val="single" w:sz="4" w:space="0" w:color="auto"/>
              <w:right w:val="single" w:sz="4" w:space="0" w:color="auto"/>
            </w:tcBorders>
            <w:shd w:val="clear" w:color="auto" w:fill="auto"/>
            <w:noWrap/>
            <w:vAlign w:val="bottom"/>
            <w:hideMark/>
          </w:tcPr>
          <w:p w14:paraId="569ACBD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8BA9B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07FA8F7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25DEA9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25 031 274,40</w:t>
            </w:r>
          </w:p>
        </w:tc>
        <w:tc>
          <w:tcPr>
            <w:tcW w:w="694" w:type="dxa"/>
            <w:tcBorders>
              <w:top w:val="nil"/>
              <w:left w:val="nil"/>
              <w:bottom w:val="single" w:sz="4" w:space="0" w:color="auto"/>
              <w:right w:val="single" w:sz="4" w:space="0" w:color="auto"/>
            </w:tcBorders>
            <w:shd w:val="clear" w:color="auto" w:fill="auto"/>
            <w:noWrap/>
            <w:vAlign w:val="bottom"/>
            <w:hideMark/>
          </w:tcPr>
          <w:p w14:paraId="57FCBAE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59C18C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206F3561"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25 031 274,40</w:t>
            </w:r>
          </w:p>
        </w:tc>
      </w:tr>
      <w:tr w:rsidR="006A2939" w:rsidRPr="006A2939" w14:paraId="7E57CF65"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0BFD115"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19C4D89D" w14:textId="77777777" w:rsidR="006A2939" w:rsidRPr="006A2939" w:rsidRDefault="006A2939" w:rsidP="006A2939">
            <w:pPr>
              <w:spacing w:after="0" w:line="240" w:lineRule="auto"/>
              <w:rPr>
                <w:rFonts w:ascii="Times New Roman" w:hAnsi="Times New Roman" w:cs="Times New Roman"/>
                <w:b/>
                <w:bCs/>
                <w:i/>
                <w:iCs/>
                <w:sz w:val="16"/>
                <w:szCs w:val="16"/>
              </w:rPr>
            </w:pPr>
            <w:r w:rsidRPr="006A2939">
              <w:rPr>
                <w:rFonts w:ascii="Times New Roman" w:hAnsi="Times New Roman" w:cs="Times New Roman"/>
                <w:b/>
                <w:bCs/>
                <w:i/>
                <w:iCs/>
                <w:sz w:val="16"/>
                <w:szCs w:val="16"/>
              </w:rPr>
              <w:t>Глава 9. Прочие работы и затраты</w:t>
            </w:r>
          </w:p>
        </w:tc>
        <w:tc>
          <w:tcPr>
            <w:tcW w:w="1325" w:type="dxa"/>
            <w:tcBorders>
              <w:top w:val="nil"/>
              <w:left w:val="nil"/>
              <w:bottom w:val="single" w:sz="4" w:space="0" w:color="auto"/>
              <w:right w:val="single" w:sz="4" w:space="0" w:color="auto"/>
            </w:tcBorders>
            <w:shd w:val="clear" w:color="auto" w:fill="auto"/>
            <w:noWrap/>
            <w:vAlign w:val="bottom"/>
            <w:hideMark/>
          </w:tcPr>
          <w:p w14:paraId="2FB6CB8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12AB321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4CAC943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3BEB3E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607BDE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20CB7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CD69AA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FF6DB7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C4E616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5FCCD2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r>
      <w:tr w:rsidR="006A2939" w:rsidRPr="006A2939" w14:paraId="6FD35E37" w14:textId="77777777" w:rsidTr="002C25E1">
        <w:trPr>
          <w:trHeight w:val="26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9BC61BC"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3</w:t>
            </w:r>
          </w:p>
        </w:tc>
        <w:tc>
          <w:tcPr>
            <w:tcW w:w="2815" w:type="dxa"/>
            <w:tcBorders>
              <w:top w:val="nil"/>
              <w:left w:val="nil"/>
              <w:bottom w:val="single" w:sz="4" w:space="0" w:color="auto"/>
              <w:right w:val="single" w:sz="4" w:space="0" w:color="auto"/>
            </w:tcBorders>
            <w:shd w:val="clear" w:color="auto" w:fill="auto"/>
            <w:vAlign w:val="bottom"/>
            <w:hideMark/>
          </w:tcPr>
          <w:p w14:paraId="1AFE2F82"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Перебазировка строит. техники</w:t>
            </w:r>
          </w:p>
        </w:tc>
        <w:tc>
          <w:tcPr>
            <w:tcW w:w="1325" w:type="dxa"/>
            <w:tcBorders>
              <w:top w:val="nil"/>
              <w:left w:val="nil"/>
              <w:bottom w:val="single" w:sz="4" w:space="0" w:color="auto"/>
              <w:right w:val="single" w:sz="4" w:space="0" w:color="auto"/>
            </w:tcBorders>
            <w:shd w:val="clear" w:color="auto" w:fill="auto"/>
            <w:noWrap/>
            <w:vAlign w:val="bottom"/>
            <w:hideMark/>
          </w:tcPr>
          <w:p w14:paraId="2471494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15 040,00</w:t>
            </w:r>
          </w:p>
        </w:tc>
        <w:tc>
          <w:tcPr>
            <w:tcW w:w="1304" w:type="dxa"/>
            <w:tcBorders>
              <w:top w:val="nil"/>
              <w:left w:val="nil"/>
              <w:bottom w:val="single" w:sz="4" w:space="0" w:color="auto"/>
              <w:right w:val="single" w:sz="4" w:space="0" w:color="auto"/>
            </w:tcBorders>
            <w:shd w:val="clear" w:color="auto" w:fill="auto"/>
            <w:noWrap/>
            <w:vAlign w:val="bottom"/>
            <w:hideMark/>
          </w:tcPr>
          <w:p w14:paraId="2914BB0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173 810,00</w:t>
            </w:r>
          </w:p>
        </w:tc>
        <w:tc>
          <w:tcPr>
            <w:tcW w:w="1296" w:type="dxa"/>
            <w:tcBorders>
              <w:top w:val="nil"/>
              <w:left w:val="nil"/>
              <w:bottom w:val="single" w:sz="4" w:space="0" w:color="auto"/>
              <w:right w:val="single" w:sz="4" w:space="0" w:color="auto"/>
            </w:tcBorders>
            <w:shd w:val="clear" w:color="auto" w:fill="auto"/>
            <w:noWrap/>
            <w:vAlign w:val="bottom"/>
            <w:hideMark/>
          </w:tcPr>
          <w:p w14:paraId="1B56CE2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219 405,20</w:t>
            </w:r>
          </w:p>
        </w:tc>
        <w:tc>
          <w:tcPr>
            <w:tcW w:w="694" w:type="dxa"/>
            <w:tcBorders>
              <w:top w:val="nil"/>
              <w:left w:val="nil"/>
              <w:bottom w:val="single" w:sz="4" w:space="0" w:color="auto"/>
              <w:right w:val="single" w:sz="4" w:space="0" w:color="auto"/>
            </w:tcBorders>
            <w:shd w:val="clear" w:color="auto" w:fill="auto"/>
            <w:noWrap/>
            <w:vAlign w:val="bottom"/>
            <w:hideMark/>
          </w:tcPr>
          <w:p w14:paraId="6C2FC89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50%</w:t>
            </w:r>
          </w:p>
        </w:tc>
        <w:tc>
          <w:tcPr>
            <w:tcW w:w="1369" w:type="dxa"/>
            <w:tcBorders>
              <w:top w:val="nil"/>
              <w:left w:val="nil"/>
              <w:bottom w:val="single" w:sz="4" w:space="0" w:color="auto"/>
              <w:right w:val="single" w:sz="4" w:space="0" w:color="auto"/>
            </w:tcBorders>
            <w:shd w:val="clear" w:color="auto" w:fill="auto"/>
            <w:noWrap/>
            <w:vAlign w:val="bottom"/>
            <w:hideMark/>
          </w:tcPr>
          <w:p w14:paraId="002F56E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114 310,11</w:t>
            </w:r>
          </w:p>
        </w:tc>
        <w:tc>
          <w:tcPr>
            <w:tcW w:w="694" w:type="dxa"/>
            <w:tcBorders>
              <w:top w:val="nil"/>
              <w:left w:val="nil"/>
              <w:bottom w:val="single" w:sz="4" w:space="0" w:color="auto"/>
              <w:right w:val="single" w:sz="4" w:space="0" w:color="auto"/>
            </w:tcBorders>
            <w:shd w:val="clear" w:color="auto" w:fill="auto"/>
            <w:noWrap/>
            <w:vAlign w:val="bottom"/>
            <w:hideMark/>
          </w:tcPr>
          <w:p w14:paraId="33265E3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61F8826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5B064C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50%</w:t>
            </w:r>
          </w:p>
        </w:tc>
        <w:tc>
          <w:tcPr>
            <w:tcW w:w="1437" w:type="dxa"/>
            <w:tcBorders>
              <w:top w:val="nil"/>
              <w:left w:val="nil"/>
              <w:bottom w:val="single" w:sz="4" w:space="0" w:color="auto"/>
              <w:right w:val="single" w:sz="4" w:space="0" w:color="auto"/>
            </w:tcBorders>
            <w:shd w:val="clear" w:color="auto" w:fill="auto"/>
            <w:noWrap/>
            <w:vAlign w:val="bottom"/>
            <w:hideMark/>
          </w:tcPr>
          <w:p w14:paraId="2B17876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125 065,66</w:t>
            </w:r>
          </w:p>
        </w:tc>
        <w:tc>
          <w:tcPr>
            <w:tcW w:w="1531" w:type="dxa"/>
            <w:tcBorders>
              <w:top w:val="nil"/>
              <w:left w:val="nil"/>
              <w:bottom w:val="single" w:sz="4" w:space="0" w:color="auto"/>
              <w:right w:val="single" w:sz="4" w:space="0" w:color="auto"/>
            </w:tcBorders>
            <w:shd w:val="clear" w:color="auto" w:fill="auto"/>
            <w:noWrap/>
            <w:vAlign w:val="bottom"/>
            <w:hideMark/>
          </w:tcPr>
          <w:p w14:paraId="40B1609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239 375,77</w:t>
            </w:r>
          </w:p>
        </w:tc>
      </w:tr>
      <w:tr w:rsidR="006A2939" w:rsidRPr="006A2939" w14:paraId="611EB1E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AD24A4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10779D92"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Командировочные расходы</w:t>
            </w:r>
          </w:p>
        </w:tc>
        <w:tc>
          <w:tcPr>
            <w:tcW w:w="1325" w:type="dxa"/>
            <w:tcBorders>
              <w:top w:val="nil"/>
              <w:left w:val="nil"/>
              <w:bottom w:val="single" w:sz="4" w:space="0" w:color="auto"/>
              <w:right w:val="single" w:sz="4" w:space="0" w:color="auto"/>
            </w:tcBorders>
            <w:shd w:val="clear" w:color="auto" w:fill="auto"/>
            <w:noWrap/>
            <w:vAlign w:val="bottom"/>
            <w:hideMark/>
          </w:tcPr>
          <w:p w14:paraId="57E4AA7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264 950,00</w:t>
            </w:r>
          </w:p>
        </w:tc>
        <w:tc>
          <w:tcPr>
            <w:tcW w:w="1304" w:type="dxa"/>
            <w:tcBorders>
              <w:top w:val="nil"/>
              <w:left w:val="nil"/>
              <w:bottom w:val="single" w:sz="4" w:space="0" w:color="auto"/>
              <w:right w:val="single" w:sz="4" w:space="0" w:color="auto"/>
            </w:tcBorders>
            <w:shd w:val="clear" w:color="auto" w:fill="auto"/>
            <w:noWrap/>
            <w:vAlign w:val="bottom"/>
            <w:hideMark/>
          </w:tcPr>
          <w:p w14:paraId="7A6CEC4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2 487 870,00</w:t>
            </w:r>
          </w:p>
        </w:tc>
        <w:tc>
          <w:tcPr>
            <w:tcW w:w="1296" w:type="dxa"/>
            <w:tcBorders>
              <w:top w:val="nil"/>
              <w:left w:val="nil"/>
              <w:bottom w:val="single" w:sz="4" w:space="0" w:color="auto"/>
              <w:right w:val="single" w:sz="4" w:space="0" w:color="auto"/>
            </w:tcBorders>
            <w:shd w:val="clear" w:color="auto" w:fill="auto"/>
            <w:noWrap/>
            <w:vAlign w:val="bottom"/>
            <w:hideMark/>
          </w:tcPr>
          <w:p w14:paraId="3FB03C9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3 140 507,57</w:t>
            </w:r>
          </w:p>
        </w:tc>
        <w:tc>
          <w:tcPr>
            <w:tcW w:w="694" w:type="dxa"/>
            <w:tcBorders>
              <w:top w:val="nil"/>
              <w:left w:val="nil"/>
              <w:bottom w:val="single" w:sz="4" w:space="0" w:color="auto"/>
              <w:right w:val="single" w:sz="4" w:space="0" w:color="auto"/>
            </w:tcBorders>
            <w:shd w:val="clear" w:color="auto" w:fill="auto"/>
            <w:noWrap/>
            <w:vAlign w:val="bottom"/>
            <w:hideMark/>
          </w:tcPr>
          <w:p w14:paraId="6711A26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15%</w:t>
            </w:r>
          </w:p>
        </w:tc>
        <w:tc>
          <w:tcPr>
            <w:tcW w:w="1369" w:type="dxa"/>
            <w:tcBorders>
              <w:top w:val="nil"/>
              <w:left w:val="nil"/>
              <w:bottom w:val="single" w:sz="4" w:space="0" w:color="auto"/>
              <w:right w:val="single" w:sz="4" w:space="0" w:color="auto"/>
            </w:tcBorders>
            <w:shd w:val="clear" w:color="auto" w:fill="auto"/>
            <w:noWrap/>
            <w:vAlign w:val="bottom"/>
            <w:hideMark/>
          </w:tcPr>
          <w:p w14:paraId="2A904E0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490 861,33</w:t>
            </w:r>
          </w:p>
        </w:tc>
        <w:tc>
          <w:tcPr>
            <w:tcW w:w="694" w:type="dxa"/>
            <w:tcBorders>
              <w:top w:val="nil"/>
              <w:left w:val="nil"/>
              <w:bottom w:val="single" w:sz="4" w:space="0" w:color="auto"/>
              <w:right w:val="single" w:sz="4" w:space="0" w:color="auto"/>
            </w:tcBorders>
            <w:shd w:val="clear" w:color="auto" w:fill="auto"/>
            <w:noWrap/>
            <w:vAlign w:val="bottom"/>
            <w:hideMark/>
          </w:tcPr>
          <w:p w14:paraId="7D0EC2C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60%</w:t>
            </w:r>
          </w:p>
        </w:tc>
        <w:tc>
          <w:tcPr>
            <w:tcW w:w="1537" w:type="dxa"/>
            <w:tcBorders>
              <w:top w:val="nil"/>
              <w:left w:val="nil"/>
              <w:bottom w:val="single" w:sz="4" w:space="0" w:color="auto"/>
              <w:right w:val="single" w:sz="4" w:space="0" w:color="auto"/>
            </w:tcBorders>
            <w:shd w:val="clear" w:color="auto" w:fill="auto"/>
            <w:noWrap/>
            <w:vAlign w:val="bottom"/>
            <w:hideMark/>
          </w:tcPr>
          <w:p w14:paraId="3A54254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2 043 946,59</w:t>
            </w:r>
          </w:p>
        </w:tc>
        <w:tc>
          <w:tcPr>
            <w:tcW w:w="694" w:type="dxa"/>
            <w:tcBorders>
              <w:top w:val="nil"/>
              <w:left w:val="nil"/>
              <w:bottom w:val="single" w:sz="4" w:space="0" w:color="auto"/>
              <w:right w:val="single" w:sz="4" w:space="0" w:color="auto"/>
            </w:tcBorders>
            <w:shd w:val="clear" w:color="auto" w:fill="auto"/>
            <w:noWrap/>
            <w:vAlign w:val="bottom"/>
            <w:hideMark/>
          </w:tcPr>
          <w:p w14:paraId="49265FA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25%</w:t>
            </w:r>
          </w:p>
        </w:tc>
        <w:tc>
          <w:tcPr>
            <w:tcW w:w="1437" w:type="dxa"/>
            <w:tcBorders>
              <w:top w:val="nil"/>
              <w:left w:val="nil"/>
              <w:bottom w:val="single" w:sz="4" w:space="0" w:color="auto"/>
              <w:right w:val="single" w:sz="4" w:space="0" w:color="auto"/>
            </w:tcBorders>
            <w:shd w:val="clear" w:color="auto" w:fill="auto"/>
            <w:noWrap/>
            <w:vAlign w:val="bottom"/>
            <w:hideMark/>
          </w:tcPr>
          <w:p w14:paraId="6031054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895 078,28</w:t>
            </w:r>
          </w:p>
        </w:tc>
        <w:tc>
          <w:tcPr>
            <w:tcW w:w="1531" w:type="dxa"/>
            <w:tcBorders>
              <w:top w:val="nil"/>
              <w:left w:val="nil"/>
              <w:bottom w:val="single" w:sz="4" w:space="0" w:color="auto"/>
              <w:right w:val="single" w:sz="4" w:space="0" w:color="auto"/>
            </w:tcBorders>
            <w:shd w:val="clear" w:color="auto" w:fill="auto"/>
            <w:noWrap/>
            <w:vAlign w:val="bottom"/>
            <w:hideMark/>
          </w:tcPr>
          <w:p w14:paraId="53A44CA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3 429 886,20</w:t>
            </w:r>
          </w:p>
        </w:tc>
      </w:tr>
      <w:tr w:rsidR="006A2939" w:rsidRPr="006A2939" w14:paraId="02108C83"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19B22E9" w14:textId="77777777" w:rsidR="006A2939" w:rsidRPr="006A2939" w:rsidRDefault="006A2939" w:rsidP="006A2939">
            <w:pPr>
              <w:spacing w:after="0" w:line="240" w:lineRule="auto"/>
              <w:jc w:val="center"/>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67972F7D"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9:</w:t>
            </w:r>
          </w:p>
        </w:tc>
        <w:tc>
          <w:tcPr>
            <w:tcW w:w="1325" w:type="dxa"/>
            <w:tcBorders>
              <w:top w:val="nil"/>
              <w:left w:val="nil"/>
              <w:bottom w:val="single" w:sz="4" w:space="0" w:color="auto"/>
              <w:right w:val="single" w:sz="4" w:space="0" w:color="auto"/>
            </w:tcBorders>
            <w:shd w:val="clear" w:color="auto" w:fill="auto"/>
            <w:noWrap/>
            <w:vAlign w:val="bottom"/>
            <w:hideMark/>
          </w:tcPr>
          <w:p w14:paraId="2E05CF8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950 104,14</w:t>
            </w:r>
          </w:p>
        </w:tc>
        <w:tc>
          <w:tcPr>
            <w:tcW w:w="1304" w:type="dxa"/>
            <w:tcBorders>
              <w:top w:val="nil"/>
              <w:left w:val="nil"/>
              <w:bottom w:val="single" w:sz="4" w:space="0" w:color="auto"/>
              <w:right w:val="single" w:sz="4" w:space="0" w:color="auto"/>
            </w:tcBorders>
            <w:shd w:val="clear" w:color="auto" w:fill="auto"/>
            <w:noWrap/>
            <w:vAlign w:val="bottom"/>
            <w:hideMark/>
          </w:tcPr>
          <w:p w14:paraId="2FF6AD2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2 661 680,00</w:t>
            </w:r>
          </w:p>
        </w:tc>
        <w:tc>
          <w:tcPr>
            <w:tcW w:w="1296" w:type="dxa"/>
            <w:tcBorders>
              <w:top w:val="nil"/>
              <w:left w:val="nil"/>
              <w:bottom w:val="single" w:sz="4" w:space="0" w:color="auto"/>
              <w:right w:val="single" w:sz="4" w:space="0" w:color="auto"/>
            </w:tcBorders>
            <w:shd w:val="clear" w:color="auto" w:fill="auto"/>
            <w:noWrap/>
            <w:vAlign w:val="bottom"/>
            <w:hideMark/>
          </w:tcPr>
          <w:p w14:paraId="255DA5D5"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3 359 912,77</w:t>
            </w:r>
          </w:p>
        </w:tc>
        <w:tc>
          <w:tcPr>
            <w:tcW w:w="694" w:type="dxa"/>
            <w:tcBorders>
              <w:top w:val="nil"/>
              <w:left w:val="nil"/>
              <w:bottom w:val="single" w:sz="4" w:space="0" w:color="auto"/>
              <w:right w:val="single" w:sz="4" w:space="0" w:color="auto"/>
            </w:tcBorders>
            <w:shd w:val="clear" w:color="auto" w:fill="auto"/>
            <w:noWrap/>
            <w:vAlign w:val="bottom"/>
            <w:hideMark/>
          </w:tcPr>
          <w:p w14:paraId="14AFAF1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2DD404D"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605 171,44</w:t>
            </w:r>
          </w:p>
        </w:tc>
        <w:tc>
          <w:tcPr>
            <w:tcW w:w="694" w:type="dxa"/>
            <w:tcBorders>
              <w:top w:val="nil"/>
              <w:left w:val="nil"/>
              <w:bottom w:val="single" w:sz="4" w:space="0" w:color="auto"/>
              <w:right w:val="single" w:sz="4" w:space="0" w:color="auto"/>
            </w:tcBorders>
            <w:shd w:val="clear" w:color="auto" w:fill="auto"/>
            <w:noWrap/>
            <w:vAlign w:val="bottom"/>
            <w:hideMark/>
          </w:tcPr>
          <w:p w14:paraId="6CF8AB3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ACDC76F"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2 043 946,59</w:t>
            </w:r>
          </w:p>
        </w:tc>
        <w:tc>
          <w:tcPr>
            <w:tcW w:w="694" w:type="dxa"/>
            <w:tcBorders>
              <w:top w:val="nil"/>
              <w:left w:val="nil"/>
              <w:bottom w:val="single" w:sz="4" w:space="0" w:color="auto"/>
              <w:right w:val="single" w:sz="4" w:space="0" w:color="auto"/>
            </w:tcBorders>
            <w:shd w:val="clear" w:color="auto" w:fill="auto"/>
            <w:noWrap/>
            <w:vAlign w:val="bottom"/>
            <w:hideMark/>
          </w:tcPr>
          <w:p w14:paraId="6368AE6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1F8D29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1 020 143,94</w:t>
            </w:r>
          </w:p>
        </w:tc>
        <w:tc>
          <w:tcPr>
            <w:tcW w:w="1531" w:type="dxa"/>
            <w:tcBorders>
              <w:top w:val="nil"/>
              <w:left w:val="nil"/>
              <w:bottom w:val="single" w:sz="4" w:space="0" w:color="auto"/>
              <w:right w:val="single" w:sz="4" w:space="0" w:color="auto"/>
            </w:tcBorders>
            <w:shd w:val="clear" w:color="auto" w:fill="auto"/>
            <w:noWrap/>
            <w:vAlign w:val="bottom"/>
            <w:hideMark/>
          </w:tcPr>
          <w:p w14:paraId="01B46EF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3 669 261,97</w:t>
            </w:r>
          </w:p>
        </w:tc>
      </w:tr>
      <w:tr w:rsidR="006A2939" w:rsidRPr="006A2939" w14:paraId="35A461F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FEB2E38"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0C5906C4"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главам 1-9:</w:t>
            </w:r>
          </w:p>
        </w:tc>
        <w:tc>
          <w:tcPr>
            <w:tcW w:w="1325" w:type="dxa"/>
            <w:tcBorders>
              <w:top w:val="nil"/>
              <w:left w:val="nil"/>
              <w:bottom w:val="single" w:sz="4" w:space="0" w:color="auto"/>
              <w:right w:val="single" w:sz="4" w:space="0" w:color="auto"/>
            </w:tcBorders>
            <w:shd w:val="clear" w:color="auto" w:fill="auto"/>
            <w:noWrap/>
            <w:vAlign w:val="bottom"/>
            <w:hideMark/>
          </w:tcPr>
          <w:p w14:paraId="4E6532AB" w14:textId="1B5A5F85"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21 392 155,73</w:t>
            </w:r>
          </w:p>
        </w:tc>
        <w:tc>
          <w:tcPr>
            <w:tcW w:w="1304" w:type="dxa"/>
            <w:tcBorders>
              <w:top w:val="nil"/>
              <w:left w:val="nil"/>
              <w:bottom w:val="single" w:sz="4" w:space="0" w:color="auto"/>
              <w:right w:val="single" w:sz="4" w:space="0" w:color="auto"/>
            </w:tcBorders>
            <w:shd w:val="clear" w:color="auto" w:fill="auto"/>
            <w:noWrap/>
            <w:vAlign w:val="bottom"/>
            <w:hideMark/>
          </w:tcPr>
          <w:p w14:paraId="1B559D1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175 066 454,27</w:t>
            </w:r>
          </w:p>
        </w:tc>
        <w:tc>
          <w:tcPr>
            <w:tcW w:w="1296" w:type="dxa"/>
            <w:tcBorders>
              <w:top w:val="nil"/>
              <w:left w:val="nil"/>
              <w:bottom w:val="single" w:sz="4" w:space="0" w:color="auto"/>
              <w:right w:val="single" w:sz="4" w:space="0" w:color="auto"/>
            </w:tcBorders>
            <w:shd w:val="clear" w:color="auto" w:fill="auto"/>
            <w:noWrap/>
            <w:vAlign w:val="bottom"/>
            <w:hideMark/>
          </w:tcPr>
          <w:p w14:paraId="3E7771F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220 991 259,28</w:t>
            </w:r>
          </w:p>
        </w:tc>
        <w:tc>
          <w:tcPr>
            <w:tcW w:w="694" w:type="dxa"/>
            <w:tcBorders>
              <w:top w:val="nil"/>
              <w:left w:val="nil"/>
              <w:bottom w:val="single" w:sz="4" w:space="0" w:color="auto"/>
              <w:right w:val="single" w:sz="4" w:space="0" w:color="auto"/>
            </w:tcBorders>
            <w:shd w:val="clear" w:color="auto" w:fill="auto"/>
            <w:noWrap/>
            <w:vAlign w:val="bottom"/>
            <w:hideMark/>
          </w:tcPr>
          <w:p w14:paraId="075AD91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346CCC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34 507 880,54</w:t>
            </w:r>
          </w:p>
        </w:tc>
        <w:tc>
          <w:tcPr>
            <w:tcW w:w="694" w:type="dxa"/>
            <w:tcBorders>
              <w:top w:val="nil"/>
              <w:left w:val="nil"/>
              <w:bottom w:val="single" w:sz="4" w:space="0" w:color="auto"/>
              <w:right w:val="single" w:sz="4" w:space="0" w:color="auto"/>
            </w:tcBorders>
            <w:shd w:val="clear" w:color="auto" w:fill="auto"/>
            <w:noWrap/>
            <w:vAlign w:val="bottom"/>
            <w:hideMark/>
          </w:tcPr>
          <w:p w14:paraId="0E29BE9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2815C5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148 624 616,20</w:t>
            </w:r>
          </w:p>
        </w:tc>
        <w:tc>
          <w:tcPr>
            <w:tcW w:w="694" w:type="dxa"/>
            <w:tcBorders>
              <w:top w:val="nil"/>
              <w:left w:val="nil"/>
              <w:bottom w:val="single" w:sz="4" w:space="0" w:color="auto"/>
              <w:right w:val="single" w:sz="4" w:space="0" w:color="auto"/>
            </w:tcBorders>
            <w:shd w:val="clear" w:color="auto" w:fill="auto"/>
            <w:noWrap/>
            <w:vAlign w:val="bottom"/>
            <w:hideMark/>
          </w:tcPr>
          <w:p w14:paraId="67C0DD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CED65BC"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57 980 265,71</w:t>
            </w:r>
          </w:p>
        </w:tc>
        <w:tc>
          <w:tcPr>
            <w:tcW w:w="1531" w:type="dxa"/>
            <w:tcBorders>
              <w:top w:val="nil"/>
              <w:left w:val="nil"/>
              <w:bottom w:val="single" w:sz="4" w:space="0" w:color="auto"/>
              <w:right w:val="single" w:sz="4" w:space="0" w:color="auto"/>
            </w:tcBorders>
            <w:shd w:val="clear" w:color="auto" w:fill="auto"/>
            <w:noWrap/>
            <w:vAlign w:val="bottom"/>
            <w:hideMark/>
          </w:tcPr>
          <w:p w14:paraId="6A64BC9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241 112 762,46</w:t>
            </w:r>
          </w:p>
        </w:tc>
      </w:tr>
      <w:tr w:rsidR="006A2939" w:rsidRPr="006A2939" w14:paraId="09FEDA8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E4E605F"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03E88339" w14:textId="250EA814"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b/>
                <w:bCs/>
                <w:i/>
                <w:iCs/>
                <w:sz w:val="16"/>
                <w:szCs w:val="16"/>
              </w:rPr>
              <w:t>Глава 10. Содержание службы заказчика</w:t>
            </w:r>
          </w:p>
        </w:tc>
      </w:tr>
      <w:tr w:rsidR="006A2939" w:rsidRPr="006A2939" w14:paraId="6885F725" w14:textId="77777777" w:rsidTr="002C25E1">
        <w:trPr>
          <w:trHeight w:val="35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1115491"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60E60003"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Содержание службы заказчика, строительный контроль 2,14%</w:t>
            </w:r>
          </w:p>
        </w:tc>
        <w:tc>
          <w:tcPr>
            <w:tcW w:w="1325" w:type="dxa"/>
            <w:tcBorders>
              <w:top w:val="nil"/>
              <w:left w:val="nil"/>
              <w:bottom w:val="single" w:sz="4" w:space="0" w:color="auto"/>
              <w:right w:val="single" w:sz="4" w:space="0" w:color="auto"/>
            </w:tcBorders>
            <w:shd w:val="clear" w:color="auto" w:fill="auto"/>
            <w:noWrap/>
            <w:vAlign w:val="bottom"/>
            <w:hideMark/>
          </w:tcPr>
          <w:p w14:paraId="729B5BE9"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457 792,13</w:t>
            </w:r>
          </w:p>
        </w:tc>
        <w:tc>
          <w:tcPr>
            <w:tcW w:w="1304" w:type="dxa"/>
            <w:tcBorders>
              <w:top w:val="nil"/>
              <w:left w:val="nil"/>
              <w:bottom w:val="single" w:sz="4" w:space="0" w:color="auto"/>
              <w:right w:val="single" w:sz="4" w:space="0" w:color="auto"/>
            </w:tcBorders>
            <w:shd w:val="clear" w:color="auto" w:fill="auto"/>
            <w:noWrap/>
            <w:vAlign w:val="bottom"/>
            <w:hideMark/>
          </w:tcPr>
          <w:p w14:paraId="4D21FE4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3 746 422,12</w:t>
            </w:r>
          </w:p>
        </w:tc>
        <w:tc>
          <w:tcPr>
            <w:tcW w:w="1296" w:type="dxa"/>
            <w:tcBorders>
              <w:top w:val="nil"/>
              <w:left w:val="nil"/>
              <w:bottom w:val="single" w:sz="4" w:space="0" w:color="auto"/>
              <w:right w:val="single" w:sz="4" w:space="0" w:color="auto"/>
            </w:tcBorders>
            <w:shd w:val="clear" w:color="auto" w:fill="auto"/>
            <w:noWrap/>
            <w:vAlign w:val="bottom"/>
            <w:hideMark/>
          </w:tcPr>
          <w:p w14:paraId="2C24640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4 729 212,95</w:t>
            </w:r>
          </w:p>
        </w:tc>
        <w:tc>
          <w:tcPr>
            <w:tcW w:w="694" w:type="dxa"/>
            <w:tcBorders>
              <w:top w:val="nil"/>
              <w:left w:val="nil"/>
              <w:bottom w:val="single" w:sz="4" w:space="0" w:color="auto"/>
              <w:right w:val="single" w:sz="4" w:space="0" w:color="auto"/>
            </w:tcBorders>
            <w:shd w:val="clear" w:color="auto" w:fill="auto"/>
            <w:noWrap/>
            <w:vAlign w:val="bottom"/>
            <w:hideMark/>
          </w:tcPr>
          <w:p w14:paraId="0B1E148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C06F49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738 468,64</w:t>
            </w:r>
          </w:p>
        </w:tc>
        <w:tc>
          <w:tcPr>
            <w:tcW w:w="694" w:type="dxa"/>
            <w:tcBorders>
              <w:top w:val="nil"/>
              <w:left w:val="nil"/>
              <w:bottom w:val="single" w:sz="4" w:space="0" w:color="auto"/>
              <w:right w:val="single" w:sz="4" w:space="0" w:color="auto"/>
            </w:tcBorders>
            <w:shd w:val="clear" w:color="auto" w:fill="auto"/>
            <w:noWrap/>
            <w:vAlign w:val="bottom"/>
            <w:hideMark/>
          </w:tcPr>
          <w:p w14:paraId="51E1DB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609CB91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3 180 566,79</w:t>
            </w:r>
          </w:p>
        </w:tc>
        <w:tc>
          <w:tcPr>
            <w:tcW w:w="694" w:type="dxa"/>
            <w:tcBorders>
              <w:top w:val="nil"/>
              <w:left w:val="nil"/>
              <w:bottom w:val="single" w:sz="4" w:space="0" w:color="auto"/>
              <w:right w:val="single" w:sz="4" w:space="0" w:color="auto"/>
            </w:tcBorders>
            <w:shd w:val="clear" w:color="auto" w:fill="auto"/>
            <w:noWrap/>
            <w:vAlign w:val="bottom"/>
            <w:hideMark/>
          </w:tcPr>
          <w:p w14:paraId="77768D5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A19FDF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1 240 777,69</w:t>
            </w:r>
          </w:p>
        </w:tc>
        <w:tc>
          <w:tcPr>
            <w:tcW w:w="1531" w:type="dxa"/>
            <w:tcBorders>
              <w:top w:val="nil"/>
              <w:left w:val="nil"/>
              <w:bottom w:val="single" w:sz="4" w:space="0" w:color="auto"/>
              <w:right w:val="single" w:sz="4" w:space="0" w:color="auto"/>
            </w:tcBorders>
            <w:shd w:val="clear" w:color="auto" w:fill="auto"/>
            <w:noWrap/>
            <w:vAlign w:val="bottom"/>
            <w:hideMark/>
          </w:tcPr>
          <w:p w14:paraId="72314DE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5 159 813,12</w:t>
            </w:r>
          </w:p>
        </w:tc>
      </w:tr>
      <w:tr w:rsidR="006A2939" w:rsidRPr="006A2939" w14:paraId="259BE56E"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667460B" w14:textId="77777777" w:rsidR="006A2939" w:rsidRPr="006A2939" w:rsidRDefault="006A2939" w:rsidP="006A2939">
            <w:pPr>
              <w:spacing w:after="0" w:line="240" w:lineRule="auto"/>
              <w:jc w:val="center"/>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72F6FAA5"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10:</w:t>
            </w:r>
          </w:p>
        </w:tc>
        <w:tc>
          <w:tcPr>
            <w:tcW w:w="1325" w:type="dxa"/>
            <w:tcBorders>
              <w:top w:val="nil"/>
              <w:left w:val="nil"/>
              <w:bottom w:val="single" w:sz="4" w:space="0" w:color="auto"/>
              <w:right w:val="single" w:sz="4" w:space="0" w:color="auto"/>
            </w:tcBorders>
            <w:shd w:val="clear" w:color="auto" w:fill="auto"/>
            <w:noWrap/>
            <w:vAlign w:val="bottom"/>
            <w:hideMark/>
          </w:tcPr>
          <w:p w14:paraId="07FA867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457 792,13</w:t>
            </w:r>
          </w:p>
        </w:tc>
        <w:tc>
          <w:tcPr>
            <w:tcW w:w="1304" w:type="dxa"/>
            <w:tcBorders>
              <w:top w:val="nil"/>
              <w:left w:val="nil"/>
              <w:bottom w:val="single" w:sz="4" w:space="0" w:color="auto"/>
              <w:right w:val="single" w:sz="4" w:space="0" w:color="auto"/>
            </w:tcBorders>
            <w:shd w:val="clear" w:color="auto" w:fill="auto"/>
            <w:noWrap/>
            <w:vAlign w:val="bottom"/>
            <w:hideMark/>
          </w:tcPr>
          <w:p w14:paraId="3104C305"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3 746 422,12</w:t>
            </w:r>
          </w:p>
        </w:tc>
        <w:tc>
          <w:tcPr>
            <w:tcW w:w="1296" w:type="dxa"/>
            <w:tcBorders>
              <w:top w:val="nil"/>
              <w:left w:val="nil"/>
              <w:bottom w:val="single" w:sz="4" w:space="0" w:color="auto"/>
              <w:right w:val="single" w:sz="4" w:space="0" w:color="auto"/>
            </w:tcBorders>
            <w:shd w:val="clear" w:color="auto" w:fill="auto"/>
            <w:noWrap/>
            <w:vAlign w:val="bottom"/>
            <w:hideMark/>
          </w:tcPr>
          <w:p w14:paraId="1EBA571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4 729 212,95</w:t>
            </w:r>
          </w:p>
        </w:tc>
        <w:tc>
          <w:tcPr>
            <w:tcW w:w="694" w:type="dxa"/>
            <w:tcBorders>
              <w:top w:val="nil"/>
              <w:left w:val="nil"/>
              <w:bottom w:val="single" w:sz="4" w:space="0" w:color="auto"/>
              <w:right w:val="single" w:sz="4" w:space="0" w:color="auto"/>
            </w:tcBorders>
            <w:shd w:val="clear" w:color="auto" w:fill="auto"/>
            <w:noWrap/>
            <w:vAlign w:val="bottom"/>
            <w:hideMark/>
          </w:tcPr>
          <w:p w14:paraId="6DAC7AC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CEFFC11"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738 468,64</w:t>
            </w:r>
          </w:p>
        </w:tc>
        <w:tc>
          <w:tcPr>
            <w:tcW w:w="694" w:type="dxa"/>
            <w:tcBorders>
              <w:top w:val="nil"/>
              <w:left w:val="nil"/>
              <w:bottom w:val="single" w:sz="4" w:space="0" w:color="auto"/>
              <w:right w:val="single" w:sz="4" w:space="0" w:color="auto"/>
            </w:tcBorders>
            <w:shd w:val="clear" w:color="auto" w:fill="auto"/>
            <w:noWrap/>
            <w:vAlign w:val="bottom"/>
            <w:hideMark/>
          </w:tcPr>
          <w:p w14:paraId="6DA5D9B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E9EFF0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3 180 566,79</w:t>
            </w:r>
          </w:p>
        </w:tc>
        <w:tc>
          <w:tcPr>
            <w:tcW w:w="694" w:type="dxa"/>
            <w:tcBorders>
              <w:top w:val="nil"/>
              <w:left w:val="nil"/>
              <w:bottom w:val="single" w:sz="4" w:space="0" w:color="auto"/>
              <w:right w:val="single" w:sz="4" w:space="0" w:color="auto"/>
            </w:tcBorders>
            <w:shd w:val="clear" w:color="auto" w:fill="auto"/>
            <w:noWrap/>
            <w:vAlign w:val="bottom"/>
            <w:hideMark/>
          </w:tcPr>
          <w:p w14:paraId="04AA819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C3A53B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1 240 777,69</w:t>
            </w:r>
          </w:p>
        </w:tc>
        <w:tc>
          <w:tcPr>
            <w:tcW w:w="1531" w:type="dxa"/>
            <w:tcBorders>
              <w:top w:val="nil"/>
              <w:left w:val="nil"/>
              <w:bottom w:val="single" w:sz="4" w:space="0" w:color="auto"/>
              <w:right w:val="single" w:sz="4" w:space="0" w:color="auto"/>
            </w:tcBorders>
            <w:shd w:val="clear" w:color="auto" w:fill="auto"/>
            <w:noWrap/>
            <w:vAlign w:val="bottom"/>
            <w:hideMark/>
          </w:tcPr>
          <w:p w14:paraId="04AAC03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5 159 813,12</w:t>
            </w:r>
          </w:p>
        </w:tc>
      </w:tr>
      <w:tr w:rsidR="006A2939" w:rsidRPr="006A2939" w14:paraId="658E79BA"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EDAC390" w14:textId="77777777" w:rsidR="006A2939" w:rsidRPr="006A2939" w:rsidRDefault="006A2939" w:rsidP="006A2939">
            <w:pPr>
              <w:spacing w:after="0" w:line="240" w:lineRule="auto"/>
              <w:jc w:val="center"/>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1933714E" w14:textId="0BF42A03"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b/>
                <w:bCs/>
                <w:i/>
                <w:iCs/>
                <w:color w:val="000000"/>
                <w:sz w:val="16"/>
                <w:szCs w:val="16"/>
              </w:rPr>
              <w:t>Глава 12. Проектные и изыскательские работы</w:t>
            </w:r>
            <w:r>
              <w:rPr>
                <w:rFonts w:ascii="Times New Roman" w:hAnsi="Times New Roman" w:cs="Times New Roman"/>
                <w:b/>
                <w:bCs/>
                <w:i/>
                <w:iCs/>
                <w:color w:val="000000"/>
                <w:sz w:val="16"/>
                <w:szCs w:val="16"/>
              </w:rPr>
              <w:t xml:space="preserve"> и пр.</w:t>
            </w:r>
            <w:r w:rsidRPr="006A2939">
              <w:rPr>
                <w:rFonts w:ascii="Times New Roman" w:hAnsi="Times New Roman" w:cs="Times New Roman"/>
                <w:color w:val="000000"/>
                <w:sz w:val="16"/>
                <w:szCs w:val="16"/>
              </w:rPr>
              <w:t> </w:t>
            </w:r>
          </w:p>
        </w:tc>
      </w:tr>
      <w:tr w:rsidR="006A2939" w:rsidRPr="006A2939" w14:paraId="0158980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5E0BDD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39DFE92D"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Авторский надзор 0,2%</w:t>
            </w:r>
          </w:p>
        </w:tc>
        <w:tc>
          <w:tcPr>
            <w:tcW w:w="1325" w:type="dxa"/>
            <w:tcBorders>
              <w:top w:val="nil"/>
              <w:left w:val="nil"/>
              <w:bottom w:val="single" w:sz="4" w:space="0" w:color="auto"/>
              <w:right w:val="single" w:sz="4" w:space="0" w:color="auto"/>
            </w:tcBorders>
            <w:shd w:val="clear" w:color="auto" w:fill="auto"/>
            <w:noWrap/>
            <w:vAlign w:val="bottom"/>
            <w:hideMark/>
          </w:tcPr>
          <w:p w14:paraId="5E0137C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42 784,31</w:t>
            </w:r>
          </w:p>
        </w:tc>
        <w:tc>
          <w:tcPr>
            <w:tcW w:w="1304" w:type="dxa"/>
            <w:tcBorders>
              <w:top w:val="nil"/>
              <w:left w:val="nil"/>
              <w:bottom w:val="single" w:sz="4" w:space="0" w:color="auto"/>
              <w:right w:val="single" w:sz="4" w:space="0" w:color="auto"/>
            </w:tcBorders>
            <w:shd w:val="clear" w:color="auto" w:fill="auto"/>
            <w:noWrap/>
            <w:vAlign w:val="bottom"/>
            <w:hideMark/>
          </w:tcPr>
          <w:p w14:paraId="6FC6356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350 132,91</w:t>
            </w:r>
          </w:p>
        </w:tc>
        <w:tc>
          <w:tcPr>
            <w:tcW w:w="1296" w:type="dxa"/>
            <w:tcBorders>
              <w:top w:val="nil"/>
              <w:left w:val="nil"/>
              <w:bottom w:val="single" w:sz="4" w:space="0" w:color="auto"/>
              <w:right w:val="single" w:sz="4" w:space="0" w:color="auto"/>
            </w:tcBorders>
            <w:shd w:val="clear" w:color="auto" w:fill="auto"/>
            <w:noWrap/>
            <w:vAlign w:val="bottom"/>
            <w:hideMark/>
          </w:tcPr>
          <w:p w14:paraId="21FC3F7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441 982,52</w:t>
            </w:r>
          </w:p>
        </w:tc>
        <w:tc>
          <w:tcPr>
            <w:tcW w:w="694" w:type="dxa"/>
            <w:tcBorders>
              <w:top w:val="nil"/>
              <w:left w:val="nil"/>
              <w:bottom w:val="single" w:sz="4" w:space="0" w:color="auto"/>
              <w:right w:val="single" w:sz="4" w:space="0" w:color="auto"/>
            </w:tcBorders>
            <w:shd w:val="clear" w:color="auto" w:fill="auto"/>
            <w:noWrap/>
            <w:vAlign w:val="bottom"/>
            <w:hideMark/>
          </w:tcPr>
          <w:p w14:paraId="651A5F0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FBBE03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69 015,76</w:t>
            </w:r>
          </w:p>
        </w:tc>
        <w:tc>
          <w:tcPr>
            <w:tcW w:w="694" w:type="dxa"/>
            <w:tcBorders>
              <w:top w:val="nil"/>
              <w:left w:val="nil"/>
              <w:bottom w:val="single" w:sz="4" w:space="0" w:color="auto"/>
              <w:right w:val="single" w:sz="4" w:space="0" w:color="auto"/>
            </w:tcBorders>
            <w:shd w:val="clear" w:color="auto" w:fill="auto"/>
            <w:noWrap/>
            <w:vAlign w:val="bottom"/>
            <w:hideMark/>
          </w:tcPr>
          <w:p w14:paraId="2594731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4B0F470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297 249,23</w:t>
            </w:r>
          </w:p>
        </w:tc>
        <w:tc>
          <w:tcPr>
            <w:tcW w:w="694" w:type="dxa"/>
            <w:tcBorders>
              <w:top w:val="nil"/>
              <w:left w:val="nil"/>
              <w:bottom w:val="single" w:sz="4" w:space="0" w:color="auto"/>
              <w:right w:val="single" w:sz="4" w:space="0" w:color="auto"/>
            </w:tcBorders>
            <w:shd w:val="clear" w:color="auto" w:fill="auto"/>
            <w:noWrap/>
            <w:vAlign w:val="bottom"/>
            <w:hideMark/>
          </w:tcPr>
          <w:p w14:paraId="2424374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C68611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115 960,53</w:t>
            </w:r>
          </w:p>
        </w:tc>
        <w:tc>
          <w:tcPr>
            <w:tcW w:w="1531" w:type="dxa"/>
            <w:tcBorders>
              <w:top w:val="nil"/>
              <w:left w:val="nil"/>
              <w:bottom w:val="single" w:sz="4" w:space="0" w:color="auto"/>
              <w:right w:val="single" w:sz="4" w:space="0" w:color="auto"/>
            </w:tcBorders>
            <w:shd w:val="clear" w:color="auto" w:fill="auto"/>
            <w:noWrap/>
            <w:vAlign w:val="bottom"/>
            <w:hideMark/>
          </w:tcPr>
          <w:p w14:paraId="6B60F3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482 225,52</w:t>
            </w:r>
          </w:p>
        </w:tc>
      </w:tr>
      <w:tr w:rsidR="006A2939" w:rsidRPr="006A2939" w14:paraId="1B23DCD0"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ECC4265" w14:textId="77777777" w:rsidR="006A2939" w:rsidRPr="006A2939" w:rsidRDefault="006A2939" w:rsidP="006A2939">
            <w:pPr>
              <w:spacing w:after="0" w:line="240" w:lineRule="auto"/>
              <w:jc w:val="center"/>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3D1BE2F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ИТОГО ПИР:</w:t>
            </w:r>
          </w:p>
        </w:tc>
        <w:tc>
          <w:tcPr>
            <w:tcW w:w="1325" w:type="dxa"/>
            <w:tcBorders>
              <w:top w:val="nil"/>
              <w:left w:val="nil"/>
              <w:bottom w:val="single" w:sz="4" w:space="0" w:color="auto"/>
              <w:right w:val="single" w:sz="4" w:space="0" w:color="auto"/>
            </w:tcBorders>
            <w:shd w:val="clear" w:color="auto" w:fill="auto"/>
            <w:noWrap/>
            <w:vAlign w:val="bottom"/>
            <w:hideMark/>
          </w:tcPr>
          <w:p w14:paraId="71DF5E4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42 784,31</w:t>
            </w:r>
          </w:p>
        </w:tc>
        <w:tc>
          <w:tcPr>
            <w:tcW w:w="1304" w:type="dxa"/>
            <w:tcBorders>
              <w:top w:val="nil"/>
              <w:left w:val="nil"/>
              <w:bottom w:val="single" w:sz="4" w:space="0" w:color="auto"/>
              <w:right w:val="single" w:sz="4" w:space="0" w:color="auto"/>
            </w:tcBorders>
            <w:shd w:val="clear" w:color="auto" w:fill="auto"/>
            <w:noWrap/>
            <w:vAlign w:val="bottom"/>
            <w:hideMark/>
          </w:tcPr>
          <w:p w14:paraId="21315C6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350 132,91</w:t>
            </w:r>
          </w:p>
        </w:tc>
        <w:tc>
          <w:tcPr>
            <w:tcW w:w="1296" w:type="dxa"/>
            <w:tcBorders>
              <w:top w:val="nil"/>
              <w:left w:val="nil"/>
              <w:bottom w:val="single" w:sz="4" w:space="0" w:color="auto"/>
              <w:right w:val="single" w:sz="4" w:space="0" w:color="auto"/>
            </w:tcBorders>
            <w:shd w:val="clear" w:color="auto" w:fill="auto"/>
            <w:noWrap/>
            <w:vAlign w:val="bottom"/>
            <w:hideMark/>
          </w:tcPr>
          <w:p w14:paraId="7DB2D0AD"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441 982,52</w:t>
            </w:r>
          </w:p>
        </w:tc>
        <w:tc>
          <w:tcPr>
            <w:tcW w:w="694" w:type="dxa"/>
            <w:tcBorders>
              <w:top w:val="nil"/>
              <w:left w:val="nil"/>
              <w:bottom w:val="single" w:sz="4" w:space="0" w:color="auto"/>
              <w:right w:val="single" w:sz="4" w:space="0" w:color="auto"/>
            </w:tcBorders>
            <w:shd w:val="clear" w:color="auto" w:fill="auto"/>
            <w:noWrap/>
            <w:vAlign w:val="bottom"/>
            <w:hideMark/>
          </w:tcPr>
          <w:p w14:paraId="4FFC875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5DFFBAE"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69 015,76</w:t>
            </w:r>
          </w:p>
        </w:tc>
        <w:tc>
          <w:tcPr>
            <w:tcW w:w="694" w:type="dxa"/>
            <w:tcBorders>
              <w:top w:val="nil"/>
              <w:left w:val="nil"/>
              <w:bottom w:val="single" w:sz="4" w:space="0" w:color="auto"/>
              <w:right w:val="single" w:sz="4" w:space="0" w:color="auto"/>
            </w:tcBorders>
            <w:shd w:val="clear" w:color="auto" w:fill="auto"/>
            <w:noWrap/>
            <w:vAlign w:val="bottom"/>
            <w:hideMark/>
          </w:tcPr>
          <w:p w14:paraId="1CC7001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95BC0A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297 249,23</w:t>
            </w:r>
          </w:p>
        </w:tc>
        <w:tc>
          <w:tcPr>
            <w:tcW w:w="694" w:type="dxa"/>
            <w:tcBorders>
              <w:top w:val="nil"/>
              <w:left w:val="nil"/>
              <w:bottom w:val="single" w:sz="4" w:space="0" w:color="auto"/>
              <w:right w:val="single" w:sz="4" w:space="0" w:color="auto"/>
            </w:tcBorders>
            <w:shd w:val="clear" w:color="auto" w:fill="auto"/>
            <w:noWrap/>
            <w:vAlign w:val="bottom"/>
            <w:hideMark/>
          </w:tcPr>
          <w:p w14:paraId="6FF9E2D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081143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115 960,53</w:t>
            </w:r>
          </w:p>
        </w:tc>
        <w:tc>
          <w:tcPr>
            <w:tcW w:w="1531" w:type="dxa"/>
            <w:tcBorders>
              <w:top w:val="nil"/>
              <w:left w:val="nil"/>
              <w:bottom w:val="single" w:sz="4" w:space="0" w:color="auto"/>
              <w:right w:val="single" w:sz="4" w:space="0" w:color="auto"/>
            </w:tcBorders>
            <w:shd w:val="clear" w:color="auto" w:fill="auto"/>
            <w:noWrap/>
            <w:vAlign w:val="bottom"/>
            <w:hideMark/>
          </w:tcPr>
          <w:p w14:paraId="52F1A3C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482 225,52</w:t>
            </w:r>
          </w:p>
        </w:tc>
      </w:tr>
      <w:tr w:rsidR="006A2939" w:rsidRPr="006A2939" w14:paraId="425B488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9DAC5CB"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68E2D95B"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главам 1-12:</w:t>
            </w:r>
          </w:p>
        </w:tc>
        <w:tc>
          <w:tcPr>
            <w:tcW w:w="1325" w:type="dxa"/>
            <w:tcBorders>
              <w:top w:val="nil"/>
              <w:left w:val="nil"/>
              <w:bottom w:val="single" w:sz="4" w:space="0" w:color="auto"/>
              <w:right w:val="single" w:sz="4" w:space="0" w:color="auto"/>
            </w:tcBorders>
            <w:shd w:val="clear" w:color="auto" w:fill="auto"/>
            <w:noWrap/>
            <w:vAlign w:val="bottom"/>
            <w:hideMark/>
          </w:tcPr>
          <w:p w14:paraId="61B96561" w14:textId="35EC4E8C" w:rsidR="006A2939" w:rsidRPr="006A2939" w:rsidRDefault="007671A9" w:rsidP="006A2939">
            <w:pPr>
              <w:spacing w:after="0" w:line="240" w:lineRule="auto"/>
              <w:jc w:val="right"/>
              <w:rPr>
                <w:rFonts w:ascii="Times New Roman" w:hAnsi="Times New Roman" w:cs="Times New Roman"/>
                <w:b/>
                <w:bCs/>
                <w:i/>
                <w:iCs/>
                <w:color w:val="000000"/>
                <w:sz w:val="16"/>
                <w:szCs w:val="16"/>
              </w:rPr>
            </w:pPr>
            <w:r w:rsidRPr="007671A9">
              <w:rPr>
                <w:rFonts w:ascii="Times New Roman" w:hAnsi="Times New Roman" w:cs="Times New Roman"/>
                <w:b/>
                <w:bCs/>
                <w:i/>
                <w:iCs/>
                <w:color w:val="000000"/>
                <w:sz w:val="16"/>
                <w:szCs w:val="16"/>
              </w:rPr>
              <w:t>21 892 732,18</w:t>
            </w:r>
          </w:p>
        </w:tc>
        <w:tc>
          <w:tcPr>
            <w:tcW w:w="1304" w:type="dxa"/>
            <w:tcBorders>
              <w:top w:val="nil"/>
              <w:left w:val="nil"/>
              <w:bottom w:val="single" w:sz="4" w:space="0" w:color="auto"/>
              <w:right w:val="single" w:sz="4" w:space="0" w:color="auto"/>
            </w:tcBorders>
            <w:shd w:val="clear" w:color="auto" w:fill="auto"/>
            <w:noWrap/>
            <w:vAlign w:val="bottom"/>
            <w:hideMark/>
          </w:tcPr>
          <w:p w14:paraId="2073149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179 163 009,30</w:t>
            </w:r>
          </w:p>
        </w:tc>
        <w:tc>
          <w:tcPr>
            <w:tcW w:w="1296" w:type="dxa"/>
            <w:tcBorders>
              <w:top w:val="nil"/>
              <w:left w:val="nil"/>
              <w:bottom w:val="single" w:sz="4" w:space="0" w:color="auto"/>
              <w:right w:val="single" w:sz="4" w:space="0" w:color="auto"/>
            </w:tcBorders>
            <w:shd w:val="clear" w:color="auto" w:fill="auto"/>
            <w:noWrap/>
            <w:vAlign w:val="bottom"/>
            <w:hideMark/>
          </w:tcPr>
          <w:p w14:paraId="79EA340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226 162 454,75</w:t>
            </w:r>
          </w:p>
        </w:tc>
        <w:tc>
          <w:tcPr>
            <w:tcW w:w="694" w:type="dxa"/>
            <w:tcBorders>
              <w:top w:val="nil"/>
              <w:left w:val="nil"/>
              <w:bottom w:val="single" w:sz="4" w:space="0" w:color="auto"/>
              <w:right w:val="single" w:sz="4" w:space="0" w:color="auto"/>
            </w:tcBorders>
            <w:shd w:val="clear" w:color="auto" w:fill="auto"/>
            <w:noWrap/>
            <w:vAlign w:val="bottom"/>
            <w:hideMark/>
          </w:tcPr>
          <w:p w14:paraId="28DAF9D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3AE716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35 315 364,95</w:t>
            </w:r>
          </w:p>
        </w:tc>
        <w:tc>
          <w:tcPr>
            <w:tcW w:w="694" w:type="dxa"/>
            <w:tcBorders>
              <w:top w:val="nil"/>
              <w:left w:val="nil"/>
              <w:bottom w:val="single" w:sz="4" w:space="0" w:color="auto"/>
              <w:right w:val="single" w:sz="4" w:space="0" w:color="auto"/>
            </w:tcBorders>
            <w:shd w:val="clear" w:color="auto" w:fill="auto"/>
            <w:noWrap/>
            <w:vAlign w:val="bottom"/>
            <w:hideMark/>
          </w:tcPr>
          <w:p w14:paraId="0641A29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F08100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152 102 432,22</w:t>
            </w:r>
          </w:p>
        </w:tc>
        <w:tc>
          <w:tcPr>
            <w:tcW w:w="694" w:type="dxa"/>
            <w:tcBorders>
              <w:top w:val="nil"/>
              <w:left w:val="nil"/>
              <w:bottom w:val="single" w:sz="4" w:space="0" w:color="auto"/>
              <w:right w:val="single" w:sz="4" w:space="0" w:color="auto"/>
            </w:tcBorders>
            <w:shd w:val="clear" w:color="auto" w:fill="auto"/>
            <w:noWrap/>
            <w:vAlign w:val="bottom"/>
            <w:hideMark/>
          </w:tcPr>
          <w:p w14:paraId="135B3F0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E8D8D4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59 337 003,93</w:t>
            </w:r>
          </w:p>
        </w:tc>
        <w:tc>
          <w:tcPr>
            <w:tcW w:w="1531" w:type="dxa"/>
            <w:tcBorders>
              <w:top w:val="nil"/>
              <w:left w:val="nil"/>
              <w:bottom w:val="single" w:sz="4" w:space="0" w:color="auto"/>
              <w:right w:val="single" w:sz="4" w:space="0" w:color="auto"/>
            </w:tcBorders>
            <w:shd w:val="clear" w:color="auto" w:fill="auto"/>
            <w:noWrap/>
            <w:vAlign w:val="bottom"/>
            <w:hideMark/>
          </w:tcPr>
          <w:p w14:paraId="07722DFF"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246 754 801,10</w:t>
            </w:r>
          </w:p>
        </w:tc>
      </w:tr>
      <w:tr w:rsidR="006A2939" w:rsidRPr="006A2939" w14:paraId="7A4C75D3" w14:textId="77777777" w:rsidTr="002C25E1">
        <w:trPr>
          <w:trHeight w:val="37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2F977E5"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77796FC5"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Резерв на непредвиденные работы и затраты 2%</w:t>
            </w:r>
          </w:p>
        </w:tc>
        <w:tc>
          <w:tcPr>
            <w:tcW w:w="1325" w:type="dxa"/>
            <w:tcBorders>
              <w:top w:val="nil"/>
              <w:left w:val="nil"/>
              <w:bottom w:val="single" w:sz="4" w:space="0" w:color="auto"/>
              <w:right w:val="single" w:sz="4" w:space="0" w:color="auto"/>
            </w:tcBorders>
            <w:shd w:val="clear" w:color="auto" w:fill="auto"/>
            <w:noWrap/>
            <w:vAlign w:val="bottom"/>
            <w:hideMark/>
          </w:tcPr>
          <w:p w14:paraId="08C1C1C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437 854,64</w:t>
            </w:r>
          </w:p>
        </w:tc>
        <w:tc>
          <w:tcPr>
            <w:tcW w:w="1304" w:type="dxa"/>
            <w:tcBorders>
              <w:top w:val="nil"/>
              <w:left w:val="nil"/>
              <w:bottom w:val="single" w:sz="4" w:space="0" w:color="auto"/>
              <w:right w:val="single" w:sz="4" w:space="0" w:color="auto"/>
            </w:tcBorders>
            <w:shd w:val="clear" w:color="auto" w:fill="auto"/>
            <w:noWrap/>
            <w:vAlign w:val="bottom"/>
            <w:hideMark/>
          </w:tcPr>
          <w:p w14:paraId="0C3356F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3 583 260,19</w:t>
            </w:r>
          </w:p>
        </w:tc>
        <w:tc>
          <w:tcPr>
            <w:tcW w:w="1296" w:type="dxa"/>
            <w:tcBorders>
              <w:top w:val="nil"/>
              <w:left w:val="nil"/>
              <w:bottom w:val="single" w:sz="4" w:space="0" w:color="auto"/>
              <w:right w:val="single" w:sz="4" w:space="0" w:color="auto"/>
            </w:tcBorders>
            <w:shd w:val="clear" w:color="auto" w:fill="auto"/>
            <w:noWrap/>
            <w:vAlign w:val="bottom"/>
            <w:hideMark/>
          </w:tcPr>
          <w:p w14:paraId="289B341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4 523 249,10</w:t>
            </w:r>
          </w:p>
        </w:tc>
        <w:tc>
          <w:tcPr>
            <w:tcW w:w="694" w:type="dxa"/>
            <w:tcBorders>
              <w:top w:val="nil"/>
              <w:left w:val="nil"/>
              <w:bottom w:val="single" w:sz="4" w:space="0" w:color="auto"/>
              <w:right w:val="single" w:sz="4" w:space="0" w:color="auto"/>
            </w:tcBorders>
            <w:shd w:val="clear" w:color="auto" w:fill="auto"/>
            <w:noWrap/>
            <w:vAlign w:val="bottom"/>
            <w:hideMark/>
          </w:tcPr>
          <w:p w14:paraId="652B313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50B444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706 307,30</w:t>
            </w:r>
          </w:p>
        </w:tc>
        <w:tc>
          <w:tcPr>
            <w:tcW w:w="694" w:type="dxa"/>
            <w:tcBorders>
              <w:top w:val="nil"/>
              <w:left w:val="nil"/>
              <w:bottom w:val="single" w:sz="4" w:space="0" w:color="auto"/>
              <w:right w:val="single" w:sz="4" w:space="0" w:color="auto"/>
            </w:tcBorders>
            <w:shd w:val="clear" w:color="auto" w:fill="auto"/>
            <w:noWrap/>
            <w:vAlign w:val="bottom"/>
            <w:hideMark/>
          </w:tcPr>
          <w:p w14:paraId="5C46131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757D41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3 042 048,64</w:t>
            </w:r>
          </w:p>
        </w:tc>
        <w:tc>
          <w:tcPr>
            <w:tcW w:w="694" w:type="dxa"/>
            <w:tcBorders>
              <w:top w:val="nil"/>
              <w:left w:val="nil"/>
              <w:bottom w:val="single" w:sz="4" w:space="0" w:color="auto"/>
              <w:right w:val="single" w:sz="4" w:space="0" w:color="auto"/>
            </w:tcBorders>
            <w:shd w:val="clear" w:color="auto" w:fill="auto"/>
            <w:noWrap/>
            <w:vAlign w:val="bottom"/>
            <w:hideMark/>
          </w:tcPr>
          <w:p w14:paraId="4F6F612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EEFBC6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1 186 740,08</w:t>
            </w:r>
          </w:p>
        </w:tc>
        <w:tc>
          <w:tcPr>
            <w:tcW w:w="1531" w:type="dxa"/>
            <w:tcBorders>
              <w:top w:val="nil"/>
              <w:left w:val="nil"/>
              <w:bottom w:val="single" w:sz="4" w:space="0" w:color="auto"/>
              <w:right w:val="single" w:sz="4" w:space="0" w:color="auto"/>
            </w:tcBorders>
            <w:shd w:val="clear" w:color="auto" w:fill="auto"/>
            <w:noWrap/>
            <w:vAlign w:val="bottom"/>
            <w:hideMark/>
          </w:tcPr>
          <w:p w14:paraId="4E1AEEE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4 935 096,02</w:t>
            </w:r>
          </w:p>
        </w:tc>
      </w:tr>
      <w:tr w:rsidR="006A2939" w:rsidRPr="006A2939" w14:paraId="3CFF293D" w14:textId="77777777" w:rsidTr="002C25E1">
        <w:trPr>
          <w:trHeight w:val="53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251124A"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5B379DC9"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Резерв на непредвиденные работы и затраты 2% (доп. на нулевой цикл), 26 587 447,40*2%</w:t>
            </w:r>
          </w:p>
        </w:tc>
        <w:tc>
          <w:tcPr>
            <w:tcW w:w="1325" w:type="dxa"/>
            <w:tcBorders>
              <w:top w:val="nil"/>
              <w:left w:val="nil"/>
              <w:bottom w:val="single" w:sz="4" w:space="0" w:color="auto"/>
              <w:right w:val="single" w:sz="4" w:space="0" w:color="auto"/>
            </w:tcBorders>
            <w:shd w:val="clear" w:color="auto" w:fill="auto"/>
            <w:noWrap/>
            <w:vAlign w:val="bottom"/>
            <w:hideMark/>
          </w:tcPr>
          <w:p w14:paraId="7FAD205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0,00</w:t>
            </w:r>
          </w:p>
        </w:tc>
        <w:tc>
          <w:tcPr>
            <w:tcW w:w="1304" w:type="dxa"/>
            <w:tcBorders>
              <w:top w:val="nil"/>
              <w:left w:val="nil"/>
              <w:bottom w:val="single" w:sz="4" w:space="0" w:color="auto"/>
              <w:right w:val="single" w:sz="4" w:space="0" w:color="auto"/>
            </w:tcBorders>
            <w:shd w:val="clear" w:color="auto" w:fill="auto"/>
            <w:noWrap/>
            <w:vAlign w:val="bottom"/>
            <w:hideMark/>
          </w:tcPr>
          <w:p w14:paraId="2FBF11F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450 634,70</w:t>
            </w:r>
          </w:p>
        </w:tc>
        <w:tc>
          <w:tcPr>
            <w:tcW w:w="1296" w:type="dxa"/>
            <w:tcBorders>
              <w:top w:val="nil"/>
              <w:left w:val="nil"/>
              <w:bottom w:val="single" w:sz="4" w:space="0" w:color="auto"/>
              <w:right w:val="single" w:sz="4" w:space="0" w:color="auto"/>
            </w:tcBorders>
            <w:shd w:val="clear" w:color="auto" w:fill="auto"/>
            <w:noWrap/>
            <w:vAlign w:val="bottom"/>
            <w:hideMark/>
          </w:tcPr>
          <w:p w14:paraId="5020C82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568 848,73</w:t>
            </w:r>
          </w:p>
        </w:tc>
        <w:tc>
          <w:tcPr>
            <w:tcW w:w="694" w:type="dxa"/>
            <w:tcBorders>
              <w:top w:val="nil"/>
              <w:left w:val="nil"/>
              <w:bottom w:val="single" w:sz="4" w:space="0" w:color="auto"/>
              <w:right w:val="single" w:sz="4" w:space="0" w:color="auto"/>
            </w:tcBorders>
            <w:shd w:val="clear" w:color="auto" w:fill="auto"/>
            <w:noWrap/>
            <w:vAlign w:val="bottom"/>
            <w:hideMark/>
          </w:tcPr>
          <w:p w14:paraId="14AC874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9CF286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592 740,38</w:t>
            </w:r>
          </w:p>
        </w:tc>
        <w:tc>
          <w:tcPr>
            <w:tcW w:w="694" w:type="dxa"/>
            <w:tcBorders>
              <w:top w:val="nil"/>
              <w:left w:val="nil"/>
              <w:bottom w:val="single" w:sz="4" w:space="0" w:color="auto"/>
              <w:right w:val="single" w:sz="4" w:space="0" w:color="auto"/>
            </w:tcBorders>
            <w:shd w:val="clear" w:color="auto" w:fill="auto"/>
            <w:noWrap/>
            <w:vAlign w:val="bottom"/>
            <w:hideMark/>
          </w:tcPr>
          <w:p w14:paraId="5B4CECC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1254CF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7F0667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3ACA7A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01A89F9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592 740,38</w:t>
            </w:r>
          </w:p>
        </w:tc>
      </w:tr>
      <w:tr w:rsidR="006A2939" w:rsidRPr="006A2939" w14:paraId="515E6C70" w14:textId="77777777" w:rsidTr="002C25E1">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3DDEAA5"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137F86F3" w14:textId="77777777" w:rsidR="006A2939" w:rsidRPr="006A2939" w:rsidRDefault="006A2939" w:rsidP="006A2939">
            <w:pPr>
              <w:spacing w:after="0" w:line="240" w:lineRule="auto"/>
              <w:rPr>
                <w:rFonts w:ascii="Times New Roman" w:hAnsi="Times New Roman" w:cs="Times New Roman"/>
                <w:b/>
                <w:bCs/>
                <w:sz w:val="16"/>
                <w:szCs w:val="16"/>
              </w:rPr>
            </w:pPr>
            <w:r w:rsidRPr="006A2939">
              <w:rPr>
                <w:rFonts w:ascii="Times New Roman" w:hAnsi="Times New Roman" w:cs="Times New Roman"/>
                <w:b/>
                <w:bCs/>
                <w:sz w:val="16"/>
                <w:szCs w:val="16"/>
              </w:rPr>
              <w:t>ВСЕГО по объекту:</w:t>
            </w:r>
          </w:p>
        </w:tc>
        <w:tc>
          <w:tcPr>
            <w:tcW w:w="1325" w:type="dxa"/>
            <w:tcBorders>
              <w:top w:val="nil"/>
              <w:left w:val="nil"/>
              <w:bottom w:val="single" w:sz="4" w:space="0" w:color="auto"/>
              <w:right w:val="single" w:sz="4" w:space="0" w:color="auto"/>
            </w:tcBorders>
            <w:shd w:val="clear" w:color="auto" w:fill="auto"/>
            <w:noWrap/>
            <w:vAlign w:val="bottom"/>
            <w:hideMark/>
          </w:tcPr>
          <w:p w14:paraId="1E68C4F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22 330 586,82</w:t>
            </w:r>
          </w:p>
        </w:tc>
        <w:tc>
          <w:tcPr>
            <w:tcW w:w="1304" w:type="dxa"/>
            <w:tcBorders>
              <w:top w:val="nil"/>
              <w:left w:val="nil"/>
              <w:bottom w:val="single" w:sz="4" w:space="0" w:color="auto"/>
              <w:right w:val="single" w:sz="4" w:space="0" w:color="auto"/>
            </w:tcBorders>
            <w:shd w:val="clear" w:color="auto" w:fill="auto"/>
            <w:noWrap/>
            <w:vAlign w:val="bottom"/>
            <w:hideMark/>
          </w:tcPr>
          <w:p w14:paraId="3457E88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183 196 904,19</w:t>
            </w:r>
          </w:p>
        </w:tc>
        <w:tc>
          <w:tcPr>
            <w:tcW w:w="1296" w:type="dxa"/>
            <w:tcBorders>
              <w:top w:val="nil"/>
              <w:left w:val="nil"/>
              <w:bottom w:val="single" w:sz="4" w:space="0" w:color="auto"/>
              <w:right w:val="single" w:sz="4" w:space="0" w:color="auto"/>
            </w:tcBorders>
            <w:shd w:val="clear" w:color="auto" w:fill="auto"/>
            <w:noWrap/>
            <w:vAlign w:val="bottom"/>
            <w:hideMark/>
          </w:tcPr>
          <w:p w14:paraId="2B81605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231 254 552,58</w:t>
            </w:r>
          </w:p>
        </w:tc>
        <w:tc>
          <w:tcPr>
            <w:tcW w:w="694" w:type="dxa"/>
            <w:tcBorders>
              <w:top w:val="nil"/>
              <w:left w:val="nil"/>
              <w:bottom w:val="single" w:sz="4" w:space="0" w:color="auto"/>
              <w:right w:val="single" w:sz="4" w:space="0" w:color="auto"/>
            </w:tcBorders>
            <w:shd w:val="clear" w:color="auto" w:fill="auto"/>
            <w:noWrap/>
            <w:vAlign w:val="bottom"/>
            <w:hideMark/>
          </w:tcPr>
          <w:p w14:paraId="1D5A7BE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350BFB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36 614 412,63</w:t>
            </w:r>
          </w:p>
        </w:tc>
        <w:tc>
          <w:tcPr>
            <w:tcW w:w="694" w:type="dxa"/>
            <w:tcBorders>
              <w:top w:val="nil"/>
              <w:left w:val="nil"/>
              <w:bottom w:val="single" w:sz="4" w:space="0" w:color="auto"/>
              <w:right w:val="single" w:sz="4" w:space="0" w:color="auto"/>
            </w:tcBorders>
            <w:shd w:val="clear" w:color="auto" w:fill="auto"/>
            <w:noWrap/>
            <w:vAlign w:val="bottom"/>
            <w:hideMark/>
          </w:tcPr>
          <w:p w14:paraId="3BD68A3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080700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155 144 480,86</w:t>
            </w:r>
          </w:p>
        </w:tc>
        <w:tc>
          <w:tcPr>
            <w:tcW w:w="694" w:type="dxa"/>
            <w:tcBorders>
              <w:top w:val="nil"/>
              <w:left w:val="nil"/>
              <w:bottom w:val="single" w:sz="4" w:space="0" w:color="auto"/>
              <w:right w:val="single" w:sz="4" w:space="0" w:color="auto"/>
            </w:tcBorders>
            <w:shd w:val="clear" w:color="auto" w:fill="auto"/>
            <w:noWrap/>
            <w:vAlign w:val="bottom"/>
            <w:hideMark/>
          </w:tcPr>
          <w:p w14:paraId="4A56FB3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5F1113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60 523 744,01</w:t>
            </w:r>
          </w:p>
        </w:tc>
        <w:tc>
          <w:tcPr>
            <w:tcW w:w="1531" w:type="dxa"/>
            <w:tcBorders>
              <w:top w:val="nil"/>
              <w:left w:val="nil"/>
              <w:bottom w:val="single" w:sz="4" w:space="0" w:color="auto"/>
              <w:right w:val="single" w:sz="4" w:space="0" w:color="auto"/>
            </w:tcBorders>
            <w:shd w:val="clear" w:color="auto" w:fill="auto"/>
            <w:noWrap/>
            <w:vAlign w:val="bottom"/>
            <w:hideMark/>
          </w:tcPr>
          <w:p w14:paraId="0C2DBAA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252 282 637,50</w:t>
            </w:r>
          </w:p>
        </w:tc>
      </w:tr>
      <w:tr w:rsidR="006A2939" w:rsidRPr="006A2939" w14:paraId="13DFE8A2" w14:textId="77777777" w:rsidTr="002C25E1">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E72E160"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083CEDCE" w14:textId="77777777" w:rsidR="006A2939" w:rsidRPr="006A2939" w:rsidRDefault="006A2939" w:rsidP="006A2939">
            <w:pPr>
              <w:spacing w:after="0" w:line="240" w:lineRule="auto"/>
              <w:rPr>
                <w:rFonts w:ascii="Times New Roman" w:hAnsi="Times New Roman" w:cs="Times New Roman"/>
                <w:b/>
                <w:bCs/>
                <w:sz w:val="16"/>
                <w:szCs w:val="16"/>
              </w:rPr>
            </w:pPr>
            <w:r w:rsidRPr="006A2939">
              <w:rPr>
                <w:rFonts w:ascii="Times New Roman" w:hAnsi="Times New Roman" w:cs="Times New Roman"/>
                <w:b/>
                <w:bCs/>
                <w:sz w:val="16"/>
                <w:szCs w:val="16"/>
              </w:rPr>
              <w:t>НДС 20%:</w:t>
            </w:r>
          </w:p>
        </w:tc>
        <w:tc>
          <w:tcPr>
            <w:tcW w:w="1325" w:type="dxa"/>
            <w:tcBorders>
              <w:top w:val="nil"/>
              <w:left w:val="nil"/>
              <w:bottom w:val="single" w:sz="4" w:space="0" w:color="auto"/>
              <w:right w:val="single" w:sz="4" w:space="0" w:color="auto"/>
            </w:tcBorders>
            <w:shd w:val="clear" w:color="auto" w:fill="auto"/>
            <w:noWrap/>
            <w:vAlign w:val="bottom"/>
            <w:hideMark/>
          </w:tcPr>
          <w:p w14:paraId="247BA7B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36DDF3F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7BE443E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46 250 910,52</w:t>
            </w:r>
          </w:p>
        </w:tc>
        <w:tc>
          <w:tcPr>
            <w:tcW w:w="694" w:type="dxa"/>
            <w:tcBorders>
              <w:top w:val="nil"/>
              <w:left w:val="nil"/>
              <w:bottom w:val="single" w:sz="4" w:space="0" w:color="auto"/>
              <w:right w:val="single" w:sz="4" w:space="0" w:color="auto"/>
            </w:tcBorders>
            <w:shd w:val="clear" w:color="auto" w:fill="auto"/>
            <w:noWrap/>
            <w:vAlign w:val="bottom"/>
            <w:hideMark/>
          </w:tcPr>
          <w:p w14:paraId="7F0F0A6D"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7F0FF94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7 322 882,53</w:t>
            </w:r>
          </w:p>
        </w:tc>
        <w:tc>
          <w:tcPr>
            <w:tcW w:w="694" w:type="dxa"/>
            <w:tcBorders>
              <w:top w:val="nil"/>
              <w:left w:val="nil"/>
              <w:bottom w:val="single" w:sz="4" w:space="0" w:color="auto"/>
              <w:right w:val="single" w:sz="4" w:space="0" w:color="auto"/>
            </w:tcBorders>
            <w:shd w:val="clear" w:color="auto" w:fill="auto"/>
            <w:noWrap/>
            <w:vAlign w:val="bottom"/>
            <w:hideMark/>
          </w:tcPr>
          <w:p w14:paraId="22DBC2A3"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3C69B9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31 028 896,17</w:t>
            </w:r>
          </w:p>
        </w:tc>
        <w:tc>
          <w:tcPr>
            <w:tcW w:w="694" w:type="dxa"/>
            <w:tcBorders>
              <w:top w:val="nil"/>
              <w:left w:val="nil"/>
              <w:bottom w:val="single" w:sz="4" w:space="0" w:color="auto"/>
              <w:right w:val="single" w:sz="4" w:space="0" w:color="auto"/>
            </w:tcBorders>
            <w:shd w:val="clear" w:color="auto" w:fill="auto"/>
            <w:noWrap/>
            <w:vAlign w:val="bottom"/>
            <w:hideMark/>
          </w:tcPr>
          <w:p w14:paraId="554BC86B"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5754A58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12 104 748,80</w:t>
            </w:r>
          </w:p>
        </w:tc>
        <w:tc>
          <w:tcPr>
            <w:tcW w:w="1531" w:type="dxa"/>
            <w:tcBorders>
              <w:top w:val="nil"/>
              <w:left w:val="nil"/>
              <w:bottom w:val="single" w:sz="4" w:space="0" w:color="auto"/>
              <w:right w:val="single" w:sz="4" w:space="0" w:color="auto"/>
            </w:tcBorders>
            <w:shd w:val="clear" w:color="auto" w:fill="auto"/>
            <w:noWrap/>
            <w:vAlign w:val="bottom"/>
            <w:hideMark/>
          </w:tcPr>
          <w:p w14:paraId="655F4B7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50 456 527,49</w:t>
            </w:r>
          </w:p>
        </w:tc>
      </w:tr>
      <w:tr w:rsidR="006A2939" w:rsidRPr="006A2939" w14:paraId="2EDCAE30" w14:textId="77777777" w:rsidTr="002C25E1">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FEC49C0"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76D5F562" w14:textId="77777777" w:rsidR="006A2939" w:rsidRPr="006A2939" w:rsidRDefault="006A2939" w:rsidP="006A2939">
            <w:pPr>
              <w:spacing w:after="0" w:line="240" w:lineRule="auto"/>
              <w:rPr>
                <w:rFonts w:ascii="Times New Roman" w:hAnsi="Times New Roman" w:cs="Times New Roman"/>
                <w:b/>
                <w:bCs/>
                <w:sz w:val="16"/>
                <w:szCs w:val="16"/>
              </w:rPr>
            </w:pPr>
            <w:r w:rsidRPr="006A2939">
              <w:rPr>
                <w:rFonts w:ascii="Times New Roman" w:hAnsi="Times New Roman" w:cs="Times New Roman"/>
                <w:b/>
                <w:bCs/>
                <w:sz w:val="16"/>
                <w:szCs w:val="16"/>
              </w:rPr>
              <w:t xml:space="preserve">ВСЕГО с учетом НДС: </w:t>
            </w:r>
          </w:p>
        </w:tc>
        <w:tc>
          <w:tcPr>
            <w:tcW w:w="1325" w:type="dxa"/>
            <w:tcBorders>
              <w:top w:val="nil"/>
              <w:left w:val="nil"/>
              <w:bottom w:val="single" w:sz="4" w:space="0" w:color="auto"/>
              <w:right w:val="single" w:sz="4" w:space="0" w:color="auto"/>
            </w:tcBorders>
            <w:shd w:val="clear" w:color="auto" w:fill="auto"/>
            <w:noWrap/>
            <w:vAlign w:val="bottom"/>
            <w:hideMark/>
          </w:tcPr>
          <w:p w14:paraId="0933980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1B5B2B5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13998AC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277 505 463,09</w:t>
            </w:r>
          </w:p>
        </w:tc>
        <w:tc>
          <w:tcPr>
            <w:tcW w:w="694" w:type="dxa"/>
            <w:tcBorders>
              <w:top w:val="nil"/>
              <w:left w:val="nil"/>
              <w:bottom w:val="single" w:sz="4" w:space="0" w:color="auto"/>
              <w:right w:val="single" w:sz="4" w:space="0" w:color="auto"/>
            </w:tcBorders>
            <w:shd w:val="clear" w:color="auto" w:fill="auto"/>
            <w:noWrap/>
            <w:vAlign w:val="bottom"/>
            <w:hideMark/>
          </w:tcPr>
          <w:p w14:paraId="046EEC83"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2E7411B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43 937 295,15</w:t>
            </w:r>
          </w:p>
        </w:tc>
        <w:tc>
          <w:tcPr>
            <w:tcW w:w="694" w:type="dxa"/>
            <w:tcBorders>
              <w:top w:val="nil"/>
              <w:left w:val="nil"/>
              <w:bottom w:val="single" w:sz="4" w:space="0" w:color="auto"/>
              <w:right w:val="single" w:sz="4" w:space="0" w:color="auto"/>
            </w:tcBorders>
            <w:shd w:val="clear" w:color="auto" w:fill="auto"/>
            <w:noWrap/>
            <w:vAlign w:val="bottom"/>
            <w:hideMark/>
          </w:tcPr>
          <w:p w14:paraId="35D969AF"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0B8393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186 173 377,04</w:t>
            </w:r>
          </w:p>
        </w:tc>
        <w:tc>
          <w:tcPr>
            <w:tcW w:w="694" w:type="dxa"/>
            <w:tcBorders>
              <w:top w:val="nil"/>
              <w:left w:val="nil"/>
              <w:bottom w:val="single" w:sz="4" w:space="0" w:color="auto"/>
              <w:right w:val="single" w:sz="4" w:space="0" w:color="auto"/>
            </w:tcBorders>
            <w:shd w:val="clear" w:color="auto" w:fill="auto"/>
            <w:noWrap/>
            <w:vAlign w:val="bottom"/>
            <w:hideMark/>
          </w:tcPr>
          <w:p w14:paraId="6678AAC1"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3E3BA6F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72 628 492,81</w:t>
            </w:r>
          </w:p>
        </w:tc>
        <w:tc>
          <w:tcPr>
            <w:tcW w:w="1531" w:type="dxa"/>
            <w:tcBorders>
              <w:top w:val="nil"/>
              <w:left w:val="nil"/>
              <w:bottom w:val="single" w:sz="4" w:space="0" w:color="auto"/>
              <w:right w:val="single" w:sz="4" w:space="0" w:color="auto"/>
            </w:tcBorders>
            <w:shd w:val="clear" w:color="auto" w:fill="auto"/>
            <w:noWrap/>
            <w:vAlign w:val="bottom"/>
            <w:hideMark/>
          </w:tcPr>
          <w:p w14:paraId="118177C6"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302 739 165,00</w:t>
            </w:r>
          </w:p>
        </w:tc>
      </w:tr>
      <w:tr w:rsidR="006A2939" w:rsidRPr="006A2939" w14:paraId="501846CF" w14:textId="77777777" w:rsidTr="002C25E1">
        <w:trPr>
          <w:trHeight w:val="570"/>
        </w:trPr>
        <w:tc>
          <w:tcPr>
            <w:tcW w:w="456" w:type="dxa"/>
            <w:tcBorders>
              <w:top w:val="nil"/>
              <w:left w:val="nil"/>
              <w:bottom w:val="nil"/>
              <w:right w:val="nil"/>
            </w:tcBorders>
            <w:shd w:val="clear" w:color="auto" w:fill="auto"/>
            <w:noWrap/>
            <w:vAlign w:val="bottom"/>
            <w:hideMark/>
          </w:tcPr>
          <w:p w14:paraId="02CDCAB9" w14:textId="77777777" w:rsidR="006A2939" w:rsidRPr="006A2939" w:rsidRDefault="006A2939" w:rsidP="006A2939">
            <w:pPr>
              <w:spacing w:after="0" w:line="240" w:lineRule="auto"/>
              <w:jc w:val="right"/>
              <w:rPr>
                <w:rFonts w:ascii="Times New Roman" w:hAnsi="Times New Roman" w:cs="Times New Roman"/>
                <w:sz w:val="20"/>
                <w:szCs w:val="20"/>
              </w:rPr>
            </w:pPr>
          </w:p>
        </w:tc>
        <w:tc>
          <w:tcPr>
            <w:tcW w:w="14696" w:type="dxa"/>
            <w:gridSpan w:val="11"/>
            <w:tcBorders>
              <w:top w:val="nil"/>
              <w:left w:val="nil"/>
              <w:bottom w:val="nil"/>
              <w:right w:val="nil"/>
            </w:tcBorders>
            <w:shd w:val="clear" w:color="auto" w:fill="auto"/>
            <w:vAlign w:val="center"/>
            <w:hideMark/>
          </w:tcPr>
          <w:p w14:paraId="2BE6CB76"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i/>
                <w:iCs/>
                <w:color w:val="000000"/>
                <w:sz w:val="16"/>
                <w:szCs w:val="16"/>
              </w:rPr>
              <w:t>Примечание:</w:t>
            </w:r>
            <w:r w:rsidRPr="006A2939">
              <w:rPr>
                <w:rFonts w:ascii="Times New Roman" w:hAnsi="Times New Roman" w:cs="Times New Roman"/>
                <w:color w:val="000000"/>
                <w:sz w:val="16"/>
                <w:szCs w:val="16"/>
              </w:rPr>
              <w:t xml:space="preserve"> Инф Вестник №4(17) стр 13 индекс-дефлятор факт на 2016г.  - 105,3; Инф Вестник №2(19) стр 15 индекс-дефлятор факт на 2017г. - 106,3; Инф Вестник №3(19) стр 11 индекс-дефлятор оценка на 2018г. - 105,2; индекс-дефлятор прогноз на 2019г.  - 107,2; дефлятор прогноз на 2020г. - 104,2; дефлятор прогноз на 2021г. - 104,1; дефлятор прогноз на 2022г. - 105,1</w:t>
            </w:r>
          </w:p>
        </w:tc>
      </w:tr>
    </w:tbl>
    <w:p w14:paraId="341D8AB7" w14:textId="5B6491B7" w:rsidR="00FA1867" w:rsidRDefault="006A2939" w:rsidP="00FA1867">
      <w:pPr>
        <w:spacing w:after="0"/>
        <w:jc w:val="center"/>
        <w:rPr>
          <w:rFonts w:ascii="Times New Roman" w:hAnsi="Times New Roman" w:cs="Times New Roman"/>
          <w:b/>
        </w:rPr>
      </w:pPr>
      <w:r>
        <w:rPr>
          <w:rFonts w:ascii="Times New Roman" w:hAnsi="Times New Roman" w:cs="Times New Roman"/>
          <w:b/>
        </w:rPr>
        <w:fldChar w:fldCharType="end"/>
      </w:r>
    </w:p>
    <w:p w14:paraId="46798D47" w14:textId="261AB967" w:rsidR="00FA1867" w:rsidRPr="002C25E1" w:rsidRDefault="002C25E1" w:rsidP="002C25E1">
      <w:pPr>
        <w:spacing w:after="0"/>
        <w:rPr>
          <w:rFonts w:ascii="Times New Roman" w:hAnsi="Times New Roman" w:cs="Times New Roman"/>
          <w:sz w:val="24"/>
          <w:szCs w:val="24"/>
        </w:rPr>
      </w:pPr>
      <w:r w:rsidRPr="002C25E1">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У</w:t>
      </w:r>
      <w:r w:rsidRPr="002C25E1">
        <w:rPr>
          <w:rFonts w:ascii="Times New Roman" w:hAnsi="Times New Roman" w:cs="Times New Roman"/>
          <w:sz w:val="24"/>
          <w:szCs w:val="24"/>
          <w:highlight w:val="yellow"/>
        </w:rPr>
        <w:t xml:space="preserve">частник закупки прилагает </w:t>
      </w:r>
      <w:r>
        <w:rPr>
          <w:rFonts w:ascii="Times New Roman" w:hAnsi="Times New Roman" w:cs="Times New Roman"/>
          <w:sz w:val="24"/>
          <w:szCs w:val="24"/>
          <w:highlight w:val="yellow"/>
        </w:rPr>
        <w:t>разработанный</w:t>
      </w:r>
      <w:r w:rsidRPr="002C25E1">
        <w:rPr>
          <w:rFonts w:ascii="Times New Roman" w:hAnsi="Times New Roman" w:cs="Times New Roman"/>
          <w:sz w:val="24"/>
          <w:szCs w:val="24"/>
          <w:highlight w:val="yellow"/>
        </w:rPr>
        <w:t xml:space="preserve"> График производства работ, в соответствии с которым производится расчет</w:t>
      </w:r>
      <w:r>
        <w:rPr>
          <w:rFonts w:ascii="Times New Roman" w:hAnsi="Times New Roman" w:cs="Times New Roman"/>
          <w:sz w:val="24"/>
          <w:szCs w:val="24"/>
          <w:highlight w:val="yellow"/>
        </w:rPr>
        <w:t xml:space="preserve"> по годам строительства с учетом индексов-дефляторов</w:t>
      </w:r>
      <w:r w:rsidRPr="002C25E1">
        <w:rPr>
          <w:rFonts w:ascii="Times New Roman" w:hAnsi="Times New Roman" w:cs="Times New Roman"/>
          <w:sz w:val="24"/>
          <w:szCs w:val="24"/>
          <w:highlight w:val="yellow"/>
        </w:rPr>
        <w:t>.</w:t>
      </w:r>
    </w:p>
    <w:p w14:paraId="6C5F567C" w14:textId="77777777" w:rsidR="00FA1867" w:rsidRPr="00E83A26" w:rsidRDefault="00FA1867" w:rsidP="00FA1867">
      <w:pPr>
        <w:spacing w:after="0"/>
        <w:rPr>
          <w:rFonts w:ascii="Times New Roman" w:hAnsi="Times New Roman" w:cs="Times New Roman"/>
          <w:sz w:val="24"/>
          <w:szCs w:val="24"/>
        </w:rPr>
      </w:pPr>
      <w:r>
        <w:rPr>
          <w:rFonts w:ascii="Times New Roman" w:hAnsi="Times New Roman" w:cs="Times New Roman"/>
          <w:sz w:val="24"/>
          <w:szCs w:val="24"/>
        </w:rPr>
        <w:t>*</w:t>
      </w:r>
      <w:r w:rsidRPr="00E83A26">
        <w:rPr>
          <w:rFonts w:ascii="Times New Roman" w:hAnsi="Times New Roman" w:cs="Times New Roman"/>
          <w:sz w:val="24"/>
          <w:szCs w:val="24"/>
        </w:rPr>
        <w:t xml:space="preserve"> </w:t>
      </w:r>
      <w:r w:rsidRPr="00E83A26">
        <w:rPr>
          <w:rFonts w:ascii="Times New Roman" w:eastAsia="Calibri" w:hAnsi="Times New Roman" w:cs="Times New Roman"/>
          <w:iCs/>
          <w:sz w:val="24"/>
          <w:szCs w:val="24"/>
          <w:lang w:eastAsia="en-US"/>
        </w:rPr>
        <w:t>В случае, если участник закупки находится на упрощенной системе налогообложения, размер АВ учитывается без НДС.</w:t>
      </w:r>
    </w:p>
    <w:p w14:paraId="10598D24" w14:textId="77777777" w:rsidR="00FA1867" w:rsidRPr="00E83A26" w:rsidRDefault="00FA1867" w:rsidP="00FA1867">
      <w:pPr>
        <w:tabs>
          <w:tab w:val="left" w:pos="1040"/>
        </w:tabs>
        <w:jc w:val="right"/>
        <w:rPr>
          <w:rFonts w:ascii="Times New Roman" w:hAnsi="Times New Roman" w:cs="Times New Roman"/>
        </w:rPr>
        <w:sectPr w:rsidR="00FA1867" w:rsidRPr="00E83A26" w:rsidSect="00C317BE">
          <w:pgSz w:w="16838" w:h="11906" w:orient="landscape"/>
          <w:pgMar w:top="1276" w:right="709" w:bottom="851" w:left="992" w:header="709" w:footer="709" w:gutter="0"/>
          <w:cols w:space="708"/>
          <w:docGrid w:linePitch="360"/>
        </w:sectPr>
      </w:pPr>
    </w:p>
    <w:p w14:paraId="30A1CDFB" w14:textId="77777777" w:rsidR="00FA1867" w:rsidRDefault="00FA1867" w:rsidP="00E83A26">
      <w:pPr>
        <w:jc w:val="right"/>
        <w:rPr>
          <w:rFonts w:ascii="Times New Roman" w:hAnsi="Times New Roman" w:cs="Times New Roman"/>
          <w:b/>
          <w:i/>
          <w:sz w:val="24"/>
          <w:szCs w:val="24"/>
        </w:rPr>
        <w:sectPr w:rsidR="00FA1867" w:rsidSect="00276298">
          <w:pgSz w:w="11906" w:h="16838"/>
          <w:pgMar w:top="539" w:right="567" w:bottom="539" w:left="993" w:header="709" w:footer="709" w:gutter="0"/>
          <w:cols w:space="708"/>
          <w:docGrid w:linePitch="360"/>
        </w:sectPr>
      </w:pPr>
    </w:p>
    <w:p w14:paraId="35A3B5CF" w14:textId="77777777" w:rsidR="005A56A6" w:rsidRDefault="005A56A6" w:rsidP="00E83A26">
      <w:pPr>
        <w:spacing w:after="0"/>
        <w:jc w:val="center"/>
        <w:rPr>
          <w:rFonts w:ascii="Times New Roman" w:hAnsi="Times New Roman" w:cs="Times New Roman"/>
          <w:b/>
        </w:rPr>
      </w:pPr>
    </w:p>
    <w:p w14:paraId="432E13D8" w14:textId="1F48180E"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Запрос</w:t>
      </w:r>
    </w:p>
    <w:p w14:paraId="59BC2ED1"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на разъяснение положений закупочной документации </w:t>
      </w:r>
    </w:p>
    <w:p w14:paraId="235CF09A" w14:textId="77777777" w:rsidR="00E03FA7" w:rsidRPr="00E83A26" w:rsidRDefault="00E03FA7" w:rsidP="00E83A26">
      <w:pPr>
        <w:spacing w:after="0"/>
        <w:ind w:left="4956" w:firstLine="709"/>
        <w:jc w:val="right"/>
        <w:rPr>
          <w:rFonts w:ascii="Times New Roman" w:hAnsi="Times New Roman" w:cs="Times New Roman"/>
          <w:b/>
        </w:rPr>
      </w:pPr>
    </w:p>
    <w:p w14:paraId="3F871445" w14:textId="77777777" w:rsidR="00E03FA7" w:rsidRPr="00E83A26" w:rsidRDefault="00E03FA7" w:rsidP="00E83A26">
      <w:pPr>
        <w:spacing w:after="0"/>
        <w:ind w:left="4956" w:firstLine="709"/>
        <w:jc w:val="right"/>
        <w:rPr>
          <w:rFonts w:ascii="Times New Roman" w:hAnsi="Times New Roman" w:cs="Times New Roman"/>
          <w:b/>
        </w:rPr>
      </w:pPr>
      <w:r w:rsidRPr="00E83A26">
        <w:rPr>
          <w:rFonts w:ascii="Times New Roman" w:hAnsi="Times New Roman" w:cs="Times New Roman"/>
          <w:b/>
        </w:rPr>
        <w:t>Заказчику ________</w:t>
      </w:r>
    </w:p>
    <w:p w14:paraId="3C216A1E" w14:textId="77777777" w:rsidR="00E03FA7" w:rsidRPr="00E83A26" w:rsidRDefault="00E03FA7" w:rsidP="00E83A26">
      <w:pPr>
        <w:spacing w:after="0"/>
        <w:jc w:val="center"/>
        <w:rPr>
          <w:rFonts w:ascii="Times New Roman" w:hAnsi="Times New Roman" w:cs="Times New Roman"/>
          <w:i/>
        </w:rPr>
      </w:pPr>
    </w:p>
    <w:p w14:paraId="68F0CC93" w14:textId="627AE066"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Прошу Вас разъяснить следующие положения закупочной документации № __</w:t>
      </w:r>
      <w:r w:rsidR="00413FE3" w:rsidRPr="00E83A26">
        <w:rPr>
          <w:rFonts w:ascii="Times New Roman" w:hAnsi="Times New Roman" w:cs="Times New Roman"/>
        </w:rPr>
        <w:t>__</w:t>
      </w:r>
      <w:r w:rsidRPr="00E83A26">
        <w:rPr>
          <w:rFonts w:ascii="Times New Roman" w:hAnsi="Times New Roman" w:cs="Times New Roman"/>
        </w:rPr>
        <w:t>_ «________________»:</w:t>
      </w:r>
    </w:p>
    <w:p w14:paraId="78E50EC5" w14:textId="77777777" w:rsidR="00E03FA7" w:rsidRPr="00E83A26" w:rsidRDefault="00E03FA7" w:rsidP="00E83A26">
      <w:pPr>
        <w:spacing w:after="0"/>
        <w:rPr>
          <w:rFonts w:ascii="Times New Roman" w:hAnsi="Times New Roman" w:cs="Times New Roman"/>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125"/>
        <w:gridCol w:w="4463"/>
        <w:gridCol w:w="4492"/>
      </w:tblGrid>
      <w:tr w:rsidR="00E03FA7" w:rsidRPr="00E83A26" w14:paraId="7EF11782"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vAlign w:val="center"/>
          </w:tcPr>
          <w:p w14:paraId="0674A6F0"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 </w:t>
            </w:r>
          </w:p>
          <w:p w14:paraId="4434F2F8"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п/п</w:t>
            </w:r>
          </w:p>
        </w:tc>
        <w:tc>
          <w:tcPr>
            <w:tcW w:w="4423" w:type="dxa"/>
            <w:tcBorders>
              <w:top w:val="outset" w:sz="6" w:space="0" w:color="auto"/>
              <w:left w:val="outset" w:sz="6" w:space="0" w:color="auto"/>
              <w:bottom w:val="outset" w:sz="6" w:space="0" w:color="auto"/>
              <w:right w:val="outset" w:sz="6" w:space="0" w:color="auto"/>
            </w:tcBorders>
          </w:tcPr>
          <w:p w14:paraId="3E59ED42" w14:textId="77777777" w:rsidR="00E03FA7" w:rsidRPr="00E83A26" w:rsidRDefault="00E03FA7" w:rsidP="00E83A26">
            <w:pPr>
              <w:spacing w:after="0"/>
              <w:rPr>
                <w:rFonts w:ascii="Times New Roman" w:hAnsi="Times New Roman" w:cs="Times New Roman"/>
                <w:b/>
              </w:rPr>
            </w:pPr>
            <w:r w:rsidRPr="00E83A26">
              <w:rPr>
                <w:rFonts w:ascii="Times New Roman" w:hAnsi="Times New Roman" w:cs="Times New Roman"/>
                <w:b/>
              </w:rPr>
              <w:t>Ссылка на пункт документации, положения которого следует разъяснить</w:t>
            </w:r>
          </w:p>
        </w:tc>
        <w:tc>
          <w:tcPr>
            <w:tcW w:w="4432" w:type="dxa"/>
            <w:tcBorders>
              <w:top w:val="outset" w:sz="6" w:space="0" w:color="auto"/>
              <w:left w:val="outset" w:sz="6" w:space="0" w:color="auto"/>
              <w:bottom w:val="outset" w:sz="6" w:space="0" w:color="auto"/>
              <w:right w:val="outset" w:sz="6" w:space="0" w:color="auto"/>
            </w:tcBorders>
            <w:vAlign w:val="center"/>
          </w:tcPr>
          <w:p w14:paraId="1AEFDCAA"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Содержание запроса</w:t>
            </w:r>
          </w:p>
        </w:tc>
      </w:tr>
      <w:tr w:rsidR="00E03FA7" w:rsidRPr="00E83A26" w14:paraId="7FA43416"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021FC773"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1833259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7D3544FA" w14:textId="77777777" w:rsidR="00E03FA7" w:rsidRPr="00E83A26" w:rsidRDefault="00E03FA7" w:rsidP="00E83A26">
            <w:pPr>
              <w:spacing w:after="0"/>
              <w:rPr>
                <w:rFonts w:ascii="Times New Roman" w:hAnsi="Times New Roman" w:cs="Times New Roman"/>
              </w:rPr>
            </w:pPr>
          </w:p>
        </w:tc>
      </w:tr>
      <w:tr w:rsidR="00E03FA7" w:rsidRPr="00E83A26" w14:paraId="66B70E22"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596F2734"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183FCF6F"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63058B1F" w14:textId="77777777" w:rsidR="00E03FA7" w:rsidRPr="00E83A26" w:rsidRDefault="00E03FA7" w:rsidP="00E83A26">
            <w:pPr>
              <w:spacing w:after="0"/>
              <w:rPr>
                <w:rFonts w:ascii="Times New Roman" w:hAnsi="Times New Roman" w:cs="Times New Roman"/>
              </w:rPr>
            </w:pPr>
          </w:p>
        </w:tc>
      </w:tr>
      <w:tr w:rsidR="00E03FA7" w:rsidRPr="00E83A26" w14:paraId="66AA40E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17A62172"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5B5DC5E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77D8D80" w14:textId="77777777" w:rsidR="00E03FA7" w:rsidRPr="00E83A26" w:rsidRDefault="00E03FA7" w:rsidP="00E83A26">
            <w:pPr>
              <w:spacing w:after="0"/>
              <w:rPr>
                <w:rFonts w:ascii="Times New Roman" w:hAnsi="Times New Roman" w:cs="Times New Roman"/>
              </w:rPr>
            </w:pPr>
          </w:p>
        </w:tc>
      </w:tr>
      <w:tr w:rsidR="00E03FA7" w:rsidRPr="00E83A26" w14:paraId="48389B8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2C88390E"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010199D8"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5779915" w14:textId="77777777" w:rsidR="00E03FA7" w:rsidRPr="00E83A26" w:rsidRDefault="00E03FA7" w:rsidP="00E83A26">
            <w:pPr>
              <w:spacing w:after="0"/>
              <w:rPr>
                <w:rFonts w:ascii="Times New Roman" w:hAnsi="Times New Roman" w:cs="Times New Roman"/>
              </w:rPr>
            </w:pPr>
          </w:p>
        </w:tc>
      </w:tr>
      <w:tr w:rsidR="00E03FA7" w:rsidRPr="00E83A26" w14:paraId="4CECD07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3EB2D093"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6CF86507"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10489E47" w14:textId="77777777" w:rsidR="00E03FA7" w:rsidRPr="00E83A26" w:rsidRDefault="00E03FA7" w:rsidP="00E83A26">
            <w:pPr>
              <w:spacing w:after="0"/>
              <w:rPr>
                <w:rFonts w:ascii="Times New Roman" w:hAnsi="Times New Roman" w:cs="Times New Roman"/>
              </w:rPr>
            </w:pPr>
          </w:p>
        </w:tc>
      </w:tr>
    </w:tbl>
    <w:p w14:paraId="3405B0A2" w14:textId="77777777" w:rsidR="00E03FA7" w:rsidRPr="00E83A26" w:rsidRDefault="00E03FA7" w:rsidP="00E83A26">
      <w:pPr>
        <w:spacing w:after="0"/>
        <w:rPr>
          <w:rFonts w:ascii="Times New Roman" w:hAnsi="Times New Roman" w:cs="Times New Roman"/>
        </w:rPr>
      </w:pPr>
    </w:p>
    <w:p w14:paraId="5955FD0F" w14:textId="77777777"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Ответ на запрос прошу направить по адресу: ____________________________________________________________________________________________________________________________________________________________________________________________</w:t>
      </w:r>
    </w:p>
    <w:p w14:paraId="52DA09DB" w14:textId="77777777" w:rsidR="00E03FA7" w:rsidRPr="00E83A26" w:rsidRDefault="00E03FA7" w:rsidP="00E83A26">
      <w:pPr>
        <w:spacing w:after="0"/>
        <w:rPr>
          <w:rFonts w:ascii="Times New Roman" w:hAnsi="Times New Roman" w:cs="Times New Roman"/>
        </w:rPr>
      </w:pPr>
    </w:p>
    <w:p w14:paraId="11B8F57F" w14:textId="77777777" w:rsidR="00E03FA7" w:rsidRPr="00E83A26" w:rsidRDefault="00E03FA7" w:rsidP="00E83A26">
      <w:pPr>
        <w:spacing w:after="0"/>
        <w:rPr>
          <w:rFonts w:ascii="Times New Roman" w:hAnsi="Times New Roman" w:cs="Times New Roman"/>
        </w:rPr>
      </w:pPr>
    </w:p>
    <w:p w14:paraId="7FAEC1EE" w14:textId="77777777" w:rsidR="00E03FA7" w:rsidRPr="00E83A26" w:rsidRDefault="00E03FA7" w:rsidP="00E83A26">
      <w:pPr>
        <w:spacing w:after="0"/>
        <w:rPr>
          <w:rFonts w:ascii="Times New Roman" w:hAnsi="Times New Roman" w:cs="Times New Roman"/>
        </w:rPr>
      </w:pPr>
    </w:p>
    <w:tbl>
      <w:tblPr>
        <w:tblW w:w="0" w:type="auto"/>
        <w:tblLook w:val="04A0" w:firstRow="1" w:lastRow="0" w:firstColumn="1" w:lastColumn="0" w:noHBand="0" w:noVBand="1"/>
      </w:tblPr>
      <w:tblGrid>
        <w:gridCol w:w="1242"/>
        <w:gridCol w:w="1985"/>
        <w:gridCol w:w="6379"/>
      </w:tblGrid>
      <w:tr w:rsidR="00E03FA7" w:rsidRPr="00E83A26" w14:paraId="76F0EB74" w14:textId="77777777" w:rsidTr="00C317BE">
        <w:tc>
          <w:tcPr>
            <w:tcW w:w="9606" w:type="dxa"/>
            <w:gridSpan w:val="3"/>
            <w:tcBorders>
              <w:top w:val="nil"/>
              <w:left w:val="nil"/>
              <w:bottom w:val="single" w:sz="4" w:space="0" w:color="auto"/>
              <w:right w:val="nil"/>
            </w:tcBorders>
          </w:tcPr>
          <w:p w14:paraId="6E52BB86"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0AE47AEA" w14:textId="77777777" w:rsidTr="00C317BE">
        <w:tc>
          <w:tcPr>
            <w:tcW w:w="9606" w:type="dxa"/>
            <w:gridSpan w:val="3"/>
            <w:tcBorders>
              <w:top w:val="single" w:sz="4" w:space="0" w:color="auto"/>
              <w:left w:val="nil"/>
              <w:bottom w:val="nil"/>
              <w:right w:val="nil"/>
            </w:tcBorders>
          </w:tcPr>
          <w:p w14:paraId="1385B103"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51A8E001" w14:textId="77777777" w:rsidTr="00C317BE">
        <w:tc>
          <w:tcPr>
            <w:tcW w:w="9606" w:type="dxa"/>
            <w:gridSpan w:val="3"/>
            <w:tcBorders>
              <w:top w:val="nil"/>
              <w:left w:val="nil"/>
              <w:bottom w:val="single" w:sz="4" w:space="0" w:color="auto"/>
              <w:right w:val="nil"/>
            </w:tcBorders>
          </w:tcPr>
          <w:p w14:paraId="7A4C06AC"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4B8B511C" w14:textId="77777777" w:rsidTr="00C317BE">
        <w:tc>
          <w:tcPr>
            <w:tcW w:w="9606" w:type="dxa"/>
            <w:gridSpan w:val="3"/>
            <w:tcBorders>
              <w:top w:val="single" w:sz="4" w:space="0" w:color="auto"/>
              <w:left w:val="nil"/>
              <w:bottom w:val="nil"/>
              <w:right w:val="nil"/>
            </w:tcBorders>
          </w:tcPr>
          <w:p w14:paraId="56A67961"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619905B5" w14:textId="77777777" w:rsidTr="00C317BE">
        <w:trPr>
          <w:trHeight w:val="533"/>
        </w:trPr>
        <w:tc>
          <w:tcPr>
            <w:tcW w:w="1242" w:type="dxa"/>
            <w:vAlign w:val="bottom"/>
          </w:tcPr>
          <w:p w14:paraId="3AB374F7" w14:textId="77777777" w:rsidR="00E03FA7" w:rsidRPr="00E83A26"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дата</w:t>
            </w:r>
          </w:p>
        </w:tc>
        <w:tc>
          <w:tcPr>
            <w:tcW w:w="1985" w:type="dxa"/>
            <w:tcBorders>
              <w:top w:val="nil"/>
              <w:left w:val="nil"/>
              <w:bottom w:val="single" w:sz="4" w:space="0" w:color="auto"/>
              <w:right w:val="nil"/>
            </w:tcBorders>
            <w:vAlign w:val="bottom"/>
          </w:tcPr>
          <w:p w14:paraId="119B00C0" w14:textId="77777777" w:rsidR="00E03FA7" w:rsidRPr="00E83A26" w:rsidRDefault="00E03FA7" w:rsidP="00E83A26">
            <w:pPr>
              <w:spacing w:after="0"/>
              <w:rPr>
                <w:rFonts w:ascii="Times New Roman" w:hAnsi="Times New Roman" w:cs="Times New Roman"/>
                <w:snapToGrid w:val="0"/>
              </w:rPr>
            </w:pPr>
          </w:p>
        </w:tc>
        <w:tc>
          <w:tcPr>
            <w:tcW w:w="6379" w:type="dxa"/>
            <w:vAlign w:val="bottom"/>
          </w:tcPr>
          <w:p w14:paraId="02787123" w14:textId="77777777" w:rsidR="00E03FA7" w:rsidRPr="00E83A26" w:rsidRDefault="00E03FA7" w:rsidP="00E83A26">
            <w:pPr>
              <w:spacing w:after="0"/>
              <w:rPr>
                <w:rFonts w:ascii="Times New Roman" w:hAnsi="Times New Roman" w:cs="Times New Roman"/>
                <w:snapToGrid w:val="0"/>
              </w:rPr>
            </w:pPr>
          </w:p>
        </w:tc>
      </w:tr>
      <w:tr w:rsidR="00E03FA7" w:rsidRPr="005202A2" w14:paraId="3FD92AD6" w14:textId="77777777" w:rsidTr="00C317BE">
        <w:trPr>
          <w:trHeight w:val="559"/>
        </w:trPr>
        <w:tc>
          <w:tcPr>
            <w:tcW w:w="9606" w:type="dxa"/>
            <w:gridSpan w:val="3"/>
            <w:vAlign w:val="bottom"/>
          </w:tcPr>
          <w:p w14:paraId="467CE139" w14:textId="77777777" w:rsidR="00E03FA7" w:rsidRPr="005202A2"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М.П.</w:t>
            </w:r>
          </w:p>
        </w:tc>
      </w:tr>
    </w:tbl>
    <w:p w14:paraId="094D3980" w14:textId="77777777" w:rsidR="00E03FA7" w:rsidRPr="00C57B85" w:rsidRDefault="00E03FA7" w:rsidP="00E83A26">
      <w:pPr>
        <w:rPr>
          <w:rFonts w:ascii="Times New Roman" w:hAnsi="Times New Roman" w:cs="Times New Roman"/>
        </w:rPr>
      </w:pPr>
    </w:p>
    <w:p w14:paraId="06FB1C7B" w14:textId="77777777" w:rsidR="00276298" w:rsidRDefault="00276298" w:rsidP="00E83A26"/>
    <w:p w14:paraId="6A8057BF" w14:textId="77777777" w:rsidR="00276298" w:rsidRDefault="00276298" w:rsidP="00E83A26"/>
    <w:p w14:paraId="58B33C03" w14:textId="77777777" w:rsidR="00276298" w:rsidRDefault="00276298" w:rsidP="00E83A26"/>
    <w:p w14:paraId="6F122211" w14:textId="77777777" w:rsidR="00276298" w:rsidRDefault="00276298" w:rsidP="00E83A26"/>
    <w:p w14:paraId="25B1E45B" w14:textId="77777777" w:rsidR="00276298" w:rsidRDefault="00276298" w:rsidP="00E83A26"/>
    <w:p w14:paraId="34924C67" w14:textId="77777777" w:rsidR="00276298" w:rsidRDefault="00276298" w:rsidP="00E83A26"/>
    <w:p w14:paraId="6B89E0FC" w14:textId="77777777" w:rsidR="00276298" w:rsidRDefault="00276298" w:rsidP="00E83A26"/>
    <w:p w14:paraId="23890E06" w14:textId="77777777" w:rsidR="00276298" w:rsidRDefault="00276298" w:rsidP="00E83A26"/>
    <w:p w14:paraId="7C654A33" w14:textId="77777777" w:rsidR="00ED5E91" w:rsidRDefault="00ED5E91" w:rsidP="00E83A26"/>
    <w:sectPr w:rsidR="00ED5E91" w:rsidSect="00FA1867">
      <w:type w:val="continuous"/>
      <w:pgSz w:w="11906" w:h="16838"/>
      <w:pgMar w:top="539" w:right="567" w:bottom="53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920B" w14:textId="77777777" w:rsidR="00AC78A3" w:rsidRDefault="00AC78A3">
      <w:pPr>
        <w:spacing w:after="0" w:line="240" w:lineRule="auto"/>
      </w:pPr>
      <w:r>
        <w:separator/>
      </w:r>
    </w:p>
  </w:endnote>
  <w:endnote w:type="continuationSeparator" w:id="0">
    <w:p w14:paraId="4CA63559" w14:textId="77777777" w:rsidR="00AC78A3" w:rsidRDefault="00AC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A605" w14:textId="77777777" w:rsidR="006A2939" w:rsidRDefault="006A2939">
    <w:pPr>
      <w:pStyle w:val="af1"/>
      <w:jc w:val="center"/>
    </w:pPr>
    <w:r>
      <w:fldChar w:fldCharType="begin"/>
    </w:r>
    <w:r>
      <w:instrText xml:space="preserve"> PAGE   \* MERGEFORMAT </w:instrText>
    </w:r>
    <w:r>
      <w:fldChar w:fldCharType="separate"/>
    </w:r>
    <w:r w:rsidR="004178C7">
      <w:rPr>
        <w:noProof/>
      </w:rPr>
      <w:t>21</w:t>
    </w:r>
    <w:r>
      <w:fldChar w:fldCharType="end"/>
    </w:r>
  </w:p>
  <w:p w14:paraId="40FA00D5" w14:textId="77777777" w:rsidR="006A2939" w:rsidRDefault="006A2939">
    <w:pPr>
      <w:pStyle w:val="af1"/>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C8D2" w14:textId="77777777" w:rsidR="00AC78A3" w:rsidRDefault="00AC78A3">
      <w:pPr>
        <w:spacing w:after="0" w:line="240" w:lineRule="auto"/>
      </w:pPr>
      <w:r>
        <w:separator/>
      </w:r>
    </w:p>
  </w:footnote>
  <w:footnote w:type="continuationSeparator" w:id="0">
    <w:p w14:paraId="2B3179BA" w14:textId="77777777" w:rsidR="00AC78A3" w:rsidRDefault="00AC7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294EEB"/>
    <w:multiLevelType w:val="hybridMultilevel"/>
    <w:tmpl w:val="9006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E347A3"/>
    <w:multiLevelType w:val="hybridMultilevel"/>
    <w:tmpl w:val="F23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CCC"/>
    <w:multiLevelType w:val="hybridMultilevel"/>
    <w:tmpl w:val="4D868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B43941"/>
    <w:multiLevelType w:val="hybridMultilevel"/>
    <w:tmpl w:val="D5D27624"/>
    <w:lvl w:ilvl="0" w:tplc="7D50F2E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B71"/>
    <w:multiLevelType w:val="hybridMultilevel"/>
    <w:tmpl w:val="4634B5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F4C0478"/>
    <w:multiLevelType w:val="hybridMultilevel"/>
    <w:tmpl w:val="AC24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10">
    <w:nsid w:val="57A40105"/>
    <w:multiLevelType w:val="hybridMultilevel"/>
    <w:tmpl w:val="007AA882"/>
    <w:lvl w:ilvl="0" w:tplc="FFFFFFFF">
      <w:start w:val="1"/>
      <w:numFmt w:val="decimal"/>
      <w:lvlText w:val="%1."/>
      <w:lvlJc w:val="left"/>
      <w:pPr>
        <w:tabs>
          <w:tab w:val="num" w:pos="372"/>
        </w:tabs>
        <w:ind w:left="-360" w:firstLine="36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69F362F6"/>
    <w:multiLevelType w:val="multilevel"/>
    <w:tmpl w:val="83E8E73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CC74009"/>
    <w:multiLevelType w:val="hybridMultilevel"/>
    <w:tmpl w:val="43B02B4C"/>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12"/>
  </w:num>
  <w:num w:numId="7">
    <w:abstractNumId w:val="0"/>
  </w:num>
  <w:num w:numId="8">
    <w:abstractNumId w:val="2"/>
  </w:num>
  <w:num w:numId="9">
    <w:abstractNumId w:val="14"/>
  </w:num>
  <w:num w:numId="10">
    <w:abstractNumId w:val="4"/>
  </w:num>
  <w:num w:numId="11">
    <w:abstractNumId w:val="11"/>
  </w:num>
  <w:num w:numId="12">
    <w:abstractNumId w:val="8"/>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06F7"/>
    <w:rsid w:val="00000BA2"/>
    <w:rsid w:val="000039CF"/>
    <w:rsid w:val="000045E1"/>
    <w:rsid w:val="00010028"/>
    <w:rsid w:val="0001123F"/>
    <w:rsid w:val="000129EE"/>
    <w:rsid w:val="0002255C"/>
    <w:rsid w:val="00022EF7"/>
    <w:rsid w:val="00023D20"/>
    <w:rsid w:val="0002424A"/>
    <w:rsid w:val="000278D8"/>
    <w:rsid w:val="00031DA8"/>
    <w:rsid w:val="00033CAD"/>
    <w:rsid w:val="00034758"/>
    <w:rsid w:val="00044020"/>
    <w:rsid w:val="00044911"/>
    <w:rsid w:val="00044A83"/>
    <w:rsid w:val="00045B65"/>
    <w:rsid w:val="00055CE9"/>
    <w:rsid w:val="000653DF"/>
    <w:rsid w:val="00066D87"/>
    <w:rsid w:val="00067AB0"/>
    <w:rsid w:val="0007134E"/>
    <w:rsid w:val="00074501"/>
    <w:rsid w:val="00080437"/>
    <w:rsid w:val="0008314C"/>
    <w:rsid w:val="000A1CE5"/>
    <w:rsid w:val="000B064C"/>
    <w:rsid w:val="000B4B61"/>
    <w:rsid w:val="000B6742"/>
    <w:rsid w:val="000B779E"/>
    <w:rsid w:val="000C566B"/>
    <w:rsid w:val="000C6F95"/>
    <w:rsid w:val="000D2615"/>
    <w:rsid w:val="000D3C69"/>
    <w:rsid w:val="000D6D6B"/>
    <w:rsid w:val="000D718B"/>
    <w:rsid w:val="000D784F"/>
    <w:rsid w:val="000E08EB"/>
    <w:rsid w:val="000F3181"/>
    <w:rsid w:val="000F3970"/>
    <w:rsid w:val="000F4852"/>
    <w:rsid w:val="000F4FB7"/>
    <w:rsid w:val="00100631"/>
    <w:rsid w:val="00113492"/>
    <w:rsid w:val="0011542A"/>
    <w:rsid w:val="00121E3F"/>
    <w:rsid w:val="00125ED1"/>
    <w:rsid w:val="0013745D"/>
    <w:rsid w:val="00144E79"/>
    <w:rsid w:val="0015113D"/>
    <w:rsid w:val="001617AA"/>
    <w:rsid w:val="001655A7"/>
    <w:rsid w:val="00167E5F"/>
    <w:rsid w:val="00170149"/>
    <w:rsid w:val="0017121A"/>
    <w:rsid w:val="001743BB"/>
    <w:rsid w:val="00174D4E"/>
    <w:rsid w:val="0017641F"/>
    <w:rsid w:val="00176A2A"/>
    <w:rsid w:val="0018080F"/>
    <w:rsid w:val="001872ED"/>
    <w:rsid w:val="00195E56"/>
    <w:rsid w:val="001A1B12"/>
    <w:rsid w:val="001A624D"/>
    <w:rsid w:val="001B09F8"/>
    <w:rsid w:val="001B2139"/>
    <w:rsid w:val="001B791E"/>
    <w:rsid w:val="001D1F47"/>
    <w:rsid w:val="001D28DD"/>
    <w:rsid w:val="001D324D"/>
    <w:rsid w:val="001D5BB8"/>
    <w:rsid w:val="001D73A5"/>
    <w:rsid w:val="001E4A8A"/>
    <w:rsid w:val="001F135C"/>
    <w:rsid w:val="001F3339"/>
    <w:rsid w:val="001F54BA"/>
    <w:rsid w:val="001F5AFC"/>
    <w:rsid w:val="00201F11"/>
    <w:rsid w:val="00210DE7"/>
    <w:rsid w:val="00213ED2"/>
    <w:rsid w:val="002150A6"/>
    <w:rsid w:val="00224847"/>
    <w:rsid w:val="0022637C"/>
    <w:rsid w:val="00232509"/>
    <w:rsid w:val="002326D5"/>
    <w:rsid w:val="00234572"/>
    <w:rsid w:val="00234758"/>
    <w:rsid w:val="00241414"/>
    <w:rsid w:val="00245EEA"/>
    <w:rsid w:val="00247A59"/>
    <w:rsid w:val="0025324F"/>
    <w:rsid w:val="00272D1C"/>
    <w:rsid w:val="002734A3"/>
    <w:rsid w:val="00276298"/>
    <w:rsid w:val="002762D9"/>
    <w:rsid w:val="00283BF7"/>
    <w:rsid w:val="00285A74"/>
    <w:rsid w:val="00285CDB"/>
    <w:rsid w:val="00287D0F"/>
    <w:rsid w:val="0029238C"/>
    <w:rsid w:val="00295E1A"/>
    <w:rsid w:val="00296EF6"/>
    <w:rsid w:val="002A0F17"/>
    <w:rsid w:val="002B51FE"/>
    <w:rsid w:val="002C25E1"/>
    <w:rsid w:val="002D2E44"/>
    <w:rsid w:val="002D7DA2"/>
    <w:rsid w:val="002E1A37"/>
    <w:rsid w:val="002E1F11"/>
    <w:rsid w:val="002E6741"/>
    <w:rsid w:val="002F3BD3"/>
    <w:rsid w:val="002F6F20"/>
    <w:rsid w:val="003001BD"/>
    <w:rsid w:val="00300733"/>
    <w:rsid w:val="00301E6C"/>
    <w:rsid w:val="003075F7"/>
    <w:rsid w:val="00312C40"/>
    <w:rsid w:val="00317A1D"/>
    <w:rsid w:val="00320CA5"/>
    <w:rsid w:val="00324EB2"/>
    <w:rsid w:val="00326AE5"/>
    <w:rsid w:val="003342D0"/>
    <w:rsid w:val="00336E1F"/>
    <w:rsid w:val="00343795"/>
    <w:rsid w:val="00347C86"/>
    <w:rsid w:val="00353C2F"/>
    <w:rsid w:val="00355390"/>
    <w:rsid w:val="00360A2E"/>
    <w:rsid w:val="00373E59"/>
    <w:rsid w:val="003741D7"/>
    <w:rsid w:val="0037424D"/>
    <w:rsid w:val="00377211"/>
    <w:rsid w:val="0038691B"/>
    <w:rsid w:val="0039043D"/>
    <w:rsid w:val="0039546E"/>
    <w:rsid w:val="00395648"/>
    <w:rsid w:val="00397978"/>
    <w:rsid w:val="003A0FF8"/>
    <w:rsid w:val="003A37A2"/>
    <w:rsid w:val="003A40FC"/>
    <w:rsid w:val="003A483E"/>
    <w:rsid w:val="003A5431"/>
    <w:rsid w:val="003B0CEC"/>
    <w:rsid w:val="003C0C53"/>
    <w:rsid w:val="003C2ACE"/>
    <w:rsid w:val="003C4B68"/>
    <w:rsid w:val="003C4F98"/>
    <w:rsid w:val="003D376C"/>
    <w:rsid w:val="003D4151"/>
    <w:rsid w:val="003E1D5B"/>
    <w:rsid w:val="003F21D6"/>
    <w:rsid w:val="003F4815"/>
    <w:rsid w:val="003F51D9"/>
    <w:rsid w:val="003F5CB0"/>
    <w:rsid w:val="0040592F"/>
    <w:rsid w:val="00407050"/>
    <w:rsid w:val="00413FE3"/>
    <w:rsid w:val="00414A8B"/>
    <w:rsid w:val="00416A5C"/>
    <w:rsid w:val="004178C7"/>
    <w:rsid w:val="00426240"/>
    <w:rsid w:val="0042633F"/>
    <w:rsid w:val="00452D6A"/>
    <w:rsid w:val="004578DF"/>
    <w:rsid w:val="00463F15"/>
    <w:rsid w:val="00477B99"/>
    <w:rsid w:val="00483D7F"/>
    <w:rsid w:val="00487556"/>
    <w:rsid w:val="004910DC"/>
    <w:rsid w:val="0049518C"/>
    <w:rsid w:val="004A2AD2"/>
    <w:rsid w:val="004A4AFA"/>
    <w:rsid w:val="004A7A48"/>
    <w:rsid w:val="004B459C"/>
    <w:rsid w:val="004B635F"/>
    <w:rsid w:val="004C2258"/>
    <w:rsid w:val="004C79F8"/>
    <w:rsid w:val="004D1CFF"/>
    <w:rsid w:val="004D3EFD"/>
    <w:rsid w:val="004D558D"/>
    <w:rsid w:val="004D7923"/>
    <w:rsid w:val="004E0DB7"/>
    <w:rsid w:val="004E4339"/>
    <w:rsid w:val="004E5017"/>
    <w:rsid w:val="005071FE"/>
    <w:rsid w:val="00507F72"/>
    <w:rsid w:val="00507FA1"/>
    <w:rsid w:val="00520872"/>
    <w:rsid w:val="00521748"/>
    <w:rsid w:val="005612EE"/>
    <w:rsid w:val="00562BC4"/>
    <w:rsid w:val="00567EB6"/>
    <w:rsid w:val="00585329"/>
    <w:rsid w:val="005916D3"/>
    <w:rsid w:val="00591896"/>
    <w:rsid w:val="00593346"/>
    <w:rsid w:val="0059513B"/>
    <w:rsid w:val="005964D8"/>
    <w:rsid w:val="005A3C89"/>
    <w:rsid w:val="005A56A6"/>
    <w:rsid w:val="005A5B80"/>
    <w:rsid w:val="005B0F4B"/>
    <w:rsid w:val="005B2A37"/>
    <w:rsid w:val="005B6A4C"/>
    <w:rsid w:val="005C01AA"/>
    <w:rsid w:val="005C1BDA"/>
    <w:rsid w:val="005C3609"/>
    <w:rsid w:val="005C46F7"/>
    <w:rsid w:val="005C7211"/>
    <w:rsid w:val="005D0AAF"/>
    <w:rsid w:val="005D45E5"/>
    <w:rsid w:val="005D56AC"/>
    <w:rsid w:val="005D6648"/>
    <w:rsid w:val="005D66C1"/>
    <w:rsid w:val="005E236C"/>
    <w:rsid w:val="005F08AD"/>
    <w:rsid w:val="005F30DF"/>
    <w:rsid w:val="00602638"/>
    <w:rsid w:val="00602C6C"/>
    <w:rsid w:val="006110D6"/>
    <w:rsid w:val="00613B3A"/>
    <w:rsid w:val="00614AE7"/>
    <w:rsid w:val="00635450"/>
    <w:rsid w:val="00644C3A"/>
    <w:rsid w:val="00645DAB"/>
    <w:rsid w:val="00654327"/>
    <w:rsid w:val="00657F9E"/>
    <w:rsid w:val="00661085"/>
    <w:rsid w:val="00661F75"/>
    <w:rsid w:val="006620AF"/>
    <w:rsid w:val="00662D3B"/>
    <w:rsid w:val="006653C6"/>
    <w:rsid w:val="00670101"/>
    <w:rsid w:val="006705AA"/>
    <w:rsid w:val="00673D16"/>
    <w:rsid w:val="00676EAB"/>
    <w:rsid w:val="00680228"/>
    <w:rsid w:val="00681EE7"/>
    <w:rsid w:val="006829F8"/>
    <w:rsid w:val="00692D60"/>
    <w:rsid w:val="006A2939"/>
    <w:rsid w:val="006A5A58"/>
    <w:rsid w:val="006A5B54"/>
    <w:rsid w:val="006A6E06"/>
    <w:rsid w:val="006B199F"/>
    <w:rsid w:val="006B1C5F"/>
    <w:rsid w:val="006B351A"/>
    <w:rsid w:val="006B3561"/>
    <w:rsid w:val="006B37BC"/>
    <w:rsid w:val="006B7344"/>
    <w:rsid w:val="006C0161"/>
    <w:rsid w:val="006C088A"/>
    <w:rsid w:val="006C16BE"/>
    <w:rsid w:val="006D616E"/>
    <w:rsid w:val="006E521A"/>
    <w:rsid w:val="006E5F00"/>
    <w:rsid w:val="006E7AC9"/>
    <w:rsid w:val="006F54E1"/>
    <w:rsid w:val="006F5979"/>
    <w:rsid w:val="006F7858"/>
    <w:rsid w:val="00706062"/>
    <w:rsid w:val="007158A5"/>
    <w:rsid w:val="00722801"/>
    <w:rsid w:val="00726DEF"/>
    <w:rsid w:val="00731B77"/>
    <w:rsid w:val="00735801"/>
    <w:rsid w:val="00736C89"/>
    <w:rsid w:val="00737C39"/>
    <w:rsid w:val="007424D6"/>
    <w:rsid w:val="00752135"/>
    <w:rsid w:val="007559DB"/>
    <w:rsid w:val="007671A9"/>
    <w:rsid w:val="00785C1E"/>
    <w:rsid w:val="007861EF"/>
    <w:rsid w:val="00791180"/>
    <w:rsid w:val="00797BC3"/>
    <w:rsid w:val="007B08E6"/>
    <w:rsid w:val="007B7FE1"/>
    <w:rsid w:val="007C088F"/>
    <w:rsid w:val="007C632C"/>
    <w:rsid w:val="007C79B4"/>
    <w:rsid w:val="007D2783"/>
    <w:rsid w:val="007E0145"/>
    <w:rsid w:val="007E3B95"/>
    <w:rsid w:val="007F3B49"/>
    <w:rsid w:val="007F43CD"/>
    <w:rsid w:val="007F7C69"/>
    <w:rsid w:val="00806065"/>
    <w:rsid w:val="00807E91"/>
    <w:rsid w:val="008115D3"/>
    <w:rsid w:val="0081160B"/>
    <w:rsid w:val="00812923"/>
    <w:rsid w:val="00815C5A"/>
    <w:rsid w:val="008234F5"/>
    <w:rsid w:val="00825707"/>
    <w:rsid w:val="00827F65"/>
    <w:rsid w:val="008338F3"/>
    <w:rsid w:val="00834980"/>
    <w:rsid w:val="008379F4"/>
    <w:rsid w:val="00844CB4"/>
    <w:rsid w:val="00851C2F"/>
    <w:rsid w:val="00852533"/>
    <w:rsid w:val="008551F1"/>
    <w:rsid w:val="008565D4"/>
    <w:rsid w:val="00860593"/>
    <w:rsid w:val="0086502B"/>
    <w:rsid w:val="008650E0"/>
    <w:rsid w:val="00865F57"/>
    <w:rsid w:val="008804BC"/>
    <w:rsid w:val="00880C6C"/>
    <w:rsid w:val="0088568A"/>
    <w:rsid w:val="008916F7"/>
    <w:rsid w:val="00895139"/>
    <w:rsid w:val="00897516"/>
    <w:rsid w:val="008A242C"/>
    <w:rsid w:val="008A3C31"/>
    <w:rsid w:val="008B5660"/>
    <w:rsid w:val="008B6FEE"/>
    <w:rsid w:val="008B79BC"/>
    <w:rsid w:val="008C0CB8"/>
    <w:rsid w:val="008C1DA6"/>
    <w:rsid w:val="008D5331"/>
    <w:rsid w:val="008F0F59"/>
    <w:rsid w:val="008F3353"/>
    <w:rsid w:val="008F365E"/>
    <w:rsid w:val="008F69FD"/>
    <w:rsid w:val="009031F0"/>
    <w:rsid w:val="00915DAF"/>
    <w:rsid w:val="009162F5"/>
    <w:rsid w:val="009164F8"/>
    <w:rsid w:val="0091773C"/>
    <w:rsid w:val="0092036A"/>
    <w:rsid w:val="0092437D"/>
    <w:rsid w:val="00924DFF"/>
    <w:rsid w:val="0093101D"/>
    <w:rsid w:val="009324B6"/>
    <w:rsid w:val="00945850"/>
    <w:rsid w:val="00947290"/>
    <w:rsid w:val="009609D6"/>
    <w:rsid w:val="009656CF"/>
    <w:rsid w:val="00973657"/>
    <w:rsid w:val="00975B5A"/>
    <w:rsid w:val="009770E7"/>
    <w:rsid w:val="00977D0D"/>
    <w:rsid w:val="009825FF"/>
    <w:rsid w:val="00983CF9"/>
    <w:rsid w:val="009877AD"/>
    <w:rsid w:val="00993358"/>
    <w:rsid w:val="00994E1F"/>
    <w:rsid w:val="00996DAE"/>
    <w:rsid w:val="009A0AAA"/>
    <w:rsid w:val="009A1851"/>
    <w:rsid w:val="009A63E9"/>
    <w:rsid w:val="009A7C9D"/>
    <w:rsid w:val="009B5F58"/>
    <w:rsid w:val="009B5FB2"/>
    <w:rsid w:val="009C17C0"/>
    <w:rsid w:val="009D1AFE"/>
    <w:rsid w:val="009D7316"/>
    <w:rsid w:val="00A047C4"/>
    <w:rsid w:val="00A04FD2"/>
    <w:rsid w:val="00A11F1C"/>
    <w:rsid w:val="00A15010"/>
    <w:rsid w:val="00A15DC4"/>
    <w:rsid w:val="00A16474"/>
    <w:rsid w:val="00A21591"/>
    <w:rsid w:val="00A2249C"/>
    <w:rsid w:val="00A30703"/>
    <w:rsid w:val="00A33A05"/>
    <w:rsid w:val="00A343D4"/>
    <w:rsid w:val="00A35589"/>
    <w:rsid w:val="00A36587"/>
    <w:rsid w:val="00A4091F"/>
    <w:rsid w:val="00A40D83"/>
    <w:rsid w:val="00A530CE"/>
    <w:rsid w:val="00A60797"/>
    <w:rsid w:val="00A62ED6"/>
    <w:rsid w:val="00A632D6"/>
    <w:rsid w:val="00A652BE"/>
    <w:rsid w:val="00A72446"/>
    <w:rsid w:val="00A72952"/>
    <w:rsid w:val="00A8039B"/>
    <w:rsid w:val="00A820D7"/>
    <w:rsid w:val="00A85136"/>
    <w:rsid w:val="00A92C30"/>
    <w:rsid w:val="00A95059"/>
    <w:rsid w:val="00A95C20"/>
    <w:rsid w:val="00AA1065"/>
    <w:rsid w:val="00AA1C70"/>
    <w:rsid w:val="00AA73BC"/>
    <w:rsid w:val="00AB10EF"/>
    <w:rsid w:val="00AB4CA5"/>
    <w:rsid w:val="00AB5EC9"/>
    <w:rsid w:val="00AB627C"/>
    <w:rsid w:val="00AC0E14"/>
    <w:rsid w:val="00AC1E34"/>
    <w:rsid w:val="00AC69EB"/>
    <w:rsid w:val="00AC78A3"/>
    <w:rsid w:val="00AF3077"/>
    <w:rsid w:val="00AF5A2C"/>
    <w:rsid w:val="00B03613"/>
    <w:rsid w:val="00B13BFF"/>
    <w:rsid w:val="00B17F62"/>
    <w:rsid w:val="00B267FE"/>
    <w:rsid w:val="00B26D1E"/>
    <w:rsid w:val="00B2704C"/>
    <w:rsid w:val="00B41119"/>
    <w:rsid w:val="00B42C34"/>
    <w:rsid w:val="00B465ED"/>
    <w:rsid w:val="00B509DD"/>
    <w:rsid w:val="00B5221C"/>
    <w:rsid w:val="00B53DE0"/>
    <w:rsid w:val="00B579D4"/>
    <w:rsid w:val="00B57E84"/>
    <w:rsid w:val="00B60EA0"/>
    <w:rsid w:val="00B63994"/>
    <w:rsid w:val="00B65117"/>
    <w:rsid w:val="00B66660"/>
    <w:rsid w:val="00B66AED"/>
    <w:rsid w:val="00B76125"/>
    <w:rsid w:val="00B774E3"/>
    <w:rsid w:val="00B82091"/>
    <w:rsid w:val="00B838A8"/>
    <w:rsid w:val="00B911E0"/>
    <w:rsid w:val="00B91C5D"/>
    <w:rsid w:val="00B96675"/>
    <w:rsid w:val="00BA1600"/>
    <w:rsid w:val="00BA5394"/>
    <w:rsid w:val="00BB0ED0"/>
    <w:rsid w:val="00BB6070"/>
    <w:rsid w:val="00BB6921"/>
    <w:rsid w:val="00BC37CC"/>
    <w:rsid w:val="00BD1B10"/>
    <w:rsid w:val="00BD5465"/>
    <w:rsid w:val="00BE3716"/>
    <w:rsid w:val="00BE4197"/>
    <w:rsid w:val="00BE7292"/>
    <w:rsid w:val="00C004CE"/>
    <w:rsid w:val="00C01CDA"/>
    <w:rsid w:val="00C06BE5"/>
    <w:rsid w:val="00C10874"/>
    <w:rsid w:val="00C14FB0"/>
    <w:rsid w:val="00C226F6"/>
    <w:rsid w:val="00C24FF9"/>
    <w:rsid w:val="00C25617"/>
    <w:rsid w:val="00C259FB"/>
    <w:rsid w:val="00C3106F"/>
    <w:rsid w:val="00C317BE"/>
    <w:rsid w:val="00C4071C"/>
    <w:rsid w:val="00C4270B"/>
    <w:rsid w:val="00C5565B"/>
    <w:rsid w:val="00C55B25"/>
    <w:rsid w:val="00C62537"/>
    <w:rsid w:val="00C636D8"/>
    <w:rsid w:val="00C678BA"/>
    <w:rsid w:val="00C7051C"/>
    <w:rsid w:val="00C71F6A"/>
    <w:rsid w:val="00C73B4A"/>
    <w:rsid w:val="00C8128D"/>
    <w:rsid w:val="00C8262B"/>
    <w:rsid w:val="00C854F4"/>
    <w:rsid w:val="00C91AEC"/>
    <w:rsid w:val="00C978D3"/>
    <w:rsid w:val="00CA6DC8"/>
    <w:rsid w:val="00CB17E1"/>
    <w:rsid w:val="00CE0269"/>
    <w:rsid w:val="00CE300C"/>
    <w:rsid w:val="00CE7ECE"/>
    <w:rsid w:val="00CF33A9"/>
    <w:rsid w:val="00CF48EE"/>
    <w:rsid w:val="00D04328"/>
    <w:rsid w:val="00D05CFA"/>
    <w:rsid w:val="00D068E6"/>
    <w:rsid w:val="00D107B8"/>
    <w:rsid w:val="00D13F50"/>
    <w:rsid w:val="00D2483B"/>
    <w:rsid w:val="00D340D2"/>
    <w:rsid w:val="00D41A15"/>
    <w:rsid w:val="00D51357"/>
    <w:rsid w:val="00D61A47"/>
    <w:rsid w:val="00D65292"/>
    <w:rsid w:val="00D72DF9"/>
    <w:rsid w:val="00D9058C"/>
    <w:rsid w:val="00D9188D"/>
    <w:rsid w:val="00D91DA1"/>
    <w:rsid w:val="00D93039"/>
    <w:rsid w:val="00D93A1D"/>
    <w:rsid w:val="00D94CDF"/>
    <w:rsid w:val="00DA3918"/>
    <w:rsid w:val="00DA43C4"/>
    <w:rsid w:val="00DA456B"/>
    <w:rsid w:val="00DA4773"/>
    <w:rsid w:val="00DA4A01"/>
    <w:rsid w:val="00DA612A"/>
    <w:rsid w:val="00DA7E81"/>
    <w:rsid w:val="00DB7053"/>
    <w:rsid w:val="00DC2BC0"/>
    <w:rsid w:val="00DC2D9B"/>
    <w:rsid w:val="00DC4FAA"/>
    <w:rsid w:val="00DD2EAD"/>
    <w:rsid w:val="00DD30AE"/>
    <w:rsid w:val="00DD4740"/>
    <w:rsid w:val="00DE15E3"/>
    <w:rsid w:val="00DE420C"/>
    <w:rsid w:val="00DF6580"/>
    <w:rsid w:val="00DF6734"/>
    <w:rsid w:val="00E00576"/>
    <w:rsid w:val="00E02587"/>
    <w:rsid w:val="00E03FA7"/>
    <w:rsid w:val="00E11781"/>
    <w:rsid w:val="00E13DC9"/>
    <w:rsid w:val="00E150B8"/>
    <w:rsid w:val="00E1520F"/>
    <w:rsid w:val="00E169B1"/>
    <w:rsid w:val="00E17651"/>
    <w:rsid w:val="00E208BF"/>
    <w:rsid w:val="00E20971"/>
    <w:rsid w:val="00E2342B"/>
    <w:rsid w:val="00E237FB"/>
    <w:rsid w:val="00E26ECE"/>
    <w:rsid w:val="00E26F2D"/>
    <w:rsid w:val="00E272CF"/>
    <w:rsid w:val="00E4526C"/>
    <w:rsid w:val="00E517EF"/>
    <w:rsid w:val="00E525FB"/>
    <w:rsid w:val="00E52FA2"/>
    <w:rsid w:val="00E5415C"/>
    <w:rsid w:val="00E64658"/>
    <w:rsid w:val="00E67245"/>
    <w:rsid w:val="00E72FB1"/>
    <w:rsid w:val="00E809FA"/>
    <w:rsid w:val="00E8230F"/>
    <w:rsid w:val="00E83A26"/>
    <w:rsid w:val="00E85FE2"/>
    <w:rsid w:val="00E96996"/>
    <w:rsid w:val="00EA1D06"/>
    <w:rsid w:val="00EA60B1"/>
    <w:rsid w:val="00EB2EA7"/>
    <w:rsid w:val="00EB7DEA"/>
    <w:rsid w:val="00EC2D7F"/>
    <w:rsid w:val="00EC4CF5"/>
    <w:rsid w:val="00EC61F9"/>
    <w:rsid w:val="00EC65B2"/>
    <w:rsid w:val="00ED4CBA"/>
    <w:rsid w:val="00ED5185"/>
    <w:rsid w:val="00ED5E91"/>
    <w:rsid w:val="00ED71C2"/>
    <w:rsid w:val="00EE058D"/>
    <w:rsid w:val="00EF36AE"/>
    <w:rsid w:val="00EF5E28"/>
    <w:rsid w:val="00EF7F30"/>
    <w:rsid w:val="00F02206"/>
    <w:rsid w:val="00F04270"/>
    <w:rsid w:val="00F1086E"/>
    <w:rsid w:val="00F13F59"/>
    <w:rsid w:val="00F20A24"/>
    <w:rsid w:val="00F35CFF"/>
    <w:rsid w:val="00F36EF1"/>
    <w:rsid w:val="00F42A9C"/>
    <w:rsid w:val="00F42F91"/>
    <w:rsid w:val="00F4706F"/>
    <w:rsid w:val="00F52979"/>
    <w:rsid w:val="00F54B5C"/>
    <w:rsid w:val="00F55BAF"/>
    <w:rsid w:val="00F56582"/>
    <w:rsid w:val="00F65573"/>
    <w:rsid w:val="00F66883"/>
    <w:rsid w:val="00F728C8"/>
    <w:rsid w:val="00F74635"/>
    <w:rsid w:val="00F777F0"/>
    <w:rsid w:val="00F85FBA"/>
    <w:rsid w:val="00F864F7"/>
    <w:rsid w:val="00F87D80"/>
    <w:rsid w:val="00F90445"/>
    <w:rsid w:val="00F914BA"/>
    <w:rsid w:val="00F91D21"/>
    <w:rsid w:val="00F9490D"/>
    <w:rsid w:val="00FA1867"/>
    <w:rsid w:val="00FB2195"/>
    <w:rsid w:val="00FC48CE"/>
    <w:rsid w:val="00FC5D9A"/>
    <w:rsid w:val="00FC6AE3"/>
    <w:rsid w:val="00FC75E2"/>
    <w:rsid w:val="00FD1443"/>
    <w:rsid w:val="00FE2D80"/>
    <w:rsid w:val="00FE35EC"/>
    <w:rsid w:val="00FE3E14"/>
    <w:rsid w:val="00FE4614"/>
    <w:rsid w:val="00FE7C68"/>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B2D5"/>
  <w15:chartTrackingRefBased/>
  <w15:docId w15:val="{B68D7C92-EFA1-47CB-9611-E65E1A0E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1867"/>
    <w:pPr>
      <w:spacing w:after="200" w:line="276" w:lineRule="auto"/>
    </w:pPr>
    <w:rPr>
      <w:rFonts w:ascii="Calibri" w:eastAsia="Times New Roman" w:hAnsi="Calibri" w:cs="Calibri"/>
      <w:lang w:eastAsia="ru-RU"/>
    </w:rPr>
  </w:style>
  <w:style w:type="paragraph" w:styleId="10">
    <w:name w:val="heading 1"/>
    <w:basedOn w:val="a1"/>
    <w:next w:val="a1"/>
    <w:link w:val="11"/>
    <w:uiPriority w:val="99"/>
    <w:qFormat/>
    <w:rsid w:val="00E03FA7"/>
    <w:pPr>
      <w:keepNext/>
      <w:keepLines/>
      <w:spacing w:before="480" w:after="0"/>
      <w:outlineLvl w:val="0"/>
    </w:pPr>
    <w:rPr>
      <w:rFonts w:ascii="Cambria" w:hAnsi="Cambria" w:cs="Cambria"/>
      <w:b/>
      <w:bCs/>
      <w:color w:val="365F91"/>
      <w:sz w:val="28"/>
      <w:szCs w:val="28"/>
    </w:rPr>
  </w:style>
  <w:style w:type="paragraph" w:styleId="20">
    <w:name w:val="heading 2"/>
    <w:basedOn w:val="a1"/>
    <w:next w:val="a1"/>
    <w:link w:val="21"/>
    <w:uiPriority w:val="99"/>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uiPriority w:val="99"/>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uiPriority w:val="99"/>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E03FA7"/>
    <w:rPr>
      <w:rFonts w:ascii="Cambria" w:eastAsia="Times New Roman" w:hAnsi="Cambria" w:cs="Cambria"/>
      <w:b/>
      <w:bCs/>
      <w:color w:val="365F91"/>
      <w:sz w:val="28"/>
      <w:szCs w:val="28"/>
      <w:lang w:eastAsia="ru-RU"/>
    </w:rPr>
  </w:style>
  <w:style w:type="character" w:customStyle="1" w:styleId="21">
    <w:name w:val="Заголовок 2 Знак"/>
    <w:basedOn w:val="a2"/>
    <w:link w:val="20"/>
    <w:uiPriority w:val="9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uiPriority w:val="99"/>
    <w:rsid w:val="00E03FA7"/>
    <w:pPr>
      <w:widowControl w:val="0"/>
      <w:spacing w:after="0" w:line="240" w:lineRule="auto"/>
      <w:jc w:val="both"/>
    </w:pPr>
    <w:rPr>
      <w:sz w:val="24"/>
      <w:szCs w:val="24"/>
    </w:rPr>
  </w:style>
  <w:style w:type="character" w:customStyle="1" w:styleId="a6">
    <w:name w:val="Основной текст Знак"/>
    <w:basedOn w:val="a2"/>
    <w:link w:val="a5"/>
    <w:uiPriority w:val="99"/>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uiPriority w:val="99"/>
    <w:semiHidden/>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overflowPunct w:val="0"/>
      <w:autoSpaceDE w:val="0"/>
      <w:autoSpaceDN w:val="0"/>
      <w:adjustRightInd w:val="0"/>
      <w:spacing w:after="0" w:line="240" w:lineRule="auto"/>
      <w:textAlignment w:val="baseline"/>
    </w:pPr>
    <w:rPr>
      <w:rFonts w:cs="Times New Roman"/>
      <w:sz w:val="20"/>
      <w:szCs w:val="20"/>
      <w:lang w:val="x-none" w:eastAsia="x-none"/>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val="x-none" w:eastAsia="x-none"/>
    </w:rPr>
  </w:style>
  <w:style w:type="paragraph" w:styleId="a0">
    <w:name w:val="annotation subject"/>
    <w:basedOn w:val="a"/>
    <w:next w:val="a"/>
    <w:link w:val="ae"/>
    <w:uiPriority w:val="99"/>
    <w:semiHidden/>
    <w:rsid w:val="00E03FA7"/>
    <w:pPr>
      <w:widowControl/>
      <w:numPr>
        <w:ilvl w:val="1"/>
      </w:numPr>
      <w:tabs>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val="x-none" w:eastAsia="x-none"/>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uiPriority w:val="99"/>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uiPriority w:val="99"/>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uiPriority w:val="99"/>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uiPriority w:val="99"/>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character" w:styleId="af6">
    <w:name w:val="Hyperlink"/>
    <w:uiPriority w:val="99"/>
    <w:rsid w:val="00E03FA7"/>
    <w:rPr>
      <w:rFonts w:ascii="Times New Roman" w:hAnsi="Times New Roman" w:cs="Times New Roman"/>
      <w:color w:val="0000FF"/>
      <w:u w:val="single"/>
    </w:rPr>
  </w:style>
  <w:style w:type="paragraph" w:styleId="af7">
    <w:name w:val="header"/>
    <w:basedOn w:val="a1"/>
    <w:link w:val="af8"/>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uiPriority w:val="99"/>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table" w:styleId="aff2">
    <w:name w:val="Table Grid"/>
    <w:basedOn w:val="a3"/>
    <w:uiPriority w:val="3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basedOn w:val="a1"/>
    <w:uiPriority w:val="34"/>
    <w:qFormat/>
    <w:rsid w:val="008B6FEE"/>
    <w:pPr>
      <w:ind w:left="720"/>
      <w:contextualSpacing/>
    </w:pPr>
  </w:style>
  <w:style w:type="table" w:customStyle="1" w:styleId="1a">
    <w:name w:val="Сетка таблицы1"/>
    <w:basedOn w:val="a3"/>
    <w:next w:val="aff2"/>
    <w:uiPriority w:val="39"/>
    <w:rsid w:val="0027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AC69EB"/>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9823">
      <w:bodyDiv w:val="1"/>
      <w:marLeft w:val="0"/>
      <w:marRight w:val="0"/>
      <w:marTop w:val="0"/>
      <w:marBottom w:val="0"/>
      <w:divBdr>
        <w:top w:val="none" w:sz="0" w:space="0" w:color="auto"/>
        <w:left w:val="none" w:sz="0" w:space="0" w:color="auto"/>
        <w:bottom w:val="none" w:sz="0" w:space="0" w:color="auto"/>
        <w:right w:val="none" w:sz="0" w:space="0" w:color="auto"/>
      </w:divBdr>
    </w:div>
    <w:div w:id="312031819">
      <w:bodyDiv w:val="1"/>
      <w:marLeft w:val="0"/>
      <w:marRight w:val="0"/>
      <w:marTop w:val="0"/>
      <w:marBottom w:val="0"/>
      <w:divBdr>
        <w:top w:val="none" w:sz="0" w:space="0" w:color="auto"/>
        <w:left w:val="none" w:sz="0" w:space="0" w:color="auto"/>
        <w:bottom w:val="none" w:sz="0" w:space="0" w:color="auto"/>
        <w:right w:val="none" w:sz="0" w:space="0" w:color="auto"/>
      </w:divBdr>
    </w:div>
    <w:div w:id="530143762">
      <w:bodyDiv w:val="1"/>
      <w:marLeft w:val="0"/>
      <w:marRight w:val="0"/>
      <w:marTop w:val="0"/>
      <w:marBottom w:val="0"/>
      <w:divBdr>
        <w:top w:val="none" w:sz="0" w:space="0" w:color="auto"/>
        <w:left w:val="none" w:sz="0" w:space="0" w:color="auto"/>
        <w:bottom w:val="none" w:sz="0" w:space="0" w:color="auto"/>
        <w:right w:val="none" w:sz="0" w:space="0" w:color="auto"/>
      </w:divBdr>
    </w:div>
    <w:div w:id="805048049">
      <w:bodyDiv w:val="1"/>
      <w:marLeft w:val="0"/>
      <w:marRight w:val="0"/>
      <w:marTop w:val="0"/>
      <w:marBottom w:val="0"/>
      <w:divBdr>
        <w:top w:val="none" w:sz="0" w:space="0" w:color="auto"/>
        <w:left w:val="none" w:sz="0" w:space="0" w:color="auto"/>
        <w:bottom w:val="none" w:sz="0" w:space="0" w:color="auto"/>
        <w:right w:val="none" w:sz="0" w:space="0" w:color="auto"/>
      </w:divBdr>
    </w:div>
    <w:div w:id="1182471342">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650481675">
      <w:bodyDiv w:val="1"/>
      <w:marLeft w:val="0"/>
      <w:marRight w:val="0"/>
      <w:marTop w:val="0"/>
      <w:marBottom w:val="0"/>
      <w:divBdr>
        <w:top w:val="none" w:sz="0" w:space="0" w:color="auto"/>
        <w:left w:val="none" w:sz="0" w:space="0" w:color="auto"/>
        <w:bottom w:val="none" w:sz="0" w:space="0" w:color="auto"/>
        <w:right w:val="none" w:sz="0" w:space="0" w:color="auto"/>
      </w:divBdr>
    </w:div>
    <w:div w:id="1773932629">
      <w:bodyDiv w:val="1"/>
      <w:marLeft w:val="0"/>
      <w:marRight w:val="0"/>
      <w:marTop w:val="0"/>
      <w:marBottom w:val="0"/>
      <w:divBdr>
        <w:top w:val="none" w:sz="0" w:space="0" w:color="auto"/>
        <w:left w:val="none" w:sz="0" w:space="0" w:color="auto"/>
        <w:bottom w:val="none" w:sz="0" w:space="0" w:color="auto"/>
        <w:right w:val="none" w:sz="0" w:space="0" w:color="auto"/>
      </w:divBdr>
    </w:div>
    <w:div w:id="2061636227">
      <w:bodyDiv w:val="1"/>
      <w:marLeft w:val="0"/>
      <w:marRight w:val="0"/>
      <w:marTop w:val="0"/>
      <w:marBottom w:val="0"/>
      <w:divBdr>
        <w:top w:val="none" w:sz="0" w:space="0" w:color="auto"/>
        <w:left w:val="none" w:sz="0" w:space="0" w:color="auto"/>
        <w:bottom w:val="none" w:sz="0" w:space="0" w:color="auto"/>
        <w:right w:val="none" w:sz="0" w:space="0" w:color="auto"/>
      </w:divBdr>
    </w:div>
    <w:div w:id="21335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F317-CC8A-47EA-BA4D-B017DF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6903</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Сивцев</dc:creator>
  <cp:keywords/>
  <dc:description/>
  <cp:lastModifiedBy>Валерия В. Высоцкая</cp:lastModifiedBy>
  <cp:revision>2</cp:revision>
  <cp:lastPrinted>2019-12-23T09:51:00Z</cp:lastPrinted>
  <dcterms:created xsi:type="dcterms:W3CDTF">2019-12-26T02:07:00Z</dcterms:created>
  <dcterms:modified xsi:type="dcterms:W3CDTF">2019-12-26T02:07:00Z</dcterms:modified>
</cp:coreProperties>
</file>