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2" w:rsidRPr="007F2112" w:rsidRDefault="0053416D" w:rsidP="007F2112">
      <w:pPr>
        <w:spacing w:line="276" w:lineRule="auto"/>
        <w:ind w:right="14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ПРОЕКТ</w:t>
      </w:r>
    </w:p>
    <w:p w:rsidR="00E061B8" w:rsidRDefault="00E061B8" w:rsidP="005E0C74">
      <w:pPr>
        <w:spacing w:line="276" w:lineRule="auto"/>
        <w:ind w:right="140"/>
        <w:jc w:val="center"/>
        <w:rPr>
          <w:b/>
        </w:rPr>
      </w:pPr>
      <w:r w:rsidRPr="00427EEB">
        <w:rPr>
          <w:b/>
        </w:rPr>
        <w:t xml:space="preserve">Договор </w:t>
      </w:r>
    </w:p>
    <w:p w:rsidR="0053416D" w:rsidRDefault="0053416D" w:rsidP="005E0C74">
      <w:pPr>
        <w:spacing w:line="276" w:lineRule="auto"/>
        <w:ind w:right="140"/>
        <w:jc w:val="center"/>
        <w:rPr>
          <w:b/>
        </w:rPr>
      </w:pPr>
      <w:r>
        <w:rPr>
          <w:b/>
        </w:rPr>
        <w:t>на оказание комплекса услуг</w:t>
      </w:r>
    </w:p>
    <w:p w:rsidR="00E061B8" w:rsidRPr="00427EEB" w:rsidRDefault="00E061B8" w:rsidP="00940065">
      <w:pPr>
        <w:spacing w:line="276" w:lineRule="auto"/>
        <w:ind w:right="140"/>
        <w:jc w:val="center"/>
        <w:rPr>
          <w:b/>
        </w:rPr>
      </w:pPr>
    </w:p>
    <w:p w:rsidR="00280BEC" w:rsidRPr="00427EEB" w:rsidRDefault="00E061B8" w:rsidP="00940065">
      <w:pPr>
        <w:spacing w:line="276" w:lineRule="auto"/>
        <w:ind w:right="140"/>
      </w:pPr>
      <w:r w:rsidRPr="00427EEB">
        <w:t xml:space="preserve">г. Якутск                 </w:t>
      </w:r>
      <w:r w:rsidR="00940065" w:rsidRPr="00427EEB">
        <w:t xml:space="preserve">                               </w:t>
      </w:r>
      <w:r w:rsidRPr="00427EEB">
        <w:t xml:space="preserve">                </w:t>
      </w:r>
      <w:r w:rsidR="00617D05" w:rsidRPr="00427EEB">
        <w:t xml:space="preserve">  </w:t>
      </w:r>
      <w:r w:rsidRPr="00427EEB">
        <w:t xml:space="preserve">           </w:t>
      </w:r>
      <w:r w:rsidR="003F3643" w:rsidRPr="00427EEB">
        <w:t xml:space="preserve">           </w:t>
      </w:r>
      <w:r w:rsidRPr="00427EEB">
        <w:t xml:space="preserve"> </w:t>
      </w:r>
      <w:r w:rsidR="00F9020F">
        <w:tab/>
        <w:t xml:space="preserve">     </w:t>
      </w:r>
      <w:proofErr w:type="gramStart"/>
      <w:r w:rsidR="0080385C">
        <w:t xml:space="preserve">   </w:t>
      </w:r>
      <w:r w:rsidRPr="00427EEB">
        <w:t>«</w:t>
      </w:r>
      <w:proofErr w:type="gramEnd"/>
      <w:r w:rsidRPr="00427EEB">
        <w:t xml:space="preserve">___» </w:t>
      </w:r>
      <w:r w:rsidR="0008277E" w:rsidRPr="00427EEB">
        <w:t>___________</w:t>
      </w:r>
      <w:r w:rsidR="00662FAD" w:rsidRPr="00427EEB">
        <w:t xml:space="preserve"> 201</w:t>
      </w:r>
      <w:r w:rsidR="007F2112">
        <w:t>9</w:t>
      </w:r>
      <w:r w:rsidR="000F2683" w:rsidRPr="00427EEB">
        <w:t xml:space="preserve"> г. </w:t>
      </w:r>
    </w:p>
    <w:p w:rsidR="00940065" w:rsidRPr="00427EEB" w:rsidRDefault="00940065" w:rsidP="00940065">
      <w:pPr>
        <w:spacing w:line="276" w:lineRule="auto"/>
        <w:ind w:right="140"/>
      </w:pPr>
    </w:p>
    <w:p w:rsidR="00052FF8" w:rsidRPr="00427EEB" w:rsidRDefault="00052FF8" w:rsidP="00940065">
      <w:pPr>
        <w:spacing w:line="276" w:lineRule="auto"/>
        <w:ind w:right="140" w:firstLine="567"/>
        <w:jc w:val="both"/>
      </w:pPr>
      <w:r w:rsidRPr="00427EEB">
        <w:rPr>
          <w:b/>
        </w:rPr>
        <w:t>Некоммерческая организация «Целевой фонд будущих поколений Республики Саха (Якутия)»</w:t>
      </w:r>
      <w:r w:rsidRPr="00427EEB">
        <w:t xml:space="preserve">, именуемая в дальнейшем </w:t>
      </w:r>
      <w:r w:rsidRPr="00427EEB">
        <w:rPr>
          <w:b/>
        </w:rPr>
        <w:t>«</w:t>
      </w:r>
      <w:r w:rsidR="0053416D">
        <w:rPr>
          <w:b/>
        </w:rPr>
        <w:t>Заказчик</w:t>
      </w:r>
      <w:r w:rsidRPr="00427EEB">
        <w:rPr>
          <w:b/>
        </w:rPr>
        <w:t>»</w:t>
      </w:r>
      <w:r w:rsidR="00287FF8" w:rsidRPr="00427EEB">
        <w:t>, в лице</w:t>
      </w:r>
      <w:r w:rsidR="000F4A6B" w:rsidRPr="00427EEB">
        <w:rPr>
          <w:b/>
        </w:rPr>
        <w:t xml:space="preserve"> </w:t>
      </w:r>
      <w:r w:rsidR="00C2149B" w:rsidRPr="00A801E3">
        <w:rPr>
          <w:b/>
        </w:rPr>
        <w:t xml:space="preserve">Генерального директора </w:t>
      </w:r>
      <w:r w:rsidR="007766FA">
        <w:rPr>
          <w:b/>
        </w:rPr>
        <w:t>Местникова Сергея Васильевича</w:t>
      </w:r>
      <w:r w:rsidR="00C2149B" w:rsidRPr="00A801E3">
        <w:rPr>
          <w:b/>
        </w:rPr>
        <w:t>,</w:t>
      </w:r>
      <w:r w:rsidR="00C2149B" w:rsidRPr="00A801E3">
        <w:t xml:space="preserve"> действующе</w:t>
      </w:r>
      <w:r w:rsidR="007766FA">
        <w:t>го</w:t>
      </w:r>
      <w:r w:rsidR="00C2149B" w:rsidRPr="00A801E3">
        <w:t xml:space="preserve"> на основании </w:t>
      </w:r>
      <w:r w:rsidR="007766FA">
        <w:rPr>
          <w:b/>
        </w:rPr>
        <w:t>Устава</w:t>
      </w:r>
      <w:r w:rsidR="00C2149B" w:rsidRPr="00CA1CF2">
        <w:t>,</w:t>
      </w:r>
      <w:r w:rsidR="00C2149B" w:rsidRPr="00A801E3">
        <w:t xml:space="preserve"> с одной стороны,</w:t>
      </w:r>
      <w:r w:rsidRPr="00427EEB">
        <w:t xml:space="preserve">  </w:t>
      </w:r>
    </w:p>
    <w:p w:rsidR="00B96BA8" w:rsidRPr="00427EEB" w:rsidRDefault="00E6159C" w:rsidP="001F5769">
      <w:pPr>
        <w:spacing w:line="276" w:lineRule="auto"/>
        <w:ind w:right="142" w:firstLine="567"/>
        <w:jc w:val="both"/>
        <w:rPr>
          <w:b/>
        </w:rPr>
      </w:pPr>
      <w:r>
        <w:rPr>
          <w:bCs/>
        </w:rPr>
        <w:t>и</w:t>
      </w:r>
      <w:r>
        <w:rPr>
          <w:b/>
        </w:rPr>
        <w:t xml:space="preserve"> </w:t>
      </w:r>
      <w:r w:rsidR="00E21F3D">
        <w:rPr>
          <w:b/>
        </w:rPr>
        <w:t>_____________________________________</w:t>
      </w:r>
      <w:r w:rsidR="00106FE7" w:rsidRPr="00427EEB">
        <w:t>, именуем</w:t>
      </w:r>
      <w:r w:rsidR="00FA10EA">
        <w:t xml:space="preserve">ое </w:t>
      </w:r>
      <w:r w:rsidR="00106FE7" w:rsidRPr="00427EEB">
        <w:t xml:space="preserve">в дальнейшем </w:t>
      </w:r>
      <w:r w:rsidR="00106FE7" w:rsidRPr="00427EEB">
        <w:rPr>
          <w:b/>
        </w:rPr>
        <w:t>«</w:t>
      </w:r>
      <w:r w:rsidR="0053416D">
        <w:rPr>
          <w:b/>
        </w:rPr>
        <w:t>Исполнитель</w:t>
      </w:r>
      <w:r w:rsidR="00106FE7" w:rsidRPr="00427EEB">
        <w:t xml:space="preserve">», в лице </w:t>
      </w:r>
      <w:r w:rsidR="00E21F3D">
        <w:rPr>
          <w:b/>
        </w:rPr>
        <w:t>____________________________________________________</w:t>
      </w:r>
      <w:r w:rsidR="00106FE7" w:rsidRPr="00326BC0">
        <w:t>, дейс</w:t>
      </w:r>
      <w:r w:rsidR="00106FE7" w:rsidRPr="00427EEB">
        <w:t>твующе</w:t>
      </w:r>
      <w:r w:rsidR="00F825FD">
        <w:t>й</w:t>
      </w:r>
      <w:r w:rsidR="00685E03">
        <w:t xml:space="preserve"> </w:t>
      </w:r>
      <w:r w:rsidR="00106FE7" w:rsidRPr="00427EEB">
        <w:t xml:space="preserve">на основании </w:t>
      </w:r>
      <w:r w:rsidR="00E21F3D">
        <w:rPr>
          <w:b/>
        </w:rPr>
        <w:t>___________________</w:t>
      </w:r>
      <w:r w:rsidR="00742640" w:rsidRPr="00427EEB">
        <w:rPr>
          <w:b/>
        </w:rPr>
        <w:t>,</w:t>
      </w:r>
      <w:r w:rsidR="00106FE7" w:rsidRPr="00427EEB">
        <w:t xml:space="preserve"> с другой стороны, заключили настоящий Договор о нижеследующем</w:t>
      </w:r>
      <w:r w:rsidR="00106FE7" w:rsidRPr="00427EEB">
        <w:rPr>
          <w:b/>
        </w:rPr>
        <w:t>:</w:t>
      </w:r>
    </w:p>
    <w:p w:rsidR="00106FE7" w:rsidRPr="00427EEB" w:rsidRDefault="00AD68F0" w:rsidP="001F5769">
      <w:pPr>
        <w:pStyle w:val="a4"/>
        <w:numPr>
          <w:ilvl w:val="0"/>
          <w:numId w:val="2"/>
        </w:numPr>
        <w:spacing w:before="120" w:line="276" w:lineRule="auto"/>
        <w:ind w:left="357" w:right="142" w:hanging="357"/>
        <w:jc w:val="center"/>
        <w:rPr>
          <w:b/>
        </w:rPr>
      </w:pPr>
      <w:r>
        <w:rPr>
          <w:b/>
        </w:rPr>
        <w:t>Предмет Д</w:t>
      </w:r>
      <w:r w:rsidR="00E061B8" w:rsidRPr="00427EEB">
        <w:rPr>
          <w:b/>
        </w:rPr>
        <w:t>оговора</w:t>
      </w:r>
    </w:p>
    <w:p w:rsidR="006242B0" w:rsidRP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941531">
        <w:rPr>
          <w:color w:val="000000"/>
          <w:spacing w:val="2"/>
        </w:rPr>
        <w:t>1.1. Предметом Договора является оказание комплекса услуг</w:t>
      </w:r>
      <w:r>
        <w:rPr>
          <w:color w:val="000000"/>
          <w:spacing w:val="2"/>
        </w:rPr>
        <w:t xml:space="preserve"> </w:t>
      </w:r>
      <w:r w:rsidR="006242B0">
        <w:rPr>
          <w:color w:val="000000"/>
          <w:spacing w:val="2"/>
        </w:rPr>
        <w:t xml:space="preserve">по организации и </w:t>
      </w:r>
      <w:r w:rsidRPr="00941531">
        <w:rPr>
          <w:color w:val="000000"/>
          <w:spacing w:val="2"/>
        </w:rPr>
        <w:t>проведени</w:t>
      </w:r>
      <w:r w:rsidR="006242B0">
        <w:rPr>
          <w:color w:val="000000"/>
          <w:spacing w:val="2"/>
        </w:rPr>
        <w:t>ю</w:t>
      </w:r>
      <w:r w:rsidRPr="00941531">
        <w:rPr>
          <w:color w:val="000000"/>
          <w:spacing w:val="2"/>
        </w:rPr>
        <w:t xml:space="preserve"> </w:t>
      </w:r>
      <w:r w:rsidR="006242B0">
        <w:rPr>
          <w:color w:val="000000"/>
          <w:spacing w:val="2"/>
        </w:rPr>
        <w:t xml:space="preserve">Дальневосточного </w:t>
      </w:r>
      <w:r w:rsidR="005656C7">
        <w:rPr>
          <w:color w:val="000000"/>
          <w:spacing w:val="2"/>
        </w:rPr>
        <w:t xml:space="preserve">форума </w:t>
      </w:r>
      <w:r w:rsidR="006242B0">
        <w:rPr>
          <w:color w:val="000000"/>
          <w:spacing w:val="2"/>
        </w:rPr>
        <w:t>«Умный город – комфортная среда для жизни»</w:t>
      </w:r>
      <w:r w:rsidR="00FF6687" w:rsidRPr="00FF6687">
        <w:rPr>
          <w:color w:val="000000"/>
          <w:spacing w:val="2"/>
        </w:rPr>
        <w:t xml:space="preserve"> </w:t>
      </w:r>
      <w:r w:rsidRPr="00941531">
        <w:rPr>
          <w:color w:val="000000"/>
          <w:spacing w:val="2"/>
        </w:rPr>
        <w:t>(далее – Услуги).</w:t>
      </w:r>
      <w:r w:rsidR="006242B0">
        <w:rPr>
          <w:color w:val="000000"/>
          <w:spacing w:val="2"/>
        </w:rPr>
        <w:t xml:space="preserve"> Срок проведения Форума – </w:t>
      </w:r>
      <w:r w:rsidR="005F520B">
        <w:rPr>
          <w:color w:val="000000"/>
          <w:spacing w:val="2"/>
        </w:rPr>
        <w:t>до 31декабря</w:t>
      </w:r>
      <w:r w:rsidR="006242B0" w:rsidRPr="00AE1822">
        <w:rPr>
          <w:color w:val="000000"/>
          <w:spacing w:val="2"/>
        </w:rPr>
        <w:t xml:space="preserve"> 2019 года.</w:t>
      </w:r>
    </w:p>
    <w:p w:rsid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941531">
        <w:rPr>
          <w:color w:val="000000"/>
          <w:spacing w:val="2"/>
        </w:rPr>
        <w:t>1.2. Оказание Услуг по Договору осуществляется в соответствии с Техническим заданием</w:t>
      </w:r>
      <w:r>
        <w:rPr>
          <w:color w:val="000000"/>
          <w:spacing w:val="2"/>
        </w:rPr>
        <w:t xml:space="preserve"> </w:t>
      </w:r>
      <w:r w:rsidRPr="00941531">
        <w:rPr>
          <w:color w:val="000000"/>
          <w:spacing w:val="2"/>
        </w:rPr>
        <w:t>(приложение № 1 к Договору), являющ</w:t>
      </w:r>
      <w:r w:rsidR="00FA6A7C">
        <w:rPr>
          <w:color w:val="000000"/>
          <w:spacing w:val="2"/>
        </w:rPr>
        <w:t>им</w:t>
      </w:r>
      <w:r w:rsidRPr="00941531">
        <w:rPr>
          <w:color w:val="000000"/>
          <w:spacing w:val="2"/>
        </w:rPr>
        <w:t>ся</w:t>
      </w:r>
      <w:r>
        <w:rPr>
          <w:color w:val="000000"/>
          <w:spacing w:val="2"/>
        </w:rPr>
        <w:t xml:space="preserve"> </w:t>
      </w:r>
      <w:r w:rsidRPr="00941531">
        <w:rPr>
          <w:color w:val="000000"/>
          <w:spacing w:val="2"/>
        </w:rPr>
        <w:t>неотъемлемой частью Договора.</w:t>
      </w:r>
    </w:p>
    <w:p w:rsid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1.3. Оплата Услуг производится </w:t>
      </w:r>
      <w:r w:rsidRPr="00941531">
        <w:rPr>
          <w:color w:val="000000"/>
          <w:spacing w:val="2"/>
        </w:rPr>
        <w:t>в рамках Подпрограммы «</w:t>
      </w:r>
      <w:r>
        <w:rPr>
          <w:color w:val="000000"/>
          <w:spacing w:val="2"/>
        </w:rPr>
        <w:t>Содействие</w:t>
      </w:r>
      <w:r w:rsidRPr="00941531">
        <w:rPr>
          <w:color w:val="000000"/>
          <w:spacing w:val="2"/>
        </w:rPr>
        <w:t>» Целевой программы НО «ЦФБП PC(Я)» «Во имя будущего» на 2016-2020 годы</w:t>
      </w:r>
      <w:r w:rsidR="007005AB" w:rsidRPr="007005AB">
        <w:t xml:space="preserve"> </w:t>
      </w:r>
      <w:r w:rsidR="007005AB" w:rsidRPr="007005AB">
        <w:rPr>
          <w:color w:val="000000"/>
          <w:spacing w:val="2"/>
        </w:rPr>
        <w:t>(проект «Центр компетенций по вопросам городской среды в Республике Саха (Якутия), утвержденный Постановлением Высшего совета НО «ЦФБП РС (Я)» №18 от 13.03.2019 г.</w:t>
      </w:r>
    </w:p>
    <w:p w:rsidR="00941531" w:rsidRP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</w:p>
    <w:p w:rsidR="001E45E5" w:rsidRDefault="00952754" w:rsidP="001F5769">
      <w:pPr>
        <w:pStyle w:val="a4"/>
        <w:numPr>
          <w:ilvl w:val="0"/>
          <w:numId w:val="2"/>
        </w:numPr>
        <w:spacing w:before="120" w:line="276" w:lineRule="auto"/>
        <w:ind w:left="357" w:right="142" w:hanging="357"/>
        <w:jc w:val="center"/>
        <w:rPr>
          <w:b/>
        </w:rPr>
      </w:pPr>
      <w:r w:rsidRPr="00427EEB">
        <w:rPr>
          <w:b/>
        </w:rPr>
        <w:t xml:space="preserve">Права и обязанности </w:t>
      </w:r>
      <w:r w:rsidR="00AD68F0">
        <w:rPr>
          <w:b/>
        </w:rPr>
        <w:t>С</w:t>
      </w:r>
      <w:r w:rsidRPr="00427EEB">
        <w:rPr>
          <w:b/>
        </w:rPr>
        <w:t>торон</w:t>
      </w:r>
    </w:p>
    <w:p w:rsidR="00941531" w:rsidRP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="00941531" w:rsidRPr="00941531">
        <w:rPr>
          <w:color w:val="000000"/>
          <w:spacing w:val="2"/>
        </w:rPr>
        <w:t>.</w:t>
      </w:r>
      <w:r>
        <w:rPr>
          <w:color w:val="000000"/>
          <w:spacing w:val="2"/>
        </w:rPr>
        <w:t>1.</w:t>
      </w:r>
      <w:r w:rsidR="00941531" w:rsidRPr="00941531">
        <w:rPr>
          <w:color w:val="000000"/>
          <w:spacing w:val="2"/>
        </w:rPr>
        <w:t xml:space="preserve"> Заказчик обязан:</w:t>
      </w:r>
    </w:p>
    <w:p w:rsidR="00941531" w:rsidRP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2.1.1.</w:t>
      </w:r>
      <w:r w:rsidR="00941531" w:rsidRPr="00941531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</w:t>
      </w:r>
      <w:r w:rsidR="00941531" w:rsidRPr="00941531">
        <w:rPr>
          <w:color w:val="000000"/>
          <w:spacing w:val="2"/>
        </w:rPr>
        <w:t>беспечить Исполнителя информацией, необходимой для оказания Услуг;</w:t>
      </w:r>
    </w:p>
    <w:p w:rsidR="00405D16" w:rsidRPr="00405D16" w:rsidRDefault="000F44F0" w:rsidP="00405D16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2.1.2. П</w:t>
      </w:r>
      <w:r w:rsidR="00941531" w:rsidRPr="00941531">
        <w:rPr>
          <w:color w:val="000000"/>
          <w:spacing w:val="2"/>
        </w:rPr>
        <w:t>ринять и оплатить результаты Услуг в порядке и на условиях, предусмотренных в Договоре,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либо направить Исполнителю мотивированную претензию с указанием сроков устранения</w:t>
      </w:r>
      <w:r w:rsidR="00941531">
        <w:rPr>
          <w:color w:val="000000"/>
          <w:spacing w:val="2"/>
        </w:rPr>
        <w:t xml:space="preserve"> </w:t>
      </w:r>
      <w:r w:rsidR="00405D16">
        <w:rPr>
          <w:color w:val="000000"/>
          <w:spacing w:val="2"/>
        </w:rPr>
        <w:t xml:space="preserve">недостатков, </w:t>
      </w:r>
      <w:r w:rsidR="00405D16" w:rsidRPr="00405D16">
        <w:rPr>
          <w:color w:val="000000"/>
          <w:spacing w:val="2"/>
        </w:rPr>
        <w:t>в течение 5 (пяти) рабочих дней с момента получения.</w:t>
      </w:r>
    </w:p>
    <w:p w:rsidR="00941531" w:rsidRPr="00941531" w:rsidRDefault="00405D16" w:rsidP="00405D16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405D16">
        <w:rPr>
          <w:color w:val="000000"/>
          <w:spacing w:val="2"/>
        </w:rPr>
        <w:t>2.1.3. Своевременно, не позднее 3 (трех) рабочих дней со дня получения запроса от Исполнителя, отвечать на запросы Исполнителя и предоставлять Исполнителю информацию, необходимую для исполнения настоящего Договора.</w:t>
      </w:r>
    </w:p>
    <w:p w:rsidR="00941531" w:rsidRP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941531">
        <w:rPr>
          <w:color w:val="000000"/>
          <w:spacing w:val="2"/>
        </w:rPr>
        <w:t>2.</w:t>
      </w:r>
      <w:r w:rsidR="000F44F0">
        <w:rPr>
          <w:color w:val="000000"/>
          <w:spacing w:val="2"/>
        </w:rPr>
        <w:t>2</w:t>
      </w:r>
      <w:r w:rsidRPr="00941531">
        <w:rPr>
          <w:color w:val="000000"/>
          <w:spacing w:val="2"/>
        </w:rPr>
        <w:t>. Заказчик вправе:</w:t>
      </w:r>
    </w:p>
    <w:p w:rsidR="00941531" w:rsidRP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2.2.1. О</w:t>
      </w:r>
      <w:r w:rsidR="00941531" w:rsidRPr="00941531">
        <w:rPr>
          <w:color w:val="000000"/>
          <w:spacing w:val="2"/>
        </w:rPr>
        <w:t>существлять контроль за оказанием Услуг</w:t>
      </w:r>
      <w:r w:rsidR="0028730B">
        <w:rPr>
          <w:color w:val="000000"/>
          <w:spacing w:val="2"/>
        </w:rPr>
        <w:t xml:space="preserve"> путем запроса информации и документов по исполнению Договора</w:t>
      </w:r>
      <w:r w:rsidR="00941531" w:rsidRPr="00941531">
        <w:rPr>
          <w:color w:val="000000"/>
          <w:spacing w:val="2"/>
        </w:rPr>
        <w:t>, не вмешиваясь в область профессиональной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компетенции Исполнителя.</w:t>
      </w:r>
    </w:p>
    <w:p w:rsidR="00941531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2.2.2. П</w:t>
      </w:r>
      <w:r w:rsidR="00941531" w:rsidRPr="00941531">
        <w:rPr>
          <w:color w:val="000000"/>
          <w:spacing w:val="2"/>
        </w:rPr>
        <w:t>олностью или частично отказаться от Услуг в случае неисполнения или ненадлежащего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исполнения последним своих обязанностей, предусмотренных Договором, предупредив</w:t>
      </w:r>
      <w:r w:rsidR="00941531">
        <w:rPr>
          <w:color w:val="000000"/>
          <w:spacing w:val="2"/>
        </w:rPr>
        <w:t xml:space="preserve"> </w:t>
      </w:r>
      <w:r w:rsidR="00941531" w:rsidRPr="00941531">
        <w:rPr>
          <w:color w:val="000000"/>
          <w:spacing w:val="2"/>
        </w:rPr>
        <w:t>Исполнителя не менее чем за 10 (десять) дней до направления такого отказа.</w:t>
      </w:r>
    </w:p>
    <w:p w:rsidR="00BE591C" w:rsidRPr="00AE1822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AE1822">
        <w:rPr>
          <w:color w:val="000000"/>
          <w:spacing w:val="2"/>
        </w:rPr>
        <w:t>2.3. Исполнитель обязан</w:t>
      </w:r>
      <w:r w:rsidR="00BE591C" w:rsidRPr="00AE1822">
        <w:rPr>
          <w:color w:val="000000"/>
          <w:spacing w:val="2"/>
        </w:rPr>
        <w:t>:</w:t>
      </w:r>
    </w:p>
    <w:p w:rsidR="000F44F0" w:rsidRPr="00AE1822" w:rsidRDefault="00BE591C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AE1822">
        <w:rPr>
          <w:color w:val="000000"/>
          <w:spacing w:val="2"/>
        </w:rPr>
        <w:t>2.3.1.</w:t>
      </w:r>
      <w:r w:rsidR="000F44F0" w:rsidRPr="00AE1822">
        <w:rPr>
          <w:color w:val="000000"/>
          <w:spacing w:val="2"/>
        </w:rPr>
        <w:t xml:space="preserve"> </w:t>
      </w:r>
      <w:r w:rsidRPr="0047009F">
        <w:rPr>
          <w:color w:val="000000"/>
          <w:spacing w:val="2"/>
        </w:rPr>
        <w:t>О</w:t>
      </w:r>
      <w:r w:rsidR="000F44F0" w:rsidRPr="0047009F">
        <w:rPr>
          <w:color w:val="000000"/>
          <w:spacing w:val="2"/>
        </w:rPr>
        <w:t xml:space="preserve">казать в соответствии с Техническим заданием </w:t>
      </w:r>
      <w:r w:rsidR="00B033C1" w:rsidRPr="00941531">
        <w:rPr>
          <w:color w:val="000000"/>
          <w:spacing w:val="2"/>
        </w:rPr>
        <w:t>(приложение № 1 к Договору)</w:t>
      </w:r>
      <w:r w:rsidR="00B033C1">
        <w:rPr>
          <w:color w:val="000000"/>
          <w:spacing w:val="2"/>
        </w:rPr>
        <w:t xml:space="preserve"> </w:t>
      </w:r>
      <w:r w:rsidR="000F44F0" w:rsidRPr="0047009F">
        <w:rPr>
          <w:color w:val="000000"/>
          <w:spacing w:val="2"/>
        </w:rPr>
        <w:t xml:space="preserve">и в срок до </w:t>
      </w:r>
      <w:r w:rsidR="005919D2" w:rsidRPr="0047009F">
        <w:rPr>
          <w:color w:val="000000"/>
          <w:spacing w:val="2"/>
        </w:rPr>
        <w:t>«31</w:t>
      </w:r>
      <w:r w:rsidR="00405D16" w:rsidRPr="0047009F">
        <w:rPr>
          <w:color w:val="000000"/>
          <w:spacing w:val="2"/>
        </w:rPr>
        <w:t>»</w:t>
      </w:r>
      <w:r w:rsidR="000F44F0" w:rsidRPr="0047009F">
        <w:rPr>
          <w:color w:val="000000"/>
          <w:spacing w:val="2"/>
        </w:rPr>
        <w:t xml:space="preserve"> октября 2019 года Услуги, предусмотренные Договором, и передавать их результаты Заказчику в согласованном Сторонами порядке в соответствии с </w:t>
      </w:r>
      <w:r w:rsidR="00D11708" w:rsidRPr="0047009F">
        <w:rPr>
          <w:color w:val="000000"/>
          <w:spacing w:val="2"/>
        </w:rPr>
        <w:t>Ак</w:t>
      </w:r>
      <w:r w:rsidR="0047009F" w:rsidRPr="0047009F">
        <w:rPr>
          <w:color w:val="000000"/>
          <w:spacing w:val="2"/>
        </w:rPr>
        <w:t>том приема-передачи оказанных услуг, являющемуся Приложением №2 к настоящему Договору</w:t>
      </w:r>
      <w:r w:rsidR="000F44F0" w:rsidRPr="0047009F">
        <w:rPr>
          <w:color w:val="000000"/>
          <w:spacing w:val="2"/>
        </w:rPr>
        <w:t>.</w:t>
      </w:r>
    </w:p>
    <w:p w:rsidR="00405D16" w:rsidRDefault="00405D16" w:rsidP="00BE591C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AE1822">
        <w:rPr>
          <w:color w:val="000000"/>
          <w:spacing w:val="2"/>
        </w:rPr>
        <w:t>2.3.</w:t>
      </w:r>
      <w:r w:rsidR="006242B0" w:rsidRPr="00AE1822">
        <w:rPr>
          <w:color w:val="000000"/>
          <w:spacing w:val="2"/>
        </w:rPr>
        <w:t>2</w:t>
      </w:r>
      <w:r w:rsidRPr="00AE1822">
        <w:rPr>
          <w:color w:val="000000"/>
          <w:spacing w:val="2"/>
        </w:rPr>
        <w:t>. Своевременно, не позднее 5 (пяти) рабочих дней со дня получения запроса от Заказчика, отвечать на запросы Заказчика и предоставлять Заказчику информацию</w:t>
      </w:r>
      <w:r w:rsidR="0028730B">
        <w:rPr>
          <w:color w:val="000000"/>
          <w:spacing w:val="2"/>
        </w:rPr>
        <w:t xml:space="preserve"> и необходимые документы</w:t>
      </w:r>
      <w:r w:rsidRPr="00AE1822">
        <w:rPr>
          <w:color w:val="000000"/>
          <w:spacing w:val="2"/>
        </w:rPr>
        <w:t xml:space="preserve"> по исполнению настоящего Договора.</w:t>
      </w:r>
    </w:p>
    <w:p w:rsidR="00B033C1" w:rsidRDefault="00B033C1" w:rsidP="00BE591C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lastRenderedPageBreak/>
        <w:t xml:space="preserve">2.3.3. Согласовывать с Заказчиком по необходимости </w:t>
      </w:r>
      <w:r w:rsidR="007D3840">
        <w:rPr>
          <w:color w:val="000000"/>
          <w:spacing w:val="2"/>
        </w:rPr>
        <w:t xml:space="preserve">все информационные </w:t>
      </w:r>
      <w:r>
        <w:rPr>
          <w:color w:val="000000"/>
          <w:spacing w:val="2"/>
        </w:rPr>
        <w:t xml:space="preserve">материалы или </w:t>
      </w:r>
      <w:r w:rsidR="007D3840">
        <w:rPr>
          <w:color w:val="000000"/>
          <w:spacing w:val="2"/>
        </w:rPr>
        <w:t>работы</w:t>
      </w:r>
      <w:r>
        <w:rPr>
          <w:color w:val="000000"/>
          <w:spacing w:val="2"/>
        </w:rPr>
        <w:t xml:space="preserve">, касающиеся оказания Услуг. </w:t>
      </w:r>
    </w:p>
    <w:p w:rsid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 Исполнитель вправе: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2.4.1</w:t>
      </w:r>
      <w:r w:rsidRPr="000F44F0">
        <w:rPr>
          <w:color w:val="000000"/>
          <w:spacing w:val="2"/>
        </w:rPr>
        <w:t>.</w:t>
      </w:r>
      <w:r w:rsidRPr="000F44F0">
        <w:rPr>
          <w:color w:val="000000"/>
          <w:spacing w:val="2"/>
        </w:rPr>
        <w:tab/>
        <w:t>Запрашивать имеющиеся в наличии у Заказчика документы, необходимые для оказания услуг по Договору, а также разъяснения и уточнения относительно предмета Договора.</w:t>
      </w:r>
    </w:p>
    <w:p w:rsidR="000F44F0" w:rsidRP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Pr="000F44F0">
        <w:rPr>
          <w:color w:val="000000"/>
          <w:spacing w:val="2"/>
        </w:rPr>
        <w:t>.4.</w:t>
      </w:r>
      <w:r>
        <w:rPr>
          <w:color w:val="000000"/>
          <w:spacing w:val="2"/>
        </w:rPr>
        <w:t xml:space="preserve">2. </w:t>
      </w:r>
      <w:r w:rsidRPr="000F44F0">
        <w:rPr>
          <w:color w:val="000000"/>
          <w:spacing w:val="2"/>
        </w:rPr>
        <w:tab/>
        <w:t xml:space="preserve">Не приступать к исполнению настоящего Договора до получения платежа от Заказчика в соответствии с </w:t>
      </w:r>
      <w:r>
        <w:rPr>
          <w:color w:val="000000"/>
          <w:spacing w:val="2"/>
        </w:rPr>
        <w:t>п.3.3.1 настоящего договора</w:t>
      </w:r>
      <w:r w:rsidRPr="000F44F0">
        <w:rPr>
          <w:color w:val="000000"/>
          <w:spacing w:val="2"/>
        </w:rPr>
        <w:t xml:space="preserve"> и приостановить исполнение настоящего Договора в случае просрочки выплаты Заказчиком платежей</w:t>
      </w:r>
      <w:r>
        <w:rPr>
          <w:color w:val="000000"/>
          <w:spacing w:val="2"/>
        </w:rPr>
        <w:t xml:space="preserve">, установленных настоящим </w:t>
      </w:r>
      <w:r w:rsidR="003138DE">
        <w:rPr>
          <w:color w:val="000000"/>
          <w:spacing w:val="2"/>
        </w:rPr>
        <w:t>Д</w:t>
      </w:r>
      <w:r>
        <w:rPr>
          <w:color w:val="000000"/>
          <w:spacing w:val="2"/>
        </w:rPr>
        <w:t>оговором.</w:t>
      </w:r>
    </w:p>
    <w:p w:rsid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</w:t>
      </w:r>
      <w:r w:rsidRPr="000F44F0">
        <w:rPr>
          <w:color w:val="000000"/>
          <w:spacing w:val="2"/>
        </w:rPr>
        <w:t>.</w:t>
      </w:r>
      <w:r w:rsidR="008D185D">
        <w:rPr>
          <w:color w:val="000000"/>
          <w:spacing w:val="2"/>
        </w:rPr>
        <w:t>3</w:t>
      </w:r>
      <w:r>
        <w:rPr>
          <w:color w:val="000000"/>
          <w:spacing w:val="2"/>
        </w:rPr>
        <w:t xml:space="preserve">. </w:t>
      </w:r>
      <w:r w:rsidRPr="000F44F0">
        <w:rPr>
          <w:color w:val="000000"/>
          <w:spacing w:val="2"/>
        </w:rPr>
        <w:tab/>
        <w:t>Досрочно исполнить обязательства по Договору.</w:t>
      </w:r>
    </w:p>
    <w:p w:rsidR="00DA2C56" w:rsidRPr="00941531" w:rsidRDefault="00DA2C56" w:rsidP="00941531">
      <w:pPr>
        <w:spacing w:line="276" w:lineRule="auto"/>
        <w:ind w:right="140" w:firstLine="567"/>
        <w:jc w:val="both"/>
        <w:rPr>
          <w:b/>
        </w:rPr>
      </w:pPr>
    </w:p>
    <w:p w:rsidR="001E45E5" w:rsidRPr="001F5769" w:rsidRDefault="00DA2C56" w:rsidP="001F5769">
      <w:pPr>
        <w:pStyle w:val="a4"/>
        <w:numPr>
          <w:ilvl w:val="0"/>
          <w:numId w:val="2"/>
        </w:numPr>
        <w:spacing w:before="120" w:line="276" w:lineRule="auto"/>
        <w:ind w:left="357" w:right="142" w:hanging="357"/>
        <w:jc w:val="center"/>
        <w:rPr>
          <w:b/>
        </w:rPr>
      </w:pPr>
      <w:r>
        <w:rPr>
          <w:b/>
        </w:rPr>
        <w:t>Цена</w:t>
      </w:r>
      <w:r w:rsidR="006502D0" w:rsidRPr="001F5769">
        <w:rPr>
          <w:b/>
        </w:rPr>
        <w:t xml:space="preserve"> </w:t>
      </w:r>
      <w:r>
        <w:rPr>
          <w:b/>
        </w:rPr>
        <w:t>д</w:t>
      </w:r>
      <w:r w:rsidR="00D97C33" w:rsidRPr="001F5769">
        <w:rPr>
          <w:b/>
        </w:rPr>
        <w:t xml:space="preserve">оговора и порядок </w:t>
      </w:r>
      <w:r w:rsidR="00941531">
        <w:rPr>
          <w:b/>
        </w:rPr>
        <w:t>расчетов</w:t>
      </w:r>
    </w:p>
    <w:p w:rsidR="00D97C33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rPr>
          <w:color w:val="000000"/>
        </w:rPr>
        <w:t>3</w:t>
      </w:r>
      <w:r w:rsidR="00D97C33" w:rsidRPr="00427EEB">
        <w:rPr>
          <w:color w:val="000000"/>
        </w:rPr>
        <w:t xml:space="preserve">.1. </w:t>
      </w:r>
      <w:r w:rsidR="00941531">
        <w:rPr>
          <w:color w:val="000000"/>
        </w:rPr>
        <w:t xml:space="preserve">Общая стоимость Услуг, оказываемых Исполнителем </w:t>
      </w:r>
      <w:r w:rsidR="00D97C33" w:rsidRPr="00427EEB">
        <w:rPr>
          <w:color w:val="000000"/>
        </w:rPr>
        <w:t>по настоящему Договору составляет</w:t>
      </w:r>
      <w:r w:rsidR="00D97C33" w:rsidRPr="00427EEB">
        <w:rPr>
          <w:b/>
          <w:color w:val="000000"/>
        </w:rPr>
        <w:t xml:space="preserve"> </w:t>
      </w:r>
      <w:r w:rsidR="00E21F3D">
        <w:rPr>
          <w:rFonts w:eastAsia="SimSun"/>
          <w:b/>
          <w:kern w:val="1"/>
          <w:lang w:eastAsia="hi-IN" w:bidi="hi-IN"/>
        </w:rPr>
        <w:t>_________</w:t>
      </w:r>
      <w:r w:rsidR="000D75EA" w:rsidRPr="00427EEB">
        <w:rPr>
          <w:rFonts w:eastAsia="SimSun"/>
          <w:b/>
          <w:kern w:val="1"/>
          <w:lang w:eastAsia="hi-IN" w:bidi="hi-IN"/>
        </w:rPr>
        <w:t xml:space="preserve"> </w:t>
      </w:r>
      <w:r w:rsidR="004A15FA" w:rsidRPr="00E21F3D">
        <w:rPr>
          <w:color w:val="000000"/>
        </w:rPr>
        <w:t>(</w:t>
      </w:r>
      <w:r w:rsidR="00E21F3D" w:rsidRPr="00E21F3D">
        <w:rPr>
          <w:color w:val="000000"/>
        </w:rPr>
        <w:t>___________</w:t>
      </w:r>
      <w:r w:rsidR="00662FAD" w:rsidRPr="00E21F3D">
        <w:rPr>
          <w:color w:val="000000"/>
        </w:rPr>
        <w:t xml:space="preserve">) </w:t>
      </w:r>
      <w:r w:rsidR="00D97C33" w:rsidRPr="00E21F3D">
        <w:t>рублей</w:t>
      </w:r>
      <w:r w:rsidR="008D185D">
        <w:t xml:space="preserve"> (в том числе НДС или НДС не предусмотрен)</w:t>
      </w:r>
      <w:r w:rsidR="000D75EA" w:rsidRPr="00E21F3D">
        <w:t>.</w:t>
      </w:r>
    </w:p>
    <w:p w:rsidR="000F44F0" w:rsidRPr="00E21F3D" w:rsidRDefault="000F44F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</w:t>
      </w:r>
      <w:r w:rsidRPr="000F44F0">
        <w:t>.2.</w:t>
      </w:r>
      <w:r w:rsidRPr="000F44F0">
        <w:tab/>
        <w:t xml:space="preserve">Оплата услуг производится в безналичном порядке путем перечисления Заказчиком денежных средств на расчетный счет Исполнителя на основании выставленного Исполнителем счета. Обязательства Заказчика по оплате стоимости Услуг считаются исполненными с момента </w:t>
      </w:r>
      <w:r>
        <w:t xml:space="preserve">перечисления </w:t>
      </w:r>
      <w:r w:rsidRPr="000F44F0">
        <w:t>средств на расчетный счет, указанный Исполнителем</w:t>
      </w:r>
    </w:p>
    <w:p w:rsidR="00452B12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t>3</w:t>
      </w:r>
      <w:r w:rsidR="000F44F0">
        <w:t>.3</w:t>
      </w:r>
      <w:r w:rsidRPr="00427EEB">
        <w:t xml:space="preserve">. </w:t>
      </w:r>
      <w:r w:rsidR="00DA2C56">
        <w:t>Оплата стоимости Услуг</w:t>
      </w:r>
      <w:r w:rsidR="00941531" w:rsidRPr="00941531">
        <w:t xml:space="preserve"> по настоящему Договору производится </w:t>
      </w:r>
      <w:r w:rsidR="00DA2C56">
        <w:t xml:space="preserve">Заказчиком </w:t>
      </w:r>
      <w:r w:rsidR="00941531" w:rsidRPr="00941531">
        <w:t>в следующем порядке:</w:t>
      </w:r>
    </w:p>
    <w:p w:rsidR="00DA2C56" w:rsidRPr="00AE1822" w:rsidRDefault="00DA2C56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3.</w:t>
      </w:r>
      <w:r w:rsidR="000F44F0">
        <w:t>3</w:t>
      </w:r>
      <w:r>
        <w:t>.1</w:t>
      </w:r>
      <w:r w:rsidRPr="00AE1822">
        <w:t>. Платеж</w:t>
      </w:r>
      <w:r w:rsidR="00FF6687" w:rsidRPr="00AE1822">
        <w:t xml:space="preserve"> в размере </w:t>
      </w:r>
      <w:r w:rsidR="002A6409" w:rsidRPr="00AE1822">
        <w:t>6</w:t>
      </w:r>
      <w:r w:rsidR="00FF6687" w:rsidRPr="00AE1822">
        <w:t>0</w:t>
      </w:r>
      <w:r w:rsidRPr="00AE1822">
        <w:t xml:space="preserve"> % от общей стоимости Услуг, пред</w:t>
      </w:r>
      <w:r w:rsidR="003138DE" w:rsidRPr="00AE1822">
        <w:t>усмотренной п. 3.1 настоящего Д</w:t>
      </w:r>
      <w:r w:rsidRPr="00AE1822">
        <w:t>оговора, что составляет __</w:t>
      </w:r>
      <w:r w:rsidR="008D185D">
        <w:t>______ (______________) рублей (</w:t>
      </w:r>
      <w:r w:rsidRPr="00AE1822">
        <w:t>в т</w:t>
      </w:r>
      <w:r w:rsidR="00B033C1">
        <w:t xml:space="preserve">ом </w:t>
      </w:r>
      <w:r w:rsidRPr="00AE1822">
        <w:t>ч</w:t>
      </w:r>
      <w:r w:rsidR="00B033C1">
        <w:t>исле</w:t>
      </w:r>
      <w:r w:rsidRPr="00AE1822">
        <w:t xml:space="preserve"> НДС</w:t>
      </w:r>
      <w:r w:rsidR="008D185D">
        <w:t xml:space="preserve"> или НДС не предусмотрен) </w:t>
      </w:r>
      <w:r w:rsidRPr="00AE1822">
        <w:t>в течение 5 (пяти) рабочих дней с момента подписания Сторонами настоящего Договора.</w:t>
      </w:r>
    </w:p>
    <w:p w:rsidR="00084B60" w:rsidRPr="00084B60" w:rsidRDefault="00084B6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AE1822">
        <w:t>3</w:t>
      </w:r>
      <w:r w:rsidR="000F44F0" w:rsidRPr="00AE1822">
        <w:t>.3</w:t>
      </w:r>
      <w:r w:rsidRPr="00AE1822">
        <w:t>.</w:t>
      </w:r>
      <w:r w:rsidR="00D11708">
        <w:t>2</w:t>
      </w:r>
      <w:r w:rsidRPr="00AE1822">
        <w:t xml:space="preserve">. Окончательный расчет </w:t>
      </w:r>
      <w:r w:rsidR="007005AB" w:rsidRPr="00AE1822">
        <w:t xml:space="preserve">в размере </w:t>
      </w:r>
      <w:r w:rsidR="002A6409" w:rsidRPr="00AE1822">
        <w:t>4</w:t>
      </w:r>
      <w:r w:rsidR="007005AB" w:rsidRPr="00AE1822">
        <w:t>0% от общей стоимости Услуг, пред</w:t>
      </w:r>
      <w:r w:rsidR="003138DE" w:rsidRPr="00AE1822">
        <w:t>усмотренной п. 3.1 настоящего Д</w:t>
      </w:r>
      <w:r w:rsidR="008D185D">
        <w:t xml:space="preserve">оговора, что составляет </w:t>
      </w:r>
      <w:r w:rsidR="007005AB" w:rsidRPr="00AE1822">
        <w:t>__</w:t>
      </w:r>
      <w:r w:rsidR="008D185D">
        <w:t>______ (______________) рублей (</w:t>
      </w:r>
      <w:r w:rsidR="007005AB" w:rsidRPr="00AE1822">
        <w:t xml:space="preserve">в </w:t>
      </w:r>
      <w:proofErr w:type="spellStart"/>
      <w:r w:rsidR="007005AB" w:rsidRPr="00AE1822">
        <w:t>т.ч</w:t>
      </w:r>
      <w:proofErr w:type="spellEnd"/>
      <w:r w:rsidR="007005AB" w:rsidRPr="00AE1822">
        <w:t>. НДС</w:t>
      </w:r>
      <w:r w:rsidR="008D185D">
        <w:t xml:space="preserve"> или НДС не предусмотрен)</w:t>
      </w:r>
      <w:r w:rsidR="007005AB" w:rsidRPr="00AE1822">
        <w:t xml:space="preserve"> производится</w:t>
      </w:r>
      <w:r w:rsidR="009C4F6A" w:rsidRPr="00AE1822">
        <w:t xml:space="preserve"> в течение 10 (десяти) рабочих дней со дня подписания акта приема-передачи Услуг.</w:t>
      </w:r>
    </w:p>
    <w:p w:rsidR="00DA2C56" w:rsidRDefault="00DA2C5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3</w:t>
      </w:r>
      <w:r w:rsidR="000F44F0">
        <w:rPr>
          <w:color w:val="000000"/>
        </w:rPr>
        <w:t>.4</w:t>
      </w:r>
      <w:r w:rsidRPr="00DA2C56">
        <w:rPr>
          <w:color w:val="000000"/>
        </w:rPr>
        <w:t>. Цена Договора является твердой, определяется на весь срок исполнения Договора и не подлежит изменению</w:t>
      </w:r>
      <w:r>
        <w:rPr>
          <w:color w:val="000000"/>
        </w:rPr>
        <w:t>.</w:t>
      </w:r>
    </w:p>
    <w:p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0F44F0">
        <w:rPr>
          <w:color w:val="000000"/>
        </w:rPr>
        <w:t>Исполнитель вправе оказать услуги по настоящему Договору ранее срока, установленного п. 2.</w:t>
      </w:r>
      <w:r>
        <w:rPr>
          <w:color w:val="000000"/>
        </w:rPr>
        <w:t>1</w:t>
      </w:r>
      <w:r w:rsidRPr="000F44F0">
        <w:rPr>
          <w:color w:val="000000"/>
        </w:rPr>
        <w:t xml:space="preserve"> настоящего Договора.</w:t>
      </w:r>
    </w:p>
    <w:p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0F44F0">
        <w:rPr>
          <w:color w:val="000000"/>
        </w:rPr>
        <w:t xml:space="preserve">Исполнитель вправе привлекать </w:t>
      </w:r>
      <w:proofErr w:type="spellStart"/>
      <w:r w:rsidRPr="000F44F0">
        <w:rPr>
          <w:color w:val="000000"/>
        </w:rPr>
        <w:t>субисполнителей</w:t>
      </w:r>
      <w:proofErr w:type="spellEnd"/>
      <w:r w:rsidRPr="000F44F0">
        <w:rPr>
          <w:color w:val="000000"/>
        </w:rPr>
        <w:t xml:space="preserve"> для оказания услуг, оставаясь ответственным перед Заказчиком за их действия</w:t>
      </w:r>
      <w:r w:rsidR="009860B8">
        <w:rPr>
          <w:color w:val="000000"/>
        </w:rPr>
        <w:t>.</w:t>
      </w:r>
    </w:p>
    <w:p w:rsidR="009860B8" w:rsidRDefault="009860B8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3.7. В случае нарушения Исполнителем обязательств по Договору, Заказчик вправе удержать сумму неустойки, предусмотренную п.5.3. настоящего Договора из суммы окончательного расчета по договору. При этом Исполнитель должен быть уведомлен о факте удержания, сумме и основаниях начисления неустойки до момента перечисления денежных средств Исполнителем.</w:t>
      </w:r>
    </w:p>
    <w:p w:rsid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</w:p>
    <w:p w:rsidR="009C4F6A" w:rsidRP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  <w:r w:rsidRPr="009C4F6A">
        <w:rPr>
          <w:b/>
          <w:color w:val="000000"/>
        </w:rPr>
        <w:t>4. Порядок сдачи и приемки оказанных Услуг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.1.</w:t>
      </w:r>
      <w:r w:rsidRPr="000F44F0">
        <w:rPr>
          <w:color w:val="000000"/>
        </w:rPr>
        <w:tab/>
        <w:t xml:space="preserve">Исполнитель по окончании оказания услуг по настоящему договору передает Заказчику </w:t>
      </w:r>
      <w:r w:rsidR="00B033C1">
        <w:rPr>
          <w:color w:val="000000"/>
        </w:rPr>
        <w:t>О</w:t>
      </w:r>
      <w:r w:rsidRPr="000F44F0">
        <w:rPr>
          <w:color w:val="000000"/>
        </w:rPr>
        <w:t>тчет о выполнении работ (оказании услуг) и Акт</w:t>
      </w:r>
      <w:r w:rsidR="006242B0" w:rsidRPr="006242B0">
        <w:rPr>
          <w:color w:val="000000"/>
        </w:rPr>
        <w:t xml:space="preserve"> </w:t>
      </w:r>
      <w:r w:rsidR="006242B0">
        <w:rPr>
          <w:color w:val="000000"/>
        </w:rPr>
        <w:t>приема-передачи</w:t>
      </w:r>
      <w:r w:rsidRPr="000F44F0">
        <w:rPr>
          <w:color w:val="000000"/>
        </w:rPr>
        <w:t xml:space="preserve"> оказан</w:t>
      </w:r>
      <w:r w:rsidR="009860B8">
        <w:rPr>
          <w:color w:val="000000"/>
        </w:rPr>
        <w:t>ных</w:t>
      </w:r>
      <w:r w:rsidRPr="000F44F0">
        <w:rPr>
          <w:color w:val="000000"/>
        </w:rPr>
        <w:t xml:space="preserve"> услуг (в 2 (двух) экземплярах), а также счет, подписанные Исполнителем.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.2.</w:t>
      </w:r>
      <w:r w:rsidRPr="000F44F0">
        <w:rPr>
          <w:color w:val="000000"/>
        </w:rPr>
        <w:tab/>
        <w:t xml:space="preserve">Заказчик в течение 5 (пяти) рабочих дней со дня получения отчета об оказании услуг и Акта об оказании услуг от Исполнителя, обязан рассмотреть и направить Исполнителю подписанный Акт об оказании услуг или мотивированный отказ от приемки услуг. 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0F44F0">
        <w:rPr>
          <w:color w:val="000000"/>
        </w:rPr>
        <w:t>.3.</w:t>
      </w:r>
      <w:r w:rsidRPr="000F44F0">
        <w:rPr>
          <w:color w:val="000000"/>
        </w:rPr>
        <w:tab/>
        <w:t>В случае направления Заказчиком в адрес Исполнителя в течение 5 (пяти) рабочих дней мотивированного отказа от приемки оказанных услуг, Стороны совместно составляют перечень необходимых доработок, а также определяют сроки их выполнения.</w:t>
      </w:r>
    </w:p>
    <w:p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.4.</w:t>
      </w:r>
      <w:r w:rsidRPr="000F44F0">
        <w:rPr>
          <w:color w:val="000000"/>
        </w:rPr>
        <w:tab/>
        <w:t xml:space="preserve"> В случае не направления Заказчиком мотивированного отказа от приемки оказанных услуг в течение 5 (пяти) рабочих дней со дня получения отчета об оказании услуг и акта об оказании услуг, услуги будут считаться принятыми без замечаний в полном объеме.</w:t>
      </w:r>
    </w:p>
    <w:p w:rsidR="009C4F6A" w:rsidRPr="00427EEB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:rsidR="001E45E5" w:rsidRPr="004E6B0A" w:rsidRDefault="00863AA9" w:rsidP="004E6B0A">
      <w:pPr>
        <w:pStyle w:val="a4"/>
        <w:numPr>
          <w:ilvl w:val="0"/>
          <w:numId w:val="26"/>
        </w:numPr>
        <w:spacing w:before="120" w:line="276" w:lineRule="auto"/>
        <w:ind w:right="142"/>
        <w:jc w:val="center"/>
        <w:rPr>
          <w:b/>
        </w:rPr>
      </w:pPr>
      <w:r w:rsidRPr="004E6B0A">
        <w:rPr>
          <w:b/>
        </w:rPr>
        <w:t>Ответственность Сторон</w:t>
      </w:r>
    </w:p>
    <w:p w:rsidR="004E6B0A" w:rsidRDefault="00933199" w:rsidP="009860B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5</w:t>
      </w:r>
      <w:r w:rsidR="004E6B0A" w:rsidRPr="00FC5623">
        <w:t>.1.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:rsidR="004E6B0A" w:rsidRDefault="00933199" w:rsidP="009860B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>5</w:t>
      </w:r>
      <w:r w:rsidR="004E6B0A">
        <w:t xml:space="preserve">.2. </w:t>
      </w:r>
      <w:r>
        <w:t>В случае нарушения Исполнителем срока оказания Услуг, предусмотренного п.2.1 настоящего договора Исполнитель уплачивает Заказчику пени в размере 0,1% от цены договора за каждый день просрочки.</w:t>
      </w:r>
    </w:p>
    <w:p w:rsidR="00933199" w:rsidRPr="00FC5623" w:rsidRDefault="00933199" w:rsidP="009860B8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5.3. В случае нарушения Заказчиком срока оплаты за оказанные Услуги, предусмотренного п. 3.2 настоящего договора Заказчик уплачивает Исполнителю пени в размере 0,1% за каждый день просрочки.    </w:t>
      </w:r>
    </w:p>
    <w:p w:rsidR="004E6B0A" w:rsidRPr="004E6B0A" w:rsidRDefault="004E6B0A" w:rsidP="004E6B0A">
      <w:pPr>
        <w:spacing w:before="120" w:line="276" w:lineRule="auto"/>
        <w:ind w:right="142"/>
        <w:jc w:val="center"/>
        <w:rPr>
          <w:b/>
        </w:rPr>
      </w:pPr>
    </w:p>
    <w:p w:rsidR="00863AA9" w:rsidRPr="001F5769" w:rsidRDefault="00863AA9" w:rsidP="004E6B0A">
      <w:pPr>
        <w:pStyle w:val="a4"/>
        <w:numPr>
          <w:ilvl w:val="0"/>
          <w:numId w:val="2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Досудебный порядок урегулирования споров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right="142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:rsidR="00863AA9" w:rsidRPr="00933199" w:rsidRDefault="00933199" w:rsidP="00933199">
      <w:pPr>
        <w:pStyle w:val="a4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005AB" w:rsidRPr="00933199">
        <w:rPr>
          <w:color w:val="000000" w:themeColor="text1"/>
        </w:rPr>
        <w:t xml:space="preserve">В случае </w:t>
      </w:r>
      <w:proofErr w:type="spellStart"/>
      <w:r w:rsidR="007005AB" w:rsidRPr="00933199">
        <w:rPr>
          <w:color w:val="000000" w:themeColor="text1"/>
        </w:rPr>
        <w:t>недостижения</w:t>
      </w:r>
      <w:proofErr w:type="spellEnd"/>
      <w:r w:rsidR="007005AB" w:rsidRPr="00933199">
        <w:rPr>
          <w:color w:val="000000" w:themeColor="text1"/>
        </w:rPr>
        <w:t xml:space="preserve">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заказной почтой, либо вручена другой стороне под расписку.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:rsidR="001F5769" w:rsidRPr="001F5769" w:rsidRDefault="00863AA9" w:rsidP="00933199">
      <w:pPr>
        <w:pStyle w:val="a4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 xml:space="preserve">В случае </w:t>
      </w:r>
      <w:proofErr w:type="spellStart"/>
      <w:r w:rsidRPr="00863AA9">
        <w:rPr>
          <w:color w:val="000000" w:themeColor="text1"/>
        </w:rPr>
        <w:t>неурегулирования</w:t>
      </w:r>
      <w:proofErr w:type="spellEnd"/>
      <w:r w:rsidRPr="00863AA9">
        <w:rPr>
          <w:color w:val="000000" w:themeColor="text1"/>
        </w:rPr>
        <w:t xml:space="preserve"> разногласий в претензионном порядке, а также в случае неполучения ответа на претензию в течение срока, указанного в п. </w:t>
      </w:r>
      <w:r w:rsidR="00933199">
        <w:rPr>
          <w:color w:val="000000" w:themeColor="text1"/>
        </w:rPr>
        <w:t>6</w:t>
      </w:r>
      <w:r w:rsidR="00BE591C">
        <w:rPr>
          <w:color w:val="000000" w:themeColor="text1"/>
        </w:rPr>
        <w:t>.3</w:t>
      </w:r>
      <w:r w:rsidRPr="00863AA9">
        <w:rPr>
          <w:color w:val="000000" w:themeColor="text1"/>
        </w:rPr>
        <w:t xml:space="preserve"> настоящего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:rsidR="001E45E5" w:rsidRPr="001F5769" w:rsidRDefault="00452B12" w:rsidP="004E6B0A">
      <w:pPr>
        <w:pStyle w:val="a4"/>
        <w:numPr>
          <w:ilvl w:val="0"/>
          <w:numId w:val="2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Форс-мажор</w:t>
      </w:r>
    </w:p>
    <w:p w:rsidR="00863AA9" w:rsidRPr="0093319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933199">
        <w:rPr>
          <w:color w:val="000000" w:themeColor="text1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форс-мажора,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К обстоятельствам непреодолимой силы по настоящему Договору относятся события,</w:t>
      </w:r>
      <w:r>
        <w:t xml:space="preserve"> </w:t>
      </w:r>
      <w:r w:rsidRPr="00370C7D">
        <w:t>на которые Стороны не могут оказывать влияние: землетрясе</w:t>
      </w:r>
      <w:r>
        <w:t xml:space="preserve">ние, наводнение, пожар, ураган, </w:t>
      </w:r>
      <w:r w:rsidRPr="00370C7D">
        <w:t>смерч, снежные заносы, ураганный ветер, а также вос</w:t>
      </w:r>
      <w:r>
        <w:t xml:space="preserve">стание, гражданские беспорядки, </w:t>
      </w:r>
      <w:r w:rsidRPr="00370C7D">
        <w:t>забастовка, военные действия, препятствующие</w:t>
      </w:r>
      <w:r>
        <w:t xml:space="preserve"> выполнению настоящего Договора.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Если обстоятельства форс-мажора и их последствия</w:t>
      </w:r>
      <w:r>
        <w:t xml:space="preserve"> будут продолжаться более шести </w:t>
      </w:r>
      <w:r w:rsidRPr="00370C7D">
        <w:t>месяцев, то каждая Сторона вправе отказаться от дальней</w:t>
      </w:r>
      <w:r>
        <w:t xml:space="preserve">шего исполнения обязательств по </w:t>
      </w:r>
      <w:r w:rsidRPr="00370C7D">
        <w:t>настоящему Договору, и в этом случае ни одна из</w:t>
      </w:r>
      <w:r>
        <w:t xml:space="preserve"> Сторон не будет иметь права на возмещение </w:t>
      </w:r>
      <w:r w:rsidRPr="00370C7D">
        <w:t>другой Стороной убытков.</w:t>
      </w:r>
    </w:p>
    <w:p w:rsidR="00863AA9" w:rsidRPr="00863AA9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Сторона, для которой создалась невозможн</w:t>
      </w:r>
      <w:r>
        <w:t xml:space="preserve">ость исполнения обязательств по </w:t>
      </w:r>
      <w:r w:rsidRPr="00370C7D">
        <w:t xml:space="preserve">настоящему Договору, должна известить другую Сторону о </w:t>
      </w:r>
      <w:r>
        <w:t xml:space="preserve">наступлении обстоятельств форс- </w:t>
      </w:r>
      <w:r>
        <w:lastRenderedPageBreak/>
        <w:t xml:space="preserve">мажора, </w:t>
      </w:r>
      <w:r w:rsidRPr="00370C7D">
        <w:t>препятствующих исполнению обязательств по нас</w:t>
      </w:r>
      <w:r>
        <w:t xml:space="preserve">тоящему Договору, а также об их </w:t>
      </w:r>
      <w:r w:rsidRPr="00370C7D">
        <w:t>прекращении, немедленно, но не позднее 7 дней с</w:t>
      </w:r>
      <w:r>
        <w:t xml:space="preserve"> момента их наступления и (или) прекращения </w:t>
      </w:r>
      <w:r w:rsidRPr="00370C7D">
        <w:t xml:space="preserve">в письменной форме. Не уведомление </w:t>
      </w:r>
      <w:r>
        <w:t xml:space="preserve">или несвоевременное уведомление лишает эту Сторону </w:t>
      </w:r>
      <w:r w:rsidRPr="00370C7D">
        <w:t>права ссылаться на обстоятель</w:t>
      </w:r>
      <w:r>
        <w:t xml:space="preserve">ства форс-мажора как основание, освобождающее от </w:t>
      </w:r>
      <w:r w:rsidRPr="00370C7D">
        <w:t>ответственности за неисполне</w:t>
      </w:r>
      <w:r>
        <w:t xml:space="preserve">ние или ненадлежащее исполнение </w:t>
      </w:r>
      <w:r w:rsidRPr="00370C7D">
        <w:t>обязательства.</w:t>
      </w:r>
    </w:p>
    <w:p w:rsidR="00452B12" w:rsidRPr="00471605" w:rsidRDefault="00863AA9" w:rsidP="00933199">
      <w:pPr>
        <w:pStyle w:val="a4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Надлежащим доказательством наличия обстоятельств форс-мажора служат справки и</w:t>
      </w:r>
      <w:r>
        <w:t xml:space="preserve"> </w:t>
      </w:r>
      <w:r w:rsidRPr="00370C7D">
        <w:t>иные официальные документы, которыми бесспорно устанавливаются такие обстоятельства.</w:t>
      </w:r>
    </w:p>
    <w:p w:rsidR="00471605" w:rsidRPr="001F5769" w:rsidRDefault="00471605" w:rsidP="00471605">
      <w:pPr>
        <w:pStyle w:val="a4"/>
        <w:autoSpaceDE w:val="0"/>
        <w:autoSpaceDN w:val="0"/>
        <w:adjustRightInd w:val="0"/>
        <w:spacing w:line="276" w:lineRule="auto"/>
        <w:ind w:left="567" w:right="140"/>
        <w:jc w:val="both"/>
        <w:rPr>
          <w:color w:val="000000" w:themeColor="text1"/>
        </w:rPr>
      </w:pPr>
    </w:p>
    <w:p w:rsidR="001E45E5" w:rsidRPr="001F5769" w:rsidRDefault="00452B12" w:rsidP="00933199">
      <w:pPr>
        <w:pStyle w:val="a4"/>
        <w:numPr>
          <w:ilvl w:val="0"/>
          <w:numId w:val="2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Прочие условия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8.1. Все изменения и дополнения вносятся в Договор только по взаимному согласию Сторон и оформляются дополнительными соглашениями к Договору.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8.2.</w:t>
      </w:r>
      <w:r>
        <w:tab/>
        <w:t>В случае если необходимость внесения изменений и дополнений в Договор обусловлена требованиями законодательства, Стороны обязаны привести Договор в соответствие с этими требованиями.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8.3.</w:t>
      </w:r>
      <w:r>
        <w:tab/>
        <w:t xml:space="preserve">Договор может быть расторгнут только по соглашению </w:t>
      </w:r>
      <w:proofErr w:type="spellStart"/>
      <w:r>
        <w:t>Cторон</w:t>
      </w:r>
      <w:proofErr w:type="spellEnd"/>
      <w:r>
        <w:t xml:space="preserve"> либо по требованию одной из </w:t>
      </w:r>
      <w:proofErr w:type="spellStart"/>
      <w:r>
        <w:t>Cторон</w:t>
      </w:r>
      <w:proofErr w:type="spellEnd"/>
      <w:r>
        <w:t xml:space="preserve"> в судебном порядке в случае существенного нарушения условий Договора другой Стороной либо путем одностороннего отказа от его исполнения в случаях, предусмотренных законом.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8.4.</w:t>
      </w:r>
      <w:r>
        <w:tab/>
        <w:t xml:space="preserve">Любые сообщения, извещения, требования, выражения согласия, запросы и прочие документы, необходимые для исполнения Договора (за исключением рабочей переписки относительно способа оказания услуг по Договору), если иное прямо не установлено Договором, должны оформляться в письменной форме и направляться курьерской службой по следующим адресам: 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Для Заказчика: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 xml:space="preserve">Адрес: 677018, г. Якутск, ул. </w:t>
      </w:r>
      <w:proofErr w:type="spellStart"/>
      <w:r>
        <w:t>Аммосова</w:t>
      </w:r>
      <w:proofErr w:type="spellEnd"/>
      <w:r>
        <w:t xml:space="preserve">, д. 18, </w:t>
      </w:r>
      <w:proofErr w:type="spellStart"/>
      <w:r>
        <w:t>каб</w:t>
      </w:r>
      <w:proofErr w:type="spellEnd"/>
      <w:r>
        <w:t>. 507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Email</w:t>
      </w:r>
      <w:proofErr w:type="spellEnd"/>
      <w:r>
        <w:t xml:space="preserve">: </w:t>
      </w:r>
      <w:r>
        <w:rPr>
          <w:lang w:val="en-US"/>
        </w:rPr>
        <w:t>office</w:t>
      </w:r>
      <w:r w:rsidRPr="00405D16">
        <w:t>@</w:t>
      </w:r>
      <w:proofErr w:type="spellStart"/>
      <w:r>
        <w:rPr>
          <w:lang w:val="en-US"/>
        </w:rPr>
        <w:t>fbprs</w:t>
      </w:r>
      <w:proofErr w:type="spellEnd"/>
      <w:r w:rsidRPr="00405D16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405D16" w:rsidRDefault="00405D16" w:rsidP="00405D16">
      <w:pPr>
        <w:spacing w:line="276" w:lineRule="auto"/>
        <w:ind w:left="567" w:right="142"/>
        <w:jc w:val="both"/>
      </w:pPr>
      <w:r>
        <w:t>Для Исполнителя:</w:t>
      </w:r>
      <w:r>
        <w:cr/>
        <w:t>Адрес: ______________________________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proofErr w:type="gramStart"/>
      <w:r>
        <w:t>Email</w:t>
      </w:r>
      <w:proofErr w:type="spellEnd"/>
      <w:r>
        <w:t>:_</w:t>
      </w:r>
      <w:proofErr w:type="gramEnd"/>
      <w:r>
        <w:t>______________________________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либо вручаться одной Стороной другой Стороне лично под расписку.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8.5.</w:t>
      </w:r>
      <w:r>
        <w:tab/>
        <w:t xml:space="preserve">В случае изменения адресов и/или иных реквизитов Сторон, а также информации или сведений, имеющих значение для исполнения Договора, Сторона, реквизиты которой изменились, обязана немедленно после того, как она узнала о таком изменении, уведомить другую Сторону о состоявшемся изменении способом, указанном в п. </w:t>
      </w:r>
      <w:r w:rsidRPr="00405D16">
        <w:t>8</w:t>
      </w:r>
      <w:r>
        <w:t>.4 настоящего Договора.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8.6.</w:t>
      </w:r>
      <w:r>
        <w:tab/>
        <w:t xml:space="preserve">Если какое-либо положение Договора становится недействительным, незаконным или теряет силу по какой-либо причине, это не распространяется на остальные положения Договора. 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8.7.</w:t>
      </w:r>
      <w:r>
        <w:tab/>
        <w:t xml:space="preserve">В целях оперативного взаимодействия Сторон в </w:t>
      </w:r>
      <w:r w:rsidR="00AE1822">
        <w:t>рабочем порядке контактным лицом</w:t>
      </w:r>
      <w:r>
        <w:t xml:space="preserve"> назнача</w:t>
      </w:r>
      <w:r w:rsidR="00AE1822">
        <w:t>е</w:t>
      </w:r>
      <w:r>
        <w:t>тся: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От Заказчика:</w:t>
      </w:r>
    </w:p>
    <w:p w:rsidR="00405D16" w:rsidRDefault="00F12D02" w:rsidP="00405D16">
      <w:pPr>
        <w:spacing w:line="276" w:lineRule="auto"/>
        <w:ind w:right="142" w:firstLine="567"/>
        <w:jc w:val="both"/>
      </w:pPr>
      <w:r>
        <w:t>Скрябина Мария Иннокентьевна</w:t>
      </w:r>
    </w:p>
    <w:p w:rsidR="00F12D02" w:rsidRPr="00AE1822" w:rsidRDefault="00405D16" w:rsidP="00405D16">
      <w:pPr>
        <w:spacing w:line="276" w:lineRule="auto"/>
        <w:ind w:right="142" w:firstLine="567"/>
        <w:jc w:val="both"/>
      </w:pPr>
      <w:r w:rsidRPr="00405D16">
        <w:rPr>
          <w:lang w:val="en-US"/>
        </w:rPr>
        <w:t>Email</w:t>
      </w:r>
      <w:r w:rsidRPr="00AE1822">
        <w:t xml:space="preserve">: </w:t>
      </w:r>
      <w:r w:rsidR="00F12D02" w:rsidRPr="00F12D02">
        <w:rPr>
          <w:lang w:val="en-US"/>
        </w:rPr>
        <w:t>office</w:t>
      </w:r>
      <w:r w:rsidR="00F12D02" w:rsidRPr="00AE1822">
        <w:t>@</w:t>
      </w:r>
      <w:proofErr w:type="spellStart"/>
      <w:r w:rsidR="00F12D02" w:rsidRPr="00F12D02">
        <w:rPr>
          <w:lang w:val="en-US"/>
        </w:rPr>
        <w:t>fbprs</w:t>
      </w:r>
      <w:proofErr w:type="spellEnd"/>
      <w:r w:rsidR="00F12D02" w:rsidRPr="00AE1822">
        <w:t>.</w:t>
      </w:r>
      <w:proofErr w:type="spellStart"/>
      <w:r w:rsidR="00F12D02" w:rsidRPr="00F12D02">
        <w:rPr>
          <w:lang w:val="en-US"/>
        </w:rPr>
        <w:t>ru</w:t>
      </w:r>
      <w:proofErr w:type="spellEnd"/>
    </w:p>
    <w:p w:rsidR="00405D16" w:rsidRPr="00AE1822" w:rsidRDefault="00405D16" w:rsidP="00405D16">
      <w:pPr>
        <w:spacing w:line="276" w:lineRule="auto"/>
        <w:ind w:right="142" w:firstLine="567"/>
        <w:jc w:val="both"/>
      </w:pPr>
      <w:r w:rsidRPr="00405D16">
        <w:rPr>
          <w:lang w:val="en-US"/>
        </w:rPr>
        <w:t>Tel</w:t>
      </w:r>
      <w:r w:rsidRPr="00AE1822">
        <w:t>: +7 (4112) 39-35-3</w:t>
      </w:r>
      <w:r w:rsidR="00B033C1">
        <w:t>0</w:t>
      </w:r>
      <w:r w:rsidRPr="00AE1822">
        <w:t xml:space="preserve">, </w:t>
      </w:r>
      <w:r w:rsidR="00F12D02" w:rsidRPr="00AE1822">
        <w:t>746 005</w:t>
      </w:r>
    </w:p>
    <w:p w:rsidR="00405D16" w:rsidRPr="00AE1822" w:rsidRDefault="00405D16" w:rsidP="00405D16">
      <w:pPr>
        <w:spacing w:line="276" w:lineRule="auto"/>
        <w:ind w:right="142" w:firstLine="567"/>
        <w:jc w:val="both"/>
      </w:pPr>
    </w:p>
    <w:p w:rsidR="00405D16" w:rsidRDefault="00405D16" w:rsidP="00405D16">
      <w:pPr>
        <w:spacing w:line="276" w:lineRule="auto"/>
        <w:ind w:right="142" w:firstLine="567"/>
        <w:jc w:val="both"/>
      </w:pPr>
      <w:r>
        <w:t>От Исполнителя: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__________________________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Email</w:t>
      </w:r>
      <w:proofErr w:type="spellEnd"/>
      <w:r>
        <w:t>: _____________________</w:t>
      </w:r>
    </w:p>
    <w:p w:rsidR="00405D16" w:rsidRDefault="00405D16" w:rsidP="00405D16">
      <w:pPr>
        <w:spacing w:line="276" w:lineRule="auto"/>
        <w:ind w:right="142" w:firstLine="567"/>
        <w:jc w:val="both"/>
      </w:pPr>
      <w:proofErr w:type="spellStart"/>
      <w:r>
        <w:t>Tel</w:t>
      </w:r>
      <w:proofErr w:type="spellEnd"/>
      <w:r>
        <w:t>: ______________________</w:t>
      </w:r>
    </w:p>
    <w:p w:rsidR="007005AB" w:rsidRDefault="007005AB" w:rsidP="00405D16">
      <w:pPr>
        <w:spacing w:line="276" w:lineRule="auto"/>
        <w:ind w:right="142" w:firstLine="567"/>
        <w:jc w:val="both"/>
      </w:pPr>
      <w:r w:rsidRPr="00796D11">
        <w:lastRenderedPageBreak/>
        <w:t xml:space="preserve">Стороны обязаны направлять сообщения друг другу во все вышеуказанные адреса электронной почты. Направление сообщений в рабочем порядке не заменяет обязательность соблюдения требований п. </w:t>
      </w:r>
      <w:r>
        <w:t>8</w:t>
      </w:r>
      <w:r w:rsidRPr="00796D11">
        <w:t>.4. Договора.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Контактные лица не вправе подписывать документы, связанные с исполнением Договора, при отсутствии соответствующей доверенности или полномочий.</w:t>
      </w:r>
    </w:p>
    <w:p w:rsidR="00405D16" w:rsidRDefault="00405D16" w:rsidP="00405D16">
      <w:pPr>
        <w:spacing w:line="276" w:lineRule="auto"/>
        <w:ind w:right="142" w:firstLine="567"/>
        <w:jc w:val="both"/>
      </w:pPr>
      <w:r>
        <w:t>В случае изменения контактных лиц, Стороны в течение 3 (трех) дней обязаны уведомить о назначении новых контактных лиц с одновременным предоставлением сведений о них.</w:t>
      </w:r>
    </w:p>
    <w:p w:rsidR="00933199" w:rsidRDefault="00405D16" w:rsidP="00405D16">
      <w:pPr>
        <w:spacing w:line="276" w:lineRule="auto"/>
        <w:ind w:right="142" w:firstLine="567"/>
        <w:jc w:val="both"/>
      </w:pPr>
      <w:r>
        <w:t>8.8.</w:t>
      </w:r>
      <w:r>
        <w:tab/>
        <w:t>Стороны не имеют права полностью или частично переуступать свои права из Договора без предварительного письменного согласия другой Стороны.</w:t>
      </w:r>
    </w:p>
    <w:p w:rsidR="00933199" w:rsidRDefault="00933199" w:rsidP="00933199">
      <w:pPr>
        <w:spacing w:line="276" w:lineRule="auto"/>
        <w:ind w:right="142" w:firstLine="567"/>
        <w:jc w:val="both"/>
      </w:pPr>
      <w:r>
        <w:t>8.5. К договору прилагаются и являются его неотъемлемой частью: Техническое задание (Приложение № 1); Форма акта сдачи-приемки ок</w:t>
      </w:r>
      <w:r w:rsidR="00FA6A7C">
        <w:t>азанных Услуг (Приложение № 2).</w:t>
      </w:r>
    </w:p>
    <w:p w:rsidR="00FA6A7C" w:rsidRDefault="00FA6A7C" w:rsidP="00933199">
      <w:pPr>
        <w:spacing w:line="276" w:lineRule="auto"/>
        <w:ind w:right="142" w:firstLine="567"/>
        <w:jc w:val="both"/>
      </w:pPr>
    </w:p>
    <w:p w:rsidR="00280BEC" w:rsidRPr="00933199" w:rsidRDefault="00452B12" w:rsidP="00933199">
      <w:pPr>
        <w:ind w:right="142" w:firstLine="567"/>
        <w:jc w:val="center"/>
      </w:pPr>
      <w:r w:rsidRPr="00933199">
        <w:rPr>
          <w:b/>
        </w:rPr>
        <w:t xml:space="preserve">Адреса, банковские реквизиты и подписи </w:t>
      </w:r>
      <w:r w:rsidR="001F5769" w:rsidRPr="00933199">
        <w:rPr>
          <w:b/>
        </w:rPr>
        <w:t>С</w:t>
      </w:r>
      <w:r w:rsidRPr="00933199">
        <w:rPr>
          <w:b/>
        </w:rPr>
        <w:t>торон: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452B12" w:rsidRPr="00427EEB" w:rsidTr="004C561F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52B12" w:rsidRPr="00427EEB" w:rsidRDefault="00452B12" w:rsidP="00C2149B">
            <w:pPr>
              <w:ind w:right="140"/>
              <w:rPr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452B12" w:rsidRPr="00427EEB" w:rsidRDefault="00452B12" w:rsidP="00940065">
            <w:pPr>
              <w:ind w:right="140"/>
              <w:rPr>
                <w:b/>
              </w:rPr>
            </w:pPr>
          </w:p>
        </w:tc>
      </w:tr>
      <w:tr w:rsidR="00471605" w:rsidRPr="00FC5623" w:rsidTr="0047160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Заказчик:</w:t>
            </w:r>
            <w:r w:rsidRPr="00617851">
              <w:rPr>
                <w:color w:val="000000"/>
              </w:rPr>
              <w:t xml:space="preserve"> 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НО «Целевой фонд будущих поколений Республики Саха (Якутия)»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Некоммерческая организация «Целевой фонд будущих поколений Республики Саха (Якутия)»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Адрес: 677018, г. Якутск, ул. </w:t>
            </w:r>
            <w:proofErr w:type="spellStart"/>
            <w:r w:rsidRPr="00471605">
              <w:rPr>
                <w:color w:val="000000"/>
              </w:rPr>
              <w:t>Аммосова</w:t>
            </w:r>
            <w:proofErr w:type="spellEnd"/>
            <w:r w:rsidRPr="00471605">
              <w:rPr>
                <w:color w:val="000000"/>
              </w:rPr>
              <w:t>, д.18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ИНН 1435002238 КПП 143501001  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ОГРН 1021401047018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р/с 40703810300005705962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АКБ «АЛМАЗЭРГИЭНБАНК» АО г. Якутск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БИК 049805770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к/</w:t>
            </w:r>
            <w:proofErr w:type="spellStart"/>
            <w:r w:rsidRPr="00471605">
              <w:rPr>
                <w:color w:val="000000"/>
              </w:rPr>
              <w:t>сч</w:t>
            </w:r>
            <w:proofErr w:type="spellEnd"/>
            <w:r w:rsidRPr="00471605">
              <w:rPr>
                <w:color w:val="000000"/>
              </w:rPr>
              <w:t xml:space="preserve"> 30101810300000000770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Генеральный директор 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  <w:r w:rsidRPr="00471605">
              <w:rPr>
                <w:color w:val="000000"/>
              </w:rPr>
              <w:tab/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Местников С.В.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</w:p>
          <w:p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МП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:rsidR="00471605" w:rsidRPr="00471605" w:rsidRDefault="00471605" w:rsidP="00471605">
            <w:pPr>
              <w:ind w:right="140"/>
            </w:pPr>
            <w:r w:rsidRPr="00471605">
              <w:t>Исполнитель:</w:t>
            </w: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471605" w:rsidRPr="00471605" w:rsidRDefault="00471605" w:rsidP="00471605">
            <w:pPr>
              <w:ind w:right="140"/>
              <w:rPr>
                <w:b/>
              </w:rPr>
            </w:pPr>
          </w:p>
          <w:p w:rsidR="005656C7" w:rsidRDefault="005656C7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</w:pPr>
            <w:r w:rsidRPr="00471605">
              <w:t>Руководитель</w:t>
            </w: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</w:pPr>
          </w:p>
          <w:p w:rsidR="00471605" w:rsidRPr="00471605" w:rsidRDefault="00471605" w:rsidP="00471605">
            <w:pPr>
              <w:ind w:right="140"/>
            </w:pPr>
            <w:r w:rsidRPr="00471605">
              <w:t xml:space="preserve">___________________ </w:t>
            </w:r>
          </w:p>
          <w:p w:rsidR="00471605" w:rsidRPr="00471605" w:rsidRDefault="00471605" w:rsidP="00471605">
            <w:pPr>
              <w:ind w:right="140"/>
            </w:pPr>
          </w:p>
          <w:p w:rsidR="00471605" w:rsidRDefault="00471605" w:rsidP="00471605">
            <w:pPr>
              <w:ind w:right="140"/>
            </w:pPr>
            <w:r w:rsidRPr="00471605">
              <w:t>МП</w:t>
            </w:r>
          </w:p>
          <w:p w:rsidR="000F5D68" w:rsidRDefault="000F5D68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8D185D" w:rsidRDefault="008D185D" w:rsidP="00471605">
            <w:pPr>
              <w:ind w:right="140"/>
            </w:pPr>
          </w:p>
          <w:p w:rsidR="000F5D68" w:rsidRDefault="000F5D68" w:rsidP="00471605">
            <w:pPr>
              <w:ind w:right="140"/>
            </w:pPr>
          </w:p>
          <w:p w:rsidR="000F5D68" w:rsidRPr="00471605" w:rsidRDefault="000F5D68" w:rsidP="00471605">
            <w:pPr>
              <w:ind w:right="140"/>
              <w:rPr>
                <w:b/>
              </w:rPr>
            </w:pPr>
          </w:p>
        </w:tc>
      </w:tr>
    </w:tbl>
    <w:p w:rsidR="007D3840" w:rsidRDefault="007D3840" w:rsidP="00BE591C">
      <w:pPr>
        <w:jc w:val="right"/>
      </w:pPr>
    </w:p>
    <w:p w:rsidR="007D3840" w:rsidRDefault="007D3840" w:rsidP="00BE591C">
      <w:pPr>
        <w:jc w:val="right"/>
      </w:pPr>
    </w:p>
    <w:p w:rsidR="007D3840" w:rsidRDefault="007D3840" w:rsidP="00BE591C">
      <w:pPr>
        <w:jc w:val="right"/>
      </w:pPr>
    </w:p>
    <w:p w:rsidR="007D3840" w:rsidRDefault="007D3840" w:rsidP="00BE591C">
      <w:pPr>
        <w:jc w:val="right"/>
      </w:pPr>
    </w:p>
    <w:p w:rsidR="007D3840" w:rsidRDefault="007D3840" w:rsidP="00BE591C">
      <w:pPr>
        <w:jc w:val="right"/>
      </w:pPr>
    </w:p>
    <w:p w:rsidR="006D69F3" w:rsidRDefault="00BE591C" w:rsidP="00BE591C">
      <w:pPr>
        <w:jc w:val="right"/>
      </w:pPr>
      <w:r>
        <w:lastRenderedPageBreak/>
        <w:t xml:space="preserve">Приложение №1 </w:t>
      </w:r>
    </w:p>
    <w:p w:rsidR="00BE591C" w:rsidRDefault="00BE591C" w:rsidP="00BE591C">
      <w:pPr>
        <w:jc w:val="right"/>
      </w:pPr>
      <w:r>
        <w:t>к договору</w:t>
      </w:r>
      <w:r w:rsidRPr="00BE591C">
        <w:t xml:space="preserve"> </w:t>
      </w:r>
      <w:r>
        <w:t>от «____»________201_ г. №_______</w:t>
      </w:r>
    </w:p>
    <w:p w:rsidR="00BE591C" w:rsidRDefault="00BE591C" w:rsidP="00BE591C">
      <w:pPr>
        <w:jc w:val="center"/>
        <w:rPr>
          <w:b/>
          <w:sz w:val="28"/>
          <w:szCs w:val="28"/>
        </w:rPr>
      </w:pPr>
    </w:p>
    <w:p w:rsidR="00BE591C" w:rsidRDefault="00BE591C" w:rsidP="00BE591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9860B8" w:rsidRDefault="00BE591C" w:rsidP="009860B8">
      <w:pPr>
        <w:contextualSpacing/>
        <w:jc w:val="center"/>
      </w:pPr>
      <w:r w:rsidRPr="009860B8">
        <w:t xml:space="preserve">НА </w:t>
      </w:r>
      <w:r w:rsidR="00D44E1E" w:rsidRPr="009860B8">
        <w:t xml:space="preserve">ОРГАНИЗАЦИЮ И </w:t>
      </w:r>
      <w:r w:rsidRPr="009860B8">
        <w:t xml:space="preserve">ПРОВЕДЕНИЕ </w:t>
      </w:r>
      <w:r w:rsidR="009860B8">
        <w:t xml:space="preserve">ДАЛЬНЕВОСТОЧНОГО </w:t>
      </w:r>
      <w:r w:rsidR="005656C7" w:rsidRPr="009860B8">
        <w:t xml:space="preserve">ФОРУМА </w:t>
      </w:r>
    </w:p>
    <w:p w:rsidR="00BE591C" w:rsidRPr="009860B8" w:rsidRDefault="009860B8" w:rsidP="009860B8">
      <w:pPr>
        <w:contextualSpacing/>
        <w:jc w:val="center"/>
      </w:pPr>
      <w:r>
        <w:t>«УМНЫЙ ГОРОД – КОМФОРТНАЯ СРЕДА ДЛЯ ЖИЗНИ»</w:t>
      </w:r>
      <w:r w:rsidR="00BE591C" w:rsidRPr="009860B8">
        <w:t xml:space="preserve"> </w:t>
      </w:r>
    </w:p>
    <w:p w:rsidR="00CD0CCE" w:rsidRDefault="00CD0CCE" w:rsidP="00BE591C">
      <w:pPr>
        <w:contextualSpacing/>
        <w:jc w:val="center"/>
        <w:rPr>
          <w:sz w:val="28"/>
          <w:szCs w:val="28"/>
        </w:rPr>
      </w:pPr>
    </w:p>
    <w:p w:rsidR="00CD0CCE" w:rsidRPr="009860B8" w:rsidRDefault="00CD0CCE" w:rsidP="002A6409">
      <w:pPr>
        <w:ind w:firstLine="284"/>
        <w:contextualSpacing/>
        <w:jc w:val="both"/>
      </w:pPr>
      <w:r w:rsidRPr="009860B8"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CD0CCE" w:rsidRDefault="00CD0CCE" w:rsidP="00CD0CCE">
      <w:pPr>
        <w:contextualSpacing/>
        <w:rPr>
          <w:sz w:val="28"/>
          <w:szCs w:val="28"/>
        </w:rPr>
      </w:pPr>
    </w:p>
    <w:p w:rsidR="00CD0CCE" w:rsidRPr="009860B8" w:rsidRDefault="00CD0CCE" w:rsidP="00CD0CCE">
      <w:pPr>
        <w:contextualSpacing/>
      </w:pPr>
      <w:r w:rsidRPr="009860B8">
        <w:t>Услуги включают в себя организацию и проведение следующих деловых мероприятий Форума:</w:t>
      </w:r>
    </w:p>
    <w:p w:rsidR="00CD0CCE" w:rsidRPr="009860B8" w:rsidRDefault="00CD0CCE" w:rsidP="00CD0CCE">
      <w:pPr>
        <w:pStyle w:val="a4"/>
        <w:numPr>
          <w:ilvl w:val="0"/>
          <w:numId w:val="30"/>
        </w:numPr>
      </w:pPr>
      <w:r w:rsidRPr="009860B8">
        <w:t>Пленарное заседание;</w:t>
      </w:r>
    </w:p>
    <w:p w:rsidR="00AE1822" w:rsidRDefault="00AE1822" w:rsidP="00BD3628">
      <w:pPr>
        <w:pStyle w:val="a4"/>
        <w:numPr>
          <w:ilvl w:val="0"/>
          <w:numId w:val="30"/>
        </w:numPr>
      </w:pPr>
      <w:r>
        <w:t>Панельные дискуссии на тему «Комфортная городская среда».</w:t>
      </w:r>
    </w:p>
    <w:p w:rsidR="00CD0CCE" w:rsidRPr="009860B8" w:rsidRDefault="00CD0CCE" w:rsidP="00CD0CCE"/>
    <w:p w:rsidR="005919D2" w:rsidRDefault="005919D2" w:rsidP="00CD0CCE">
      <w:r>
        <w:t>Количество у</w:t>
      </w:r>
      <w:r w:rsidR="00CD0CCE" w:rsidRPr="009860B8">
        <w:t>частник</w:t>
      </w:r>
      <w:r>
        <w:t>ов</w:t>
      </w:r>
      <w:r w:rsidR="00CD0CCE" w:rsidRPr="009860B8">
        <w:t xml:space="preserve"> Форума:</w:t>
      </w:r>
      <w:r>
        <w:t xml:space="preserve"> </w:t>
      </w:r>
      <w:r w:rsidR="00AE1822">
        <w:t>300 человек</w:t>
      </w:r>
      <w:r w:rsidR="00CD0CCE" w:rsidRPr="009860B8">
        <w:t xml:space="preserve"> </w:t>
      </w:r>
    </w:p>
    <w:p w:rsidR="00B87BA8" w:rsidRPr="009860B8" w:rsidRDefault="00B87BA8" w:rsidP="00CD0CCE"/>
    <w:p w:rsidR="00CD0CCE" w:rsidRPr="009860B8" w:rsidRDefault="00B87BA8" w:rsidP="00B87BA8">
      <w:pPr>
        <w:ind w:firstLine="284"/>
        <w:jc w:val="both"/>
      </w:pPr>
      <w:r>
        <w:t xml:space="preserve">В срок, не позднее </w:t>
      </w:r>
      <w:r w:rsidRPr="00B87BA8">
        <w:t>31 декабря 2019 года</w:t>
      </w:r>
      <w:r>
        <w:t xml:space="preserve"> </w:t>
      </w:r>
      <w:r w:rsidR="00CD0CCE" w:rsidRPr="009860B8">
        <w:t xml:space="preserve">Исполнитель должен организовать проведение </w:t>
      </w:r>
      <w:r w:rsidR="009860B8">
        <w:t xml:space="preserve">Дальневосточного </w:t>
      </w:r>
      <w:r w:rsidR="00CD0CCE" w:rsidRPr="009860B8">
        <w:t>Форума</w:t>
      </w:r>
      <w:r w:rsidR="009860B8">
        <w:t xml:space="preserve"> «Умный город – комфортная среда для жизни»</w:t>
      </w:r>
      <w:r w:rsidR="00CD0CCE" w:rsidRPr="009860B8">
        <w:t xml:space="preserve"> со следующими требованиями:</w:t>
      </w:r>
    </w:p>
    <w:p w:rsidR="00D14B09" w:rsidRPr="00D14B09" w:rsidRDefault="00D14B09" w:rsidP="00D14B09">
      <w:pPr>
        <w:rPr>
          <w:b/>
        </w:rPr>
      </w:pPr>
      <w:r w:rsidRPr="00D14B09">
        <w:rPr>
          <w:b/>
        </w:rPr>
        <w:t>Проведение информационно-рекламной кампании о Форуме.</w:t>
      </w:r>
    </w:p>
    <w:p w:rsidR="00D14B09" w:rsidRPr="00D14B09" w:rsidRDefault="002A6409" w:rsidP="00D14B09">
      <w:pPr>
        <w:numPr>
          <w:ilvl w:val="0"/>
          <w:numId w:val="36"/>
        </w:numPr>
        <w:contextualSpacing/>
        <w:jc w:val="both"/>
      </w:pPr>
      <w:r>
        <w:t>Разработка и и</w:t>
      </w:r>
      <w:r w:rsidR="00D14B09" w:rsidRPr="00D14B09">
        <w:t>зготовление символики Форума;</w:t>
      </w:r>
    </w:p>
    <w:p w:rsidR="00D14B09" w:rsidRPr="00D14B09" w:rsidRDefault="00D14B09" w:rsidP="00D14B09">
      <w:pPr>
        <w:numPr>
          <w:ilvl w:val="0"/>
          <w:numId w:val="36"/>
        </w:numPr>
        <w:contextualSpacing/>
        <w:jc w:val="both"/>
      </w:pPr>
      <w:r w:rsidRPr="00D14B09">
        <w:t>Размещение рекламно-информационных материалов Форума в печатных СМИ;</w:t>
      </w:r>
    </w:p>
    <w:p w:rsidR="002A70E6" w:rsidRPr="00D14B09" w:rsidRDefault="002A70E6" w:rsidP="002A70E6">
      <w:pPr>
        <w:numPr>
          <w:ilvl w:val="0"/>
          <w:numId w:val="36"/>
        </w:numPr>
        <w:contextualSpacing/>
        <w:jc w:val="both"/>
      </w:pPr>
      <w:r w:rsidRPr="00D14B09">
        <w:t xml:space="preserve">Размещение рекламно-информационных материалов о Форуме на </w:t>
      </w:r>
      <w:proofErr w:type="spellStart"/>
      <w:r>
        <w:t>билбордах</w:t>
      </w:r>
      <w:proofErr w:type="spellEnd"/>
      <w:r>
        <w:t xml:space="preserve"> (наружная реклама</w:t>
      </w:r>
      <w:r w:rsidR="005919D2">
        <w:t>);</w:t>
      </w:r>
    </w:p>
    <w:p w:rsidR="00D14B09" w:rsidRDefault="00D14B09" w:rsidP="00D14B09">
      <w:pPr>
        <w:numPr>
          <w:ilvl w:val="0"/>
          <w:numId w:val="36"/>
        </w:numPr>
        <w:contextualSpacing/>
        <w:jc w:val="both"/>
      </w:pPr>
      <w:r w:rsidRPr="00D14B09">
        <w:t>Согласование с Зак</w:t>
      </w:r>
      <w:r w:rsidR="00806240">
        <w:t>азчиком места проведения Форума;</w:t>
      </w:r>
    </w:p>
    <w:p w:rsidR="005919D2" w:rsidRDefault="00806240" w:rsidP="0000322F">
      <w:pPr>
        <w:numPr>
          <w:ilvl w:val="0"/>
          <w:numId w:val="36"/>
        </w:numPr>
        <w:contextualSpacing/>
        <w:jc w:val="both"/>
      </w:pPr>
      <w:r>
        <w:t>Изготовление промо ролика о Форуме продолжительностью 1мин 15 сек</w:t>
      </w:r>
      <w:r w:rsidR="005919D2">
        <w:t>;</w:t>
      </w:r>
    </w:p>
    <w:p w:rsidR="00806240" w:rsidRDefault="00806240" w:rsidP="0000322F">
      <w:pPr>
        <w:numPr>
          <w:ilvl w:val="0"/>
          <w:numId w:val="36"/>
        </w:numPr>
        <w:contextualSpacing/>
        <w:jc w:val="both"/>
      </w:pPr>
      <w:r>
        <w:t>Изготовление промо роликов продолжительностью 30 секунд по темам секций</w:t>
      </w:r>
      <w:r w:rsidR="00624987">
        <w:t>)</w:t>
      </w:r>
      <w:r>
        <w:t>.</w:t>
      </w:r>
    </w:p>
    <w:p w:rsidR="005919D2" w:rsidRPr="00D14B09" w:rsidRDefault="005919D2" w:rsidP="005919D2">
      <w:pPr>
        <w:ind w:left="142"/>
        <w:contextualSpacing/>
        <w:jc w:val="both"/>
      </w:pPr>
      <w:r>
        <w:t>Все работы по проведению информационно-рекламной кампании о Форуме должны быть предварительно согласованы с Заказчиком и Управлением архитектуры и градостроительства при Главе РС (Я).</w:t>
      </w:r>
      <w:r w:rsidR="007D3840">
        <w:t xml:space="preserve"> Также по согласованию с Заказчиком Исполнитель размещает в информационных материалах </w:t>
      </w:r>
      <w:r w:rsidR="007D3840" w:rsidRPr="00B37D4E">
        <w:t>логотип</w:t>
      </w:r>
      <w:r w:rsidR="007D3840">
        <w:t xml:space="preserve"> Заказчика</w:t>
      </w:r>
      <w:r w:rsidR="00D41D6E">
        <w:t xml:space="preserve"> и упоминание о Заказчике.</w:t>
      </w:r>
    </w:p>
    <w:p w:rsidR="00D14B09" w:rsidRPr="00D14B09" w:rsidRDefault="00D14B09" w:rsidP="00D14B09">
      <w:pPr>
        <w:ind w:left="360"/>
      </w:pPr>
    </w:p>
    <w:p w:rsidR="00D14B09" w:rsidRPr="00D14B09" w:rsidRDefault="00D14B09" w:rsidP="00D14B09">
      <w:pPr>
        <w:ind w:left="360"/>
        <w:jc w:val="both"/>
        <w:rPr>
          <w:b/>
        </w:rPr>
      </w:pPr>
      <w:r w:rsidRPr="00D14B09">
        <w:rPr>
          <w:b/>
        </w:rPr>
        <w:t>Разработка и изготовление информационно-презентационных материалов</w:t>
      </w:r>
      <w:r w:rsidR="00503A8A">
        <w:rPr>
          <w:b/>
        </w:rPr>
        <w:t xml:space="preserve"> для участников Форума</w:t>
      </w:r>
      <w:r w:rsidR="005E42BA">
        <w:rPr>
          <w:b/>
        </w:rPr>
        <w:t xml:space="preserve"> </w:t>
      </w:r>
      <w:r w:rsidR="0047009F">
        <w:rPr>
          <w:b/>
        </w:rPr>
        <w:t xml:space="preserve">количеством 300 </w:t>
      </w:r>
      <w:proofErr w:type="spellStart"/>
      <w:r w:rsidR="005E42BA">
        <w:rPr>
          <w:b/>
        </w:rPr>
        <w:t>шт</w:t>
      </w:r>
      <w:proofErr w:type="spellEnd"/>
      <w:r w:rsidRPr="00D14B09">
        <w:rPr>
          <w:b/>
        </w:rPr>
        <w:t>:</w:t>
      </w:r>
    </w:p>
    <w:p w:rsidR="00D14B09" w:rsidRPr="00D14B09" w:rsidRDefault="002A6409" w:rsidP="002A70E6">
      <w:pPr>
        <w:numPr>
          <w:ilvl w:val="0"/>
          <w:numId w:val="37"/>
        </w:numPr>
        <w:contextualSpacing/>
        <w:jc w:val="both"/>
      </w:pPr>
      <w:proofErr w:type="spellStart"/>
      <w:r>
        <w:t>Экосумки</w:t>
      </w:r>
      <w:proofErr w:type="spellEnd"/>
      <w:r w:rsidR="00D14B09" w:rsidRPr="00D14B09">
        <w:t xml:space="preserve"> </w:t>
      </w:r>
      <w:r>
        <w:t xml:space="preserve">размером 35х30х5 см </w:t>
      </w:r>
      <w:r w:rsidR="00D14B09" w:rsidRPr="00D14B09">
        <w:t>с нанесением символики Форума;</w:t>
      </w:r>
    </w:p>
    <w:p w:rsidR="00D14B09" w:rsidRPr="00D14B09" w:rsidRDefault="002A70E6" w:rsidP="002A70E6">
      <w:pPr>
        <w:numPr>
          <w:ilvl w:val="0"/>
          <w:numId w:val="37"/>
        </w:numPr>
        <w:contextualSpacing/>
        <w:jc w:val="both"/>
      </w:pPr>
      <w:r>
        <w:t>Металлические р</w:t>
      </w:r>
      <w:r w:rsidR="00D14B09" w:rsidRPr="00D14B09">
        <w:t>учки</w:t>
      </w:r>
      <w:r>
        <w:t xml:space="preserve"> размером 14 см</w:t>
      </w:r>
      <w:r w:rsidR="00D14B09" w:rsidRPr="00D14B09">
        <w:t xml:space="preserve"> с </w:t>
      </w:r>
      <w:r>
        <w:t xml:space="preserve">нанесением символики </w:t>
      </w:r>
      <w:r w:rsidR="00D14B09" w:rsidRPr="00D14B09">
        <w:t>Форума;</w:t>
      </w:r>
    </w:p>
    <w:p w:rsidR="00D14B09" w:rsidRPr="00D14B09" w:rsidRDefault="00D14B09" w:rsidP="002A70E6">
      <w:pPr>
        <w:numPr>
          <w:ilvl w:val="0"/>
          <w:numId w:val="37"/>
        </w:numPr>
        <w:contextualSpacing/>
        <w:jc w:val="both"/>
      </w:pPr>
      <w:r w:rsidRPr="00D14B09">
        <w:t>Блокноты или ежедневники размером А5 с нанесением символики Форума;</w:t>
      </w:r>
    </w:p>
    <w:p w:rsidR="00D14B09" w:rsidRPr="00D14B09" w:rsidRDefault="00D14B09" w:rsidP="002A70E6">
      <w:pPr>
        <w:numPr>
          <w:ilvl w:val="0"/>
          <w:numId w:val="37"/>
        </w:numPr>
        <w:contextualSpacing/>
        <w:jc w:val="both"/>
      </w:pPr>
      <w:proofErr w:type="spellStart"/>
      <w:r w:rsidRPr="00D14B09">
        <w:t>Бейджи</w:t>
      </w:r>
      <w:proofErr w:type="spellEnd"/>
      <w:r w:rsidR="002A70E6">
        <w:t xml:space="preserve"> размером не менее 5х10 см и не более 10х15 см</w:t>
      </w:r>
      <w:r w:rsidRPr="00D14B09">
        <w:t xml:space="preserve"> с нанесением символики Форума;</w:t>
      </w:r>
    </w:p>
    <w:p w:rsidR="00D14B09" w:rsidRDefault="00D14B09" w:rsidP="00806240">
      <w:pPr>
        <w:numPr>
          <w:ilvl w:val="0"/>
          <w:numId w:val="37"/>
        </w:numPr>
        <w:ind w:left="0" w:firstLine="720"/>
        <w:contextualSpacing/>
        <w:jc w:val="both"/>
      </w:pPr>
      <w:r w:rsidRPr="00D14B09">
        <w:t>Буклеты</w:t>
      </w:r>
      <w:r w:rsidR="002A70E6">
        <w:t xml:space="preserve"> на глянцевой бумаге с не менее 10 страницами</w:t>
      </w:r>
      <w:r w:rsidRPr="00D14B09">
        <w:t xml:space="preserve"> с программой и информацией о Форуме, списком участ</w:t>
      </w:r>
      <w:r w:rsidR="002A70E6">
        <w:t>ников.</w:t>
      </w:r>
    </w:p>
    <w:p w:rsidR="005919D2" w:rsidRPr="00D14B09" w:rsidRDefault="002A70E6" w:rsidP="007D3840">
      <w:pPr>
        <w:contextualSpacing/>
        <w:jc w:val="both"/>
      </w:pPr>
      <w:r>
        <w:t>Все информационно-презентационные материалы должны быть предварительно согласованы с Заказчиком</w:t>
      </w:r>
      <w:r w:rsidR="005919D2">
        <w:t xml:space="preserve"> и Управлением архитектуры и градостроительства при Главе РС (Я).</w:t>
      </w:r>
    </w:p>
    <w:p w:rsidR="00D14B09" w:rsidRPr="00D14B09" w:rsidRDefault="00D14B09" w:rsidP="00D14B09"/>
    <w:p w:rsidR="00D14B09" w:rsidRPr="00D14B09" w:rsidRDefault="00D14B09" w:rsidP="002A70E6">
      <w:pPr>
        <w:ind w:left="426"/>
        <w:rPr>
          <w:b/>
        </w:rPr>
      </w:pPr>
      <w:r w:rsidRPr="00D14B09">
        <w:rPr>
          <w:b/>
        </w:rPr>
        <w:t>Организация и проведение Форума:</w:t>
      </w:r>
    </w:p>
    <w:p w:rsidR="00D14B09" w:rsidRPr="00D14B09" w:rsidRDefault="00D14B09" w:rsidP="00806240">
      <w:pPr>
        <w:numPr>
          <w:ilvl w:val="0"/>
          <w:numId w:val="38"/>
        </w:numPr>
        <w:ind w:left="0" w:firstLine="360"/>
        <w:contextualSpacing/>
        <w:jc w:val="both"/>
      </w:pPr>
      <w:r w:rsidRPr="00D14B09">
        <w:t>Подготовка и согласование с Заказчиком программы Форума, перечня обсуждаемых вопросов, формирование списка спикеров, модераторов, экспертов и участников Форума;</w:t>
      </w:r>
    </w:p>
    <w:p w:rsidR="00D14B09" w:rsidRPr="00D14B09" w:rsidRDefault="00D14B09" w:rsidP="00806240">
      <w:pPr>
        <w:numPr>
          <w:ilvl w:val="0"/>
          <w:numId w:val="38"/>
        </w:numPr>
        <w:ind w:left="0" w:firstLine="360"/>
        <w:contextualSpacing/>
        <w:jc w:val="both"/>
      </w:pPr>
      <w:r w:rsidRPr="00D14B09">
        <w:t xml:space="preserve">Обеспечение нахождения </w:t>
      </w:r>
      <w:r w:rsidR="00AE1822">
        <w:t>на дату проведения Форума</w:t>
      </w:r>
      <w:r w:rsidR="00806240">
        <w:t xml:space="preserve"> приглашенных</w:t>
      </w:r>
      <w:r w:rsidR="005919D2">
        <w:t xml:space="preserve"> (ВИП)</w:t>
      </w:r>
      <w:r w:rsidRPr="00D14B09">
        <w:t xml:space="preserve"> участников, обеспечение трансфера на период</w:t>
      </w:r>
      <w:bookmarkStart w:id="0" w:name="_GoBack"/>
      <w:bookmarkEnd w:id="0"/>
      <w:r w:rsidRPr="00D14B09">
        <w:t xml:space="preserve"> проведения Форума, оплата проживания в гостиницах, ужина, перелета.</w:t>
      </w:r>
    </w:p>
    <w:p w:rsidR="00D14B09" w:rsidRDefault="00D14B09" w:rsidP="00806240">
      <w:pPr>
        <w:numPr>
          <w:ilvl w:val="0"/>
          <w:numId w:val="38"/>
        </w:numPr>
        <w:ind w:left="0" w:firstLine="360"/>
        <w:contextualSpacing/>
        <w:jc w:val="both"/>
      </w:pPr>
      <w:r w:rsidRPr="00D14B09">
        <w:t>Обеспечение проведени</w:t>
      </w:r>
      <w:r w:rsidR="00806240">
        <w:t>я</w:t>
      </w:r>
      <w:r w:rsidRPr="00D14B09">
        <w:t xml:space="preserve"> Форума известным </w:t>
      </w:r>
      <w:r w:rsidR="0047009F">
        <w:t>модератором</w:t>
      </w:r>
      <w:r w:rsidRPr="00D14B09">
        <w:t xml:space="preserve">, </w:t>
      </w:r>
      <w:r w:rsidRPr="0047009F">
        <w:t xml:space="preserve">оплата </w:t>
      </w:r>
      <w:r w:rsidR="0047009F">
        <w:t>услуг</w:t>
      </w:r>
      <w:r w:rsidRPr="00D14B09">
        <w:t>, перелета, проживания, питания и соблюдение райдера ведущего. (предварительно согласовать с Заказчиком)</w:t>
      </w:r>
      <w:r w:rsidR="00806240">
        <w:t>;</w:t>
      </w:r>
    </w:p>
    <w:p w:rsidR="00806240" w:rsidRPr="00D14B09" w:rsidRDefault="00806240" w:rsidP="00806240">
      <w:pPr>
        <w:numPr>
          <w:ilvl w:val="0"/>
          <w:numId w:val="38"/>
        </w:numPr>
        <w:ind w:left="0" w:firstLine="360"/>
        <w:contextualSpacing/>
        <w:jc w:val="both"/>
      </w:pPr>
      <w:r>
        <w:lastRenderedPageBreak/>
        <w:t xml:space="preserve">Транспортное сопровождение </w:t>
      </w:r>
      <w:r w:rsidR="005919D2">
        <w:t>приглашенных (ВИП) участников</w:t>
      </w:r>
      <w:r>
        <w:t xml:space="preserve"> фору</w:t>
      </w:r>
      <w:r w:rsidR="0047009F">
        <w:t>ма на период проведения Форума.</w:t>
      </w:r>
      <w:r>
        <w:t xml:space="preserve"> </w:t>
      </w:r>
    </w:p>
    <w:p w:rsidR="00D14B09" w:rsidRPr="00D14B09" w:rsidRDefault="00D14B09" w:rsidP="00D14B09">
      <w:pPr>
        <w:ind w:left="360"/>
      </w:pPr>
    </w:p>
    <w:p w:rsidR="00D14B09" w:rsidRPr="00D14B09" w:rsidRDefault="00D14B09" w:rsidP="00D14B09">
      <w:pPr>
        <w:ind w:left="360"/>
        <w:rPr>
          <w:b/>
        </w:rPr>
      </w:pPr>
      <w:r w:rsidRPr="00D14B09">
        <w:rPr>
          <w:b/>
        </w:rPr>
        <w:t>Требования к помещению для проведения Форума:</w:t>
      </w:r>
    </w:p>
    <w:p w:rsidR="00D14B09" w:rsidRPr="00D14B09" w:rsidRDefault="00AE1822" w:rsidP="00806240">
      <w:pPr>
        <w:numPr>
          <w:ilvl w:val="0"/>
          <w:numId w:val="39"/>
        </w:numPr>
        <w:ind w:left="0" w:firstLine="720"/>
        <w:contextualSpacing/>
        <w:jc w:val="both"/>
      </w:pPr>
      <w:r>
        <w:t xml:space="preserve">Вместимость </w:t>
      </w:r>
      <w:r w:rsidR="00B14BDC">
        <w:t xml:space="preserve">не менее </w:t>
      </w:r>
      <w:r>
        <w:t>300</w:t>
      </w:r>
      <w:r w:rsidR="00D14B09" w:rsidRPr="00D14B09">
        <w:t xml:space="preserve"> человек, наличие микрофонов, звуковой аппаратуры, экрана, ноутбука, проектора;</w:t>
      </w:r>
    </w:p>
    <w:p w:rsidR="00D14B09" w:rsidRPr="00D14B09" w:rsidRDefault="00D14B09" w:rsidP="00806240">
      <w:pPr>
        <w:numPr>
          <w:ilvl w:val="0"/>
          <w:numId w:val="39"/>
        </w:numPr>
        <w:ind w:left="0" w:firstLine="720"/>
        <w:contextualSpacing/>
        <w:jc w:val="both"/>
      </w:pPr>
      <w:r w:rsidRPr="00D14B09">
        <w:t>Оформление помещения (фасада помещения, внутренн</w:t>
      </w:r>
      <w:r w:rsidR="005919D2">
        <w:t>их помещений и площадок Форума) (Согласовать с заказчиком и управлением архитектуры и градостроительства при Главе РС (Я));</w:t>
      </w:r>
    </w:p>
    <w:p w:rsidR="00D14B09" w:rsidRPr="00D14B09" w:rsidRDefault="00D14B09" w:rsidP="00806240">
      <w:pPr>
        <w:numPr>
          <w:ilvl w:val="0"/>
          <w:numId w:val="39"/>
        </w:numPr>
        <w:ind w:left="0" w:firstLine="720"/>
        <w:contextualSpacing/>
        <w:jc w:val="both"/>
      </w:pPr>
      <w:r w:rsidRPr="00D14B09">
        <w:t>Организация работы пресс-службы в постоянно действующем режиме во время проведения Форума;</w:t>
      </w:r>
    </w:p>
    <w:p w:rsidR="00D14B09" w:rsidRPr="00D14B09" w:rsidRDefault="00D14B09" w:rsidP="00806240">
      <w:pPr>
        <w:numPr>
          <w:ilvl w:val="0"/>
          <w:numId w:val="39"/>
        </w:numPr>
        <w:ind w:left="0" w:firstLine="720"/>
        <w:contextualSpacing/>
        <w:jc w:val="both"/>
      </w:pPr>
      <w:r w:rsidRPr="00D14B09">
        <w:t xml:space="preserve">Обеспечение аудио-, </w:t>
      </w:r>
      <w:proofErr w:type="spellStart"/>
      <w:r w:rsidRPr="00D14B09">
        <w:t>видеосопровождения</w:t>
      </w:r>
      <w:proofErr w:type="spellEnd"/>
      <w:r w:rsidRPr="00D14B09">
        <w:t xml:space="preserve"> (2 фотографа, 2 видео-опер</w:t>
      </w:r>
      <w:r>
        <w:t>атора, стенографисты).</w:t>
      </w:r>
    </w:p>
    <w:p w:rsidR="00D14B09" w:rsidRPr="00D14B09" w:rsidRDefault="00D14B09" w:rsidP="00D14B09"/>
    <w:p w:rsidR="00D14B09" w:rsidRPr="00D14B09" w:rsidRDefault="00D14B09" w:rsidP="00D14B09">
      <w:pPr>
        <w:rPr>
          <w:b/>
        </w:rPr>
      </w:pPr>
      <w:r w:rsidRPr="00D14B09">
        <w:rPr>
          <w:b/>
        </w:rPr>
        <w:t>Организация питания участников Форума</w:t>
      </w:r>
      <w:r w:rsidR="0047009F">
        <w:rPr>
          <w:b/>
        </w:rPr>
        <w:t xml:space="preserve"> в количестве 300 человек</w:t>
      </w:r>
      <w:r w:rsidRPr="00D14B09">
        <w:rPr>
          <w:b/>
        </w:rPr>
        <w:t>:</w:t>
      </w:r>
    </w:p>
    <w:p w:rsidR="00D14B09" w:rsidRPr="00D14B09" w:rsidRDefault="00D14B09" w:rsidP="00D14B09">
      <w:pPr>
        <w:numPr>
          <w:ilvl w:val="0"/>
          <w:numId w:val="40"/>
        </w:numPr>
        <w:contextualSpacing/>
      </w:pPr>
      <w:r w:rsidRPr="00D14B09">
        <w:t>Организация кофе-брейка на всех площадках Форума;</w:t>
      </w:r>
    </w:p>
    <w:p w:rsidR="00D14B09" w:rsidRPr="00D14B09" w:rsidRDefault="00D14B09" w:rsidP="00D14B09">
      <w:pPr>
        <w:numPr>
          <w:ilvl w:val="0"/>
          <w:numId w:val="40"/>
        </w:numPr>
        <w:contextualSpacing/>
      </w:pPr>
      <w:r w:rsidRPr="00D14B09">
        <w:t>Организация обеда для участников и организаторов Форума;</w:t>
      </w:r>
    </w:p>
    <w:p w:rsidR="00D14B09" w:rsidRPr="00AE1822" w:rsidRDefault="00D14B09" w:rsidP="00D14B09">
      <w:pPr>
        <w:numPr>
          <w:ilvl w:val="0"/>
          <w:numId w:val="40"/>
        </w:numPr>
        <w:contextualSpacing/>
      </w:pPr>
      <w:r w:rsidRPr="00AE1822">
        <w:t xml:space="preserve">Организация обеда для </w:t>
      </w:r>
      <w:r w:rsidR="005919D2" w:rsidRPr="00AE1822">
        <w:t>ВИП</w:t>
      </w:r>
      <w:r w:rsidR="00624987" w:rsidRPr="00AE1822">
        <w:t xml:space="preserve"> </w:t>
      </w:r>
      <w:r w:rsidRPr="00AE1822">
        <w:t>участников</w:t>
      </w:r>
      <w:r w:rsidR="0047009F">
        <w:t xml:space="preserve"> (количество – 20 человек)</w:t>
      </w:r>
      <w:r w:rsidRPr="00AE1822">
        <w:t>.</w:t>
      </w:r>
    </w:p>
    <w:p w:rsidR="00D14B09" w:rsidRPr="00D14B09" w:rsidRDefault="00D14B09" w:rsidP="00624987">
      <w:pPr>
        <w:ind w:firstLine="720"/>
        <w:contextualSpacing/>
        <w:jc w:val="both"/>
      </w:pPr>
      <w:r w:rsidRPr="00D14B09">
        <w:t>Организация и проведение кофе-брейка и обеда должно быть по времени скоординировано с программой Форума. Все вопросы выбора способов, вариантов меню в обязательном порядке согласуются с Заказчиком.</w:t>
      </w:r>
    </w:p>
    <w:p w:rsidR="00D14B09" w:rsidRPr="00D14B09" w:rsidRDefault="00D14B09" w:rsidP="00D14B09">
      <w:pPr>
        <w:ind w:left="720"/>
        <w:contextualSpacing/>
      </w:pPr>
    </w:p>
    <w:p w:rsidR="00D14B09" w:rsidRPr="00D14B09" w:rsidRDefault="00D14B09" w:rsidP="00D14B09">
      <w:pPr>
        <w:ind w:left="720"/>
        <w:contextualSpacing/>
      </w:pPr>
      <w:r w:rsidRPr="00D14B09">
        <w:t>Кроме того, исполнитель должен:</w:t>
      </w:r>
    </w:p>
    <w:p w:rsidR="00D14B09" w:rsidRPr="00D14B09" w:rsidRDefault="00D14B09" w:rsidP="005919D2">
      <w:pPr>
        <w:numPr>
          <w:ilvl w:val="0"/>
          <w:numId w:val="40"/>
        </w:numPr>
        <w:contextualSpacing/>
        <w:jc w:val="both"/>
      </w:pPr>
      <w:r w:rsidRPr="00D14B09">
        <w:t xml:space="preserve">Осуществить подбор и согласование с Заказчиком помещения для проведения Форума. </w:t>
      </w:r>
    </w:p>
    <w:p w:rsidR="00D14B09" w:rsidRPr="00D14B09" w:rsidRDefault="00D14B09" w:rsidP="005919D2">
      <w:pPr>
        <w:contextualSpacing/>
        <w:jc w:val="both"/>
      </w:pPr>
      <w:r w:rsidRPr="00D14B09">
        <w:t>Форум должен проводиться в помещении, пригодном для проведения подобных мероприятий по санитарно-эпидемиологическим и техническим требованиям, указанным в настоящем техническом задании;</w:t>
      </w:r>
    </w:p>
    <w:p w:rsidR="00D14B09" w:rsidRPr="00D14B09" w:rsidRDefault="00D14B09" w:rsidP="005919D2">
      <w:pPr>
        <w:numPr>
          <w:ilvl w:val="0"/>
          <w:numId w:val="40"/>
        </w:numPr>
        <w:ind w:left="0" w:firstLine="426"/>
        <w:contextualSpacing/>
        <w:jc w:val="both"/>
      </w:pPr>
      <w:r w:rsidRPr="00D14B09">
        <w:t>Обеспечить проведение Форума в согласованных с Заказчиком помещениях с соответствующим оборудованием и в согласованные с Заказчиком сроки;</w:t>
      </w:r>
    </w:p>
    <w:p w:rsidR="00D14B09" w:rsidRPr="00D14B09" w:rsidRDefault="00D14B09" w:rsidP="005919D2">
      <w:pPr>
        <w:numPr>
          <w:ilvl w:val="0"/>
          <w:numId w:val="40"/>
        </w:numPr>
        <w:ind w:left="0" w:firstLine="415"/>
        <w:contextualSpacing/>
        <w:jc w:val="both"/>
      </w:pPr>
      <w:r w:rsidRPr="00D14B09">
        <w:t>В ходе проведения форума организовать регистрацию участников форума и по окончании Форума передать Заказчику список участников;</w:t>
      </w:r>
    </w:p>
    <w:p w:rsidR="00D14B09" w:rsidRPr="00D14B09" w:rsidRDefault="00D14B09" w:rsidP="005919D2">
      <w:pPr>
        <w:numPr>
          <w:ilvl w:val="0"/>
          <w:numId w:val="40"/>
        </w:numPr>
        <w:ind w:left="142" w:firstLine="284"/>
        <w:contextualSpacing/>
        <w:jc w:val="both"/>
      </w:pPr>
      <w:r w:rsidRPr="00D14B09">
        <w:t>По окончании Форума Исполнитель должен предоставить Заказчику общий информационный отчет о проведенном мероприятии.</w:t>
      </w:r>
    </w:p>
    <w:p w:rsidR="00D14B09" w:rsidRPr="00D14B09" w:rsidRDefault="00D14B09" w:rsidP="00D14B09">
      <w:pPr>
        <w:ind w:left="360"/>
      </w:pPr>
    </w:p>
    <w:p w:rsidR="00D14B09" w:rsidRPr="00D14B09" w:rsidRDefault="00D14B09" w:rsidP="00D14B09"/>
    <w:p w:rsidR="00D14B09" w:rsidRPr="00D14B09" w:rsidRDefault="00D14B09" w:rsidP="00D14B09"/>
    <w:p w:rsidR="00D14B09" w:rsidRPr="00D14B09" w:rsidRDefault="00D14B09" w:rsidP="00D14B09"/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D14B09" w:rsidRPr="00073CF4" w:rsidRDefault="00D14B09" w:rsidP="00D14B09">
      <w:pPr>
        <w:ind w:right="140"/>
        <w:rPr>
          <w:sz w:val="26"/>
          <w:szCs w:val="26"/>
        </w:rPr>
      </w:pPr>
    </w:p>
    <w:p w:rsidR="006A63A8" w:rsidRDefault="006A63A8" w:rsidP="00CD0CCE">
      <w:pPr>
        <w:rPr>
          <w:sz w:val="28"/>
          <w:szCs w:val="28"/>
        </w:rPr>
      </w:pPr>
    </w:p>
    <w:p w:rsidR="005919D2" w:rsidRDefault="005919D2" w:rsidP="00CD0CCE">
      <w:pPr>
        <w:rPr>
          <w:sz w:val="28"/>
          <w:szCs w:val="28"/>
        </w:rPr>
      </w:pPr>
    </w:p>
    <w:p w:rsidR="005919D2" w:rsidRDefault="005919D2" w:rsidP="00CD0CCE">
      <w:pPr>
        <w:rPr>
          <w:sz w:val="28"/>
          <w:szCs w:val="28"/>
        </w:rPr>
      </w:pPr>
    </w:p>
    <w:p w:rsidR="005919D2" w:rsidRDefault="005919D2" w:rsidP="00CD0CCE">
      <w:pPr>
        <w:rPr>
          <w:sz w:val="28"/>
          <w:szCs w:val="28"/>
        </w:rPr>
      </w:pPr>
    </w:p>
    <w:p w:rsidR="00AE1822" w:rsidRDefault="00AE1822" w:rsidP="00CD0CCE">
      <w:pPr>
        <w:rPr>
          <w:sz w:val="28"/>
          <w:szCs w:val="28"/>
        </w:rPr>
      </w:pPr>
    </w:p>
    <w:p w:rsidR="006A63A8" w:rsidRDefault="006A63A8" w:rsidP="00CD0CCE">
      <w:pPr>
        <w:rPr>
          <w:sz w:val="28"/>
          <w:szCs w:val="28"/>
        </w:rPr>
      </w:pPr>
    </w:p>
    <w:p w:rsidR="000F5D68" w:rsidRDefault="000F5D68" w:rsidP="00CD0CCE">
      <w:pPr>
        <w:rPr>
          <w:sz w:val="28"/>
          <w:szCs w:val="28"/>
        </w:rPr>
      </w:pPr>
    </w:p>
    <w:p w:rsidR="000F5D68" w:rsidRDefault="000F5D68" w:rsidP="00CD0CCE">
      <w:pPr>
        <w:rPr>
          <w:sz w:val="28"/>
          <w:szCs w:val="28"/>
        </w:rPr>
      </w:pPr>
    </w:p>
    <w:p w:rsidR="000F5D68" w:rsidRDefault="000F5D68" w:rsidP="00CD0CCE">
      <w:pPr>
        <w:rPr>
          <w:sz w:val="28"/>
          <w:szCs w:val="28"/>
        </w:rPr>
      </w:pPr>
    </w:p>
    <w:p w:rsidR="000F5D68" w:rsidRDefault="000F5D68" w:rsidP="00CD0CCE">
      <w:pPr>
        <w:rPr>
          <w:sz w:val="28"/>
          <w:szCs w:val="28"/>
        </w:rPr>
      </w:pPr>
    </w:p>
    <w:p w:rsidR="0047009F" w:rsidRDefault="00471605" w:rsidP="00471605">
      <w:pPr>
        <w:ind w:right="140"/>
        <w:jc w:val="right"/>
      </w:pPr>
      <w:r>
        <w:t xml:space="preserve">Приложение № 2 </w:t>
      </w:r>
    </w:p>
    <w:p w:rsidR="00471605" w:rsidRDefault="00471605" w:rsidP="00471605">
      <w:pPr>
        <w:ind w:right="140"/>
        <w:jc w:val="right"/>
      </w:pPr>
      <w:proofErr w:type="gramStart"/>
      <w:r>
        <w:t>к</w:t>
      </w:r>
      <w:proofErr w:type="gramEnd"/>
      <w:r>
        <w:t xml:space="preserve"> Договору от «____»________201_ г. №_______ </w:t>
      </w:r>
    </w:p>
    <w:p w:rsidR="00471605" w:rsidRDefault="00471605" w:rsidP="004C561F">
      <w:pPr>
        <w:ind w:right="140"/>
      </w:pPr>
    </w:p>
    <w:p w:rsidR="00471605" w:rsidRDefault="00471605" w:rsidP="004C561F">
      <w:pPr>
        <w:ind w:right="140"/>
      </w:pPr>
    </w:p>
    <w:p w:rsidR="00471605" w:rsidRDefault="00471605" w:rsidP="00471605">
      <w:pPr>
        <w:ind w:right="140"/>
        <w:jc w:val="center"/>
      </w:pPr>
      <w:r>
        <w:t>АКТ приема-передачи оказанных услуг</w:t>
      </w:r>
    </w:p>
    <w:p w:rsidR="00471605" w:rsidRDefault="00471605" w:rsidP="00471605">
      <w:pPr>
        <w:ind w:right="140"/>
        <w:jc w:val="center"/>
      </w:pPr>
      <w:proofErr w:type="gramStart"/>
      <w:r>
        <w:t>по</w:t>
      </w:r>
      <w:proofErr w:type="gramEnd"/>
      <w:r>
        <w:t xml:space="preserve"> договору от «____»________201_ г. №_______</w:t>
      </w:r>
    </w:p>
    <w:p w:rsidR="00471605" w:rsidRDefault="00471605" w:rsidP="004C561F">
      <w:pPr>
        <w:ind w:right="140"/>
      </w:pPr>
    </w:p>
    <w:p w:rsidR="00471605" w:rsidRDefault="00471605" w:rsidP="004C561F">
      <w:pPr>
        <w:ind w:right="140"/>
      </w:pPr>
      <w:r>
        <w:t xml:space="preserve">г. Якутск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 xml:space="preserve">____»________2019 г. </w:t>
      </w:r>
    </w:p>
    <w:p w:rsidR="00471605" w:rsidRDefault="00471605" w:rsidP="004C561F">
      <w:pPr>
        <w:ind w:right="140"/>
      </w:pPr>
    </w:p>
    <w:p w:rsidR="00471605" w:rsidRDefault="00471605" w:rsidP="004C561F">
      <w:pPr>
        <w:ind w:right="140"/>
      </w:pPr>
    </w:p>
    <w:p w:rsidR="00471605" w:rsidRDefault="00471605" w:rsidP="00471605">
      <w:pPr>
        <w:ind w:right="140" w:firstLine="567"/>
        <w:jc w:val="both"/>
      </w:pPr>
      <w:r>
        <w:t>Мы, нижеподписавшиеся, представитель Заказчика - _________________________, с одной стороны, и представитель Исполнителя - _________________________, с другой стороны, составили настоящий Акт о том, что Исполнителем в соответствии с договором от «___</w:t>
      </w:r>
      <w:proofErr w:type="gramStart"/>
      <w:r>
        <w:t>_»_</w:t>
      </w:r>
      <w:proofErr w:type="gramEnd"/>
      <w:r>
        <w:t>_______201_ г. №_______ (далее - договор) оказаны следующие услуги:</w:t>
      </w:r>
    </w:p>
    <w:p w:rsidR="00471605" w:rsidRDefault="00471605" w:rsidP="00471605">
      <w:pPr>
        <w:ind w:right="140"/>
        <w:jc w:val="both"/>
      </w:pPr>
      <w:r>
        <w:t xml:space="preserve"> -______________________________________________________________________; </w:t>
      </w:r>
    </w:p>
    <w:p w:rsidR="00471605" w:rsidRDefault="00471605" w:rsidP="00471605">
      <w:pPr>
        <w:ind w:right="140"/>
        <w:jc w:val="both"/>
      </w:pPr>
      <w:r>
        <w:t xml:space="preserve">-______________________________________________________________________. </w:t>
      </w: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 w:firstLine="568"/>
        <w:jc w:val="both"/>
      </w:pPr>
      <w:r>
        <w:t xml:space="preserve">Услуги оказаны в установленный срок, согласно требованиям договора, в полном объеме и с надлежащим качеством. Взаимных претензий Заказчик и Исполнитель не имеют. </w:t>
      </w:r>
    </w:p>
    <w:p w:rsidR="00471605" w:rsidRDefault="00471605" w:rsidP="00471605">
      <w:pPr>
        <w:ind w:right="140" w:firstLine="568"/>
        <w:jc w:val="both"/>
      </w:pPr>
      <w:r>
        <w:t xml:space="preserve">Настоящий Акт является основанием для осуществления расчетов по договору. </w:t>
      </w:r>
    </w:p>
    <w:p w:rsidR="00471605" w:rsidRDefault="00471605" w:rsidP="00471605">
      <w:pPr>
        <w:ind w:right="140" w:firstLine="568"/>
        <w:jc w:val="both"/>
      </w:pPr>
      <w:r>
        <w:t xml:space="preserve">Стоимость услуг ___ составляет: __________ (_________________________) рублей ___ копеек. </w:t>
      </w:r>
    </w:p>
    <w:p w:rsidR="00471605" w:rsidRDefault="00471605" w:rsidP="00471605">
      <w:pPr>
        <w:ind w:right="140" w:firstLine="568"/>
        <w:jc w:val="both"/>
      </w:pPr>
      <w:r>
        <w:t xml:space="preserve">К </w:t>
      </w:r>
      <w:proofErr w:type="gramStart"/>
      <w:r>
        <w:t>оплате:_</w:t>
      </w:r>
      <w:proofErr w:type="gramEnd"/>
      <w:r>
        <w:t xml:space="preserve">___________(_________________________) рублей ___ копеек. </w:t>
      </w: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 w:firstLine="568"/>
        <w:jc w:val="both"/>
      </w:pPr>
    </w:p>
    <w:p w:rsidR="00471605" w:rsidRDefault="00471605" w:rsidP="00471605">
      <w:pPr>
        <w:ind w:right="140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p w:rsidR="00471605" w:rsidRDefault="00471605" w:rsidP="00471605">
      <w:pPr>
        <w:ind w:right="140"/>
        <w:jc w:val="both"/>
      </w:pPr>
    </w:p>
    <w:sectPr w:rsidR="00471605" w:rsidSect="000F5D68">
      <w:footerReference w:type="default" r:id="rId8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8AD" w:rsidRDefault="00C378AD" w:rsidP="004C1F1D">
      <w:r>
        <w:separator/>
      </w:r>
    </w:p>
  </w:endnote>
  <w:endnote w:type="continuationSeparator" w:id="0">
    <w:p w:rsidR="00C378AD" w:rsidRDefault="00C378AD" w:rsidP="004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71" w:rsidRDefault="00AD7971" w:rsidP="00D8403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AD7971" w:rsidRPr="00E21059" w:rsidRDefault="00AD7971" w:rsidP="008C2C34">
    <w:pPr>
      <w:pStyle w:val="a5"/>
      <w:tabs>
        <w:tab w:val="clear" w:pos="9355"/>
        <w:tab w:val="left" w:pos="6372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8AD" w:rsidRDefault="00C378AD" w:rsidP="004C1F1D">
      <w:r>
        <w:separator/>
      </w:r>
    </w:p>
  </w:footnote>
  <w:footnote w:type="continuationSeparator" w:id="0">
    <w:p w:rsidR="00C378AD" w:rsidRDefault="00C378AD" w:rsidP="004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860"/>
    <w:multiLevelType w:val="hybridMultilevel"/>
    <w:tmpl w:val="30B847A2"/>
    <w:lvl w:ilvl="0" w:tplc="68948B3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6EF1D70"/>
    <w:multiLevelType w:val="hybridMultilevel"/>
    <w:tmpl w:val="3118B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2E416F"/>
    <w:multiLevelType w:val="multilevel"/>
    <w:tmpl w:val="06322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C3D25FD"/>
    <w:multiLevelType w:val="hybridMultilevel"/>
    <w:tmpl w:val="3118B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77118"/>
    <w:multiLevelType w:val="hybridMultilevel"/>
    <w:tmpl w:val="581A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8A8"/>
    <w:multiLevelType w:val="multilevel"/>
    <w:tmpl w:val="E6EA40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162E0F3F"/>
    <w:multiLevelType w:val="multilevel"/>
    <w:tmpl w:val="4F5AB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7">
    <w:nsid w:val="17066326"/>
    <w:multiLevelType w:val="hybridMultilevel"/>
    <w:tmpl w:val="C1209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4238"/>
    <w:multiLevelType w:val="multilevel"/>
    <w:tmpl w:val="45869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7B8244F"/>
    <w:multiLevelType w:val="multilevel"/>
    <w:tmpl w:val="43EAE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521C4F"/>
    <w:multiLevelType w:val="hybridMultilevel"/>
    <w:tmpl w:val="8190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E32CF"/>
    <w:multiLevelType w:val="hybridMultilevel"/>
    <w:tmpl w:val="B7CCB73E"/>
    <w:lvl w:ilvl="0" w:tplc="CC1E4A84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137E8"/>
    <w:multiLevelType w:val="multilevel"/>
    <w:tmpl w:val="5B5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9F30B2"/>
    <w:multiLevelType w:val="hybridMultilevel"/>
    <w:tmpl w:val="4E266A54"/>
    <w:lvl w:ilvl="0" w:tplc="DF3A6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B52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CE4C74"/>
    <w:multiLevelType w:val="hybridMultilevel"/>
    <w:tmpl w:val="85BE4F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80B26"/>
    <w:multiLevelType w:val="hybridMultilevel"/>
    <w:tmpl w:val="0640003E"/>
    <w:lvl w:ilvl="0" w:tplc="36640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106730"/>
    <w:multiLevelType w:val="multilevel"/>
    <w:tmpl w:val="C888AF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BE01D4"/>
    <w:multiLevelType w:val="multilevel"/>
    <w:tmpl w:val="9E9A0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>
    <w:nsid w:val="3D4D0304"/>
    <w:multiLevelType w:val="multilevel"/>
    <w:tmpl w:val="D51E8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0">
    <w:nsid w:val="40B635C1"/>
    <w:multiLevelType w:val="hybridMultilevel"/>
    <w:tmpl w:val="CBC269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0D33318"/>
    <w:multiLevelType w:val="multilevel"/>
    <w:tmpl w:val="E49CC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5CA1F08"/>
    <w:multiLevelType w:val="multilevel"/>
    <w:tmpl w:val="4108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B357D61"/>
    <w:multiLevelType w:val="multilevel"/>
    <w:tmpl w:val="8D02E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E36218C"/>
    <w:multiLevelType w:val="hybridMultilevel"/>
    <w:tmpl w:val="E31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43B13"/>
    <w:multiLevelType w:val="multilevel"/>
    <w:tmpl w:val="F84289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2DB5C89"/>
    <w:multiLevelType w:val="hybridMultilevel"/>
    <w:tmpl w:val="8AE86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A46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55A278E"/>
    <w:multiLevelType w:val="hybridMultilevel"/>
    <w:tmpl w:val="4392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0618D"/>
    <w:multiLevelType w:val="hybridMultilevel"/>
    <w:tmpl w:val="62D02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C3675"/>
    <w:multiLevelType w:val="hybridMultilevel"/>
    <w:tmpl w:val="CF66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607C7"/>
    <w:multiLevelType w:val="hybridMultilevel"/>
    <w:tmpl w:val="574E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D453C"/>
    <w:multiLevelType w:val="hybridMultilevel"/>
    <w:tmpl w:val="83A4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0E0FCF"/>
    <w:multiLevelType w:val="multilevel"/>
    <w:tmpl w:val="8C226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6F183C05"/>
    <w:multiLevelType w:val="multilevel"/>
    <w:tmpl w:val="4964D0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F671DDB"/>
    <w:multiLevelType w:val="multilevel"/>
    <w:tmpl w:val="102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1221D7"/>
    <w:multiLevelType w:val="hybridMultilevel"/>
    <w:tmpl w:val="943A0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15D89"/>
    <w:multiLevelType w:val="hybridMultilevel"/>
    <w:tmpl w:val="C726A1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D2078"/>
    <w:multiLevelType w:val="hybridMultilevel"/>
    <w:tmpl w:val="0FA2252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7"/>
  </w:num>
  <w:num w:numId="4">
    <w:abstractNumId w:val="28"/>
  </w:num>
  <w:num w:numId="5">
    <w:abstractNumId w:val="3"/>
  </w:num>
  <w:num w:numId="6">
    <w:abstractNumId w:val="1"/>
  </w:num>
  <w:num w:numId="7">
    <w:abstractNumId w:val="23"/>
  </w:num>
  <w:num w:numId="8">
    <w:abstractNumId w:val="21"/>
  </w:num>
  <w:num w:numId="9">
    <w:abstractNumId w:val="9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7"/>
  </w:num>
  <w:num w:numId="14">
    <w:abstractNumId w:val="7"/>
  </w:num>
  <w:num w:numId="15">
    <w:abstractNumId w:val="36"/>
  </w:num>
  <w:num w:numId="16">
    <w:abstractNumId w:val="35"/>
  </w:num>
  <w:num w:numId="17">
    <w:abstractNumId w:val="8"/>
  </w:num>
  <w:num w:numId="18">
    <w:abstractNumId w:val="17"/>
  </w:num>
  <w:num w:numId="19">
    <w:abstractNumId w:val="11"/>
  </w:num>
  <w:num w:numId="20">
    <w:abstractNumId w:val="2"/>
  </w:num>
  <w:num w:numId="21">
    <w:abstractNumId w:val="18"/>
  </w:num>
  <w:num w:numId="22">
    <w:abstractNumId w:val="6"/>
  </w:num>
  <w:num w:numId="23">
    <w:abstractNumId w:val="0"/>
  </w:num>
  <w:num w:numId="24">
    <w:abstractNumId w:val="19"/>
  </w:num>
  <w:num w:numId="25">
    <w:abstractNumId w:val="33"/>
  </w:num>
  <w:num w:numId="26">
    <w:abstractNumId w:val="25"/>
  </w:num>
  <w:num w:numId="27">
    <w:abstractNumId w:val="12"/>
  </w:num>
  <w:num w:numId="28">
    <w:abstractNumId w:val="34"/>
  </w:num>
  <w:num w:numId="29">
    <w:abstractNumId w:val="10"/>
  </w:num>
  <w:num w:numId="30">
    <w:abstractNumId w:val="24"/>
  </w:num>
  <w:num w:numId="31">
    <w:abstractNumId w:val="4"/>
  </w:num>
  <w:num w:numId="32">
    <w:abstractNumId w:val="30"/>
  </w:num>
  <w:num w:numId="33">
    <w:abstractNumId w:val="13"/>
  </w:num>
  <w:num w:numId="34">
    <w:abstractNumId w:val="16"/>
  </w:num>
  <w:num w:numId="35">
    <w:abstractNumId w:val="20"/>
  </w:num>
  <w:num w:numId="36">
    <w:abstractNumId w:val="15"/>
  </w:num>
  <w:num w:numId="37">
    <w:abstractNumId w:val="26"/>
  </w:num>
  <w:num w:numId="38">
    <w:abstractNumId w:val="29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8"/>
    <w:rsid w:val="00000226"/>
    <w:rsid w:val="00007DB7"/>
    <w:rsid w:val="00013844"/>
    <w:rsid w:val="00013C4A"/>
    <w:rsid w:val="00030D12"/>
    <w:rsid w:val="00033EC4"/>
    <w:rsid w:val="00043E4F"/>
    <w:rsid w:val="0005259A"/>
    <w:rsid w:val="00052FF8"/>
    <w:rsid w:val="000576A4"/>
    <w:rsid w:val="000633F8"/>
    <w:rsid w:val="00065FFF"/>
    <w:rsid w:val="00071B6F"/>
    <w:rsid w:val="0008277E"/>
    <w:rsid w:val="00084B60"/>
    <w:rsid w:val="000B48D5"/>
    <w:rsid w:val="000C4C32"/>
    <w:rsid w:val="000D66AA"/>
    <w:rsid w:val="000D75EA"/>
    <w:rsid w:val="000E1FC5"/>
    <w:rsid w:val="000E22AB"/>
    <w:rsid w:val="000F2683"/>
    <w:rsid w:val="000F44F0"/>
    <w:rsid w:val="000F4A6B"/>
    <w:rsid w:val="000F4E98"/>
    <w:rsid w:val="000F5D68"/>
    <w:rsid w:val="000F7319"/>
    <w:rsid w:val="000F7A76"/>
    <w:rsid w:val="00104526"/>
    <w:rsid w:val="00106FE7"/>
    <w:rsid w:val="00114F92"/>
    <w:rsid w:val="00115D75"/>
    <w:rsid w:val="001279AC"/>
    <w:rsid w:val="00131914"/>
    <w:rsid w:val="00132B36"/>
    <w:rsid w:val="00133F93"/>
    <w:rsid w:val="001444A1"/>
    <w:rsid w:val="001451B2"/>
    <w:rsid w:val="00145B72"/>
    <w:rsid w:val="001566A4"/>
    <w:rsid w:val="00161A1A"/>
    <w:rsid w:val="00167F53"/>
    <w:rsid w:val="00173D5D"/>
    <w:rsid w:val="00184F83"/>
    <w:rsid w:val="0018772C"/>
    <w:rsid w:val="001C16D6"/>
    <w:rsid w:val="001C4CCD"/>
    <w:rsid w:val="001D1303"/>
    <w:rsid w:val="001D3DEE"/>
    <w:rsid w:val="001E45E5"/>
    <w:rsid w:val="001F2F77"/>
    <w:rsid w:val="001F5769"/>
    <w:rsid w:val="00200148"/>
    <w:rsid w:val="00202F41"/>
    <w:rsid w:val="00210087"/>
    <w:rsid w:val="00211870"/>
    <w:rsid w:val="002218BC"/>
    <w:rsid w:val="00230B64"/>
    <w:rsid w:val="002402EE"/>
    <w:rsid w:val="00253A25"/>
    <w:rsid w:val="0025752B"/>
    <w:rsid w:val="002630D8"/>
    <w:rsid w:val="00272312"/>
    <w:rsid w:val="00280BEC"/>
    <w:rsid w:val="0028730B"/>
    <w:rsid w:val="00287FF8"/>
    <w:rsid w:val="00291A44"/>
    <w:rsid w:val="0029289F"/>
    <w:rsid w:val="002A6409"/>
    <w:rsid w:val="002A70E6"/>
    <w:rsid w:val="002B19E9"/>
    <w:rsid w:val="002B421C"/>
    <w:rsid w:val="002B6CAE"/>
    <w:rsid w:val="002C179F"/>
    <w:rsid w:val="002C21D9"/>
    <w:rsid w:val="002C3AA4"/>
    <w:rsid w:val="002D2D09"/>
    <w:rsid w:val="002D3ADC"/>
    <w:rsid w:val="002D4DDA"/>
    <w:rsid w:val="002E58AE"/>
    <w:rsid w:val="002F0916"/>
    <w:rsid w:val="002F25E8"/>
    <w:rsid w:val="00301DF4"/>
    <w:rsid w:val="00304725"/>
    <w:rsid w:val="00305C69"/>
    <w:rsid w:val="00313240"/>
    <w:rsid w:val="003138DE"/>
    <w:rsid w:val="003166CC"/>
    <w:rsid w:val="00324AF1"/>
    <w:rsid w:val="00326BC0"/>
    <w:rsid w:val="00335F93"/>
    <w:rsid w:val="003416C1"/>
    <w:rsid w:val="00344CA6"/>
    <w:rsid w:val="00353DD0"/>
    <w:rsid w:val="003556B4"/>
    <w:rsid w:val="00385719"/>
    <w:rsid w:val="00394D28"/>
    <w:rsid w:val="0039579B"/>
    <w:rsid w:val="0039713B"/>
    <w:rsid w:val="003B0BB8"/>
    <w:rsid w:val="003B17C5"/>
    <w:rsid w:val="003D7776"/>
    <w:rsid w:val="003F05AE"/>
    <w:rsid w:val="003F26F8"/>
    <w:rsid w:val="003F3643"/>
    <w:rsid w:val="00401CD7"/>
    <w:rsid w:val="00401E90"/>
    <w:rsid w:val="00405D16"/>
    <w:rsid w:val="00424F95"/>
    <w:rsid w:val="00427EEB"/>
    <w:rsid w:val="00432613"/>
    <w:rsid w:val="00433932"/>
    <w:rsid w:val="0043610D"/>
    <w:rsid w:val="00437969"/>
    <w:rsid w:val="00441572"/>
    <w:rsid w:val="00446132"/>
    <w:rsid w:val="004503D2"/>
    <w:rsid w:val="00452B12"/>
    <w:rsid w:val="0047009F"/>
    <w:rsid w:val="00471605"/>
    <w:rsid w:val="00473C27"/>
    <w:rsid w:val="004879F2"/>
    <w:rsid w:val="00491BA8"/>
    <w:rsid w:val="004A08E0"/>
    <w:rsid w:val="004A15FA"/>
    <w:rsid w:val="004A20F0"/>
    <w:rsid w:val="004A3ADB"/>
    <w:rsid w:val="004A64DF"/>
    <w:rsid w:val="004C1F1D"/>
    <w:rsid w:val="004C561F"/>
    <w:rsid w:val="004D4C37"/>
    <w:rsid w:val="004D4CDA"/>
    <w:rsid w:val="004D6D3E"/>
    <w:rsid w:val="004E6B0A"/>
    <w:rsid w:val="004F790A"/>
    <w:rsid w:val="00503A8A"/>
    <w:rsid w:val="00511F3E"/>
    <w:rsid w:val="00512457"/>
    <w:rsid w:val="00514B18"/>
    <w:rsid w:val="00516BAA"/>
    <w:rsid w:val="0053416D"/>
    <w:rsid w:val="005362FE"/>
    <w:rsid w:val="00541474"/>
    <w:rsid w:val="00542A5E"/>
    <w:rsid w:val="005432B9"/>
    <w:rsid w:val="00547196"/>
    <w:rsid w:val="00550EFB"/>
    <w:rsid w:val="00557D71"/>
    <w:rsid w:val="005656C7"/>
    <w:rsid w:val="005702B0"/>
    <w:rsid w:val="0057481B"/>
    <w:rsid w:val="00576C34"/>
    <w:rsid w:val="0058303A"/>
    <w:rsid w:val="00583A29"/>
    <w:rsid w:val="005919D2"/>
    <w:rsid w:val="005A13C4"/>
    <w:rsid w:val="005B1EDD"/>
    <w:rsid w:val="005C3098"/>
    <w:rsid w:val="005C4402"/>
    <w:rsid w:val="005C5F78"/>
    <w:rsid w:val="005D350D"/>
    <w:rsid w:val="005E0C74"/>
    <w:rsid w:val="005E42BA"/>
    <w:rsid w:val="005E50CA"/>
    <w:rsid w:val="005E65AC"/>
    <w:rsid w:val="005E67C2"/>
    <w:rsid w:val="005F2EC4"/>
    <w:rsid w:val="005F478E"/>
    <w:rsid w:val="005F520B"/>
    <w:rsid w:val="00607333"/>
    <w:rsid w:val="00617D05"/>
    <w:rsid w:val="006209EC"/>
    <w:rsid w:val="006242B0"/>
    <w:rsid w:val="00624987"/>
    <w:rsid w:val="00641DDF"/>
    <w:rsid w:val="00642DC5"/>
    <w:rsid w:val="00644DC7"/>
    <w:rsid w:val="006502D0"/>
    <w:rsid w:val="00660E5C"/>
    <w:rsid w:val="00661755"/>
    <w:rsid w:val="00662FAD"/>
    <w:rsid w:val="00672506"/>
    <w:rsid w:val="00680AD1"/>
    <w:rsid w:val="0068423F"/>
    <w:rsid w:val="00685E03"/>
    <w:rsid w:val="00686A86"/>
    <w:rsid w:val="006A3F7E"/>
    <w:rsid w:val="006A63A8"/>
    <w:rsid w:val="006B1ADE"/>
    <w:rsid w:val="006B62D5"/>
    <w:rsid w:val="006C6E2A"/>
    <w:rsid w:val="006D1733"/>
    <w:rsid w:val="006D69F3"/>
    <w:rsid w:val="006E4591"/>
    <w:rsid w:val="006F6B30"/>
    <w:rsid w:val="007005AB"/>
    <w:rsid w:val="00712775"/>
    <w:rsid w:val="007230E7"/>
    <w:rsid w:val="00742640"/>
    <w:rsid w:val="00771E62"/>
    <w:rsid w:val="00774C48"/>
    <w:rsid w:val="007765A3"/>
    <w:rsid w:val="007766FA"/>
    <w:rsid w:val="00787E37"/>
    <w:rsid w:val="00791C61"/>
    <w:rsid w:val="00791F0F"/>
    <w:rsid w:val="007925E3"/>
    <w:rsid w:val="007A4D70"/>
    <w:rsid w:val="007A4DB4"/>
    <w:rsid w:val="007B45C1"/>
    <w:rsid w:val="007B5333"/>
    <w:rsid w:val="007B7CDF"/>
    <w:rsid w:val="007C4A0B"/>
    <w:rsid w:val="007C7C1C"/>
    <w:rsid w:val="007D1912"/>
    <w:rsid w:val="007D3840"/>
    <w:rsid w:val="007D47A8"/>
    <w:rsid w:val="007D4BBB"/>
    <w:rsid w:val="007D6853"/>
    <w:rsid w:val="007D73C6"/>
    <w:rsid w:val="007E06BA"/>
    <w:rsid w:val="007E3BB6"/>
    <w:rsid w:val="007F2112"/>
    <w:rsid w:val="007F29C8"/>
    <w:rsid w:val="00800052"/>
    <w:rsid w:val="0080385C"/>
    <w:rsid w:val="00806240"/>
    <w:rsid w:val="00814535"/>
    <w:rsid w:val="00823449"/>
    <w:rsid w:val="00825445"/>
    <w:rsid w:val="00827E20"/>
    <w:rsid w:val="0084786C"/>
    <w:rsid w:val="00860B84"/>
    <w:rsid w:val="00860BCF"/>
    <w:rsid w:val="0086384C"/>
    <w:rsid w:val="00863A60"/>
    <w:rsid w:val="00863AA9"/>
    <w:rsid w:val="00874DA9"/>
    <w:rsid w:val="0087595B"/>
    <w:rsid w:val="0088009C"/>
    <w:rsid w:val="00887F11"/>
    <w:rsid w:val="008935E0"/>
    <w:rsid w:val="00896577"/>
    <w:rsid w:val="0089762E"/>
    <w:rsid w:val="008A16ED"/>
    <w:rsid w:val="008A2F01"/>
    <w:rsid w:val="008C2C34"/>
    <w:rsid w:val="008D185D"/>
    <w:rsid w:val="008D62C9"/>
    <w:rsid w:val="008E17B5"/>
    <w:rsid w:val="008E34BE"/>
    <w:rsid w:val="008E6025"/>
    <w:rsid w:val="00911C9F"/>
    <w:rsid w:val="009235E5"/>
    <w:rsid w:val="00933199"/>
    <w:rsid w:val="009339CF"/>
    <w:rsid w:val="009356B5"/>
    <w:rsid w:val="00940065"/>
    <w:rsid w:val="00941332"/>
    <w:rsid w:val="00941531"/>
    <w:rsid w:val="00944F88"/>
    <w:rsid w:val="00947AE3"/>
    <w:rsid w:val="00952754"/>
    <w:rsid w:val="0096012D"/>
    <w:rsid w:val="00962180"/>
    <w:rsid w:val="0096293F"/>
    <w:rsid w:val="00965818"/>
    <w:rsid w:val="009753D4"/>
    <w:rsid w:val="009845B4"/>
    <w:rsid w:val="0098467B"/>
    <w:rsid w:val="009860B8"/>
    <w:rsid w:val="00995ADE"/>
    <w:rsid w:val="0099717D"/>
    <w:rsid w:val="009978AB"/>
    <w:rsid w:val="009A075C"/>
    <w:rsid w:val="009A29DF"/>
    <w:rsid w:val="009A4216"/>
    <w:rsid w:val="009B0E7F"/>
    <w:rsid w:val="009B597D"/>
    <w:rsid w:val="009B67B3"/>
    <w:rsid w:val="009B7A66"/>
    <w:rsid w:val="009C4F6A"/>
    <w:rsid w:val="009C5F07"/>
    <w:rsid w:val="009C710C"/>
    <w:rsid w:val="009D1B96"/>
    <w:rsid w:val="009E02DB"/>
    <w:rsid w:val="009F15CA"/>
    <w:rsid w:val="00A069A6"/>
    <w:rsid w:val="00A107FF"/>
    <w:rsid w:val="00A1453D"/>
    <w:rsid w:val="00A31DFC"/>
    <w:rsid w:val="00A4383C"/>
    <w:rsid w:val="00A62BF3"/>
    <w:rsid w:val="00A72E0A"/>
    <w:rsid w:val="00A743C5"/>
    <w:rsid w:val="00A75A3E"/>
    <w:rsid w:val="00A822A9"/>
    <w:rsid w:val="00A82CF7"/>
    <w:rsid w:val="00A90615"/>
    <w:rsid w:val="00A97111"/>
    <w:rsid w:val="00AB253F"/>
    <w:rsid w:val="00AC343C"/>
    <w:rsid w:val="00AD2CB2"/>
    <w:rsid w:val="00AD68F0"/>
    <w:rsid w:val="00AD7971"/>
    <w:rsid w:val="00AE1822"/>
    <w:rsid w:val="00AE2C40"/>
    <w:rsid w:val="00AE611A"/>
    <w:rsid w:val="00AF35F0"/>
    <w:rsid w:val="00AF6D26"/>
    <w:rsid w:val="00B02B66"/>
    <w:rsid w:val="00B033C1"/>
    <w:rsid w:val="00B14BDC"/>
    <w:rsid w:val="00B17DB9"/>
    <w:rsid w:val="00B37D4E"/>
    <w:rsid w:val="00B427B5"/>
    <w:rsid w:val="00B50D2B"/>
    <w:rsid w:val="00B51A11"/>
    <w:rsid w:val="00B521E2"/>
    <w:rsid w:val="00B57E84"/>
    <w:rsid w:val="00B66156"/>
    <w:rsid w:val="00B662F1"/>
    <w:rsid w:val="00B71378"/>
    <w:rsid w:val="00B71590"/>
    <w:rsid w:val="00B76E27"/>
    <w:rsid w:val="00B86033"/>
    <w:rsid w:val="00B86AF7"/>
    <w:rsid w:val="00B87BA8"/>
    <w:rsid w:val="00B92E26"/>
    <w:rsid w:val="00B95EDC"/>
    <w:rsid w:val="00B96BA8"/>
    <w:rsid w:val="00BA23E4"/>
    <w:rsid w:val="00BA7B52"/>
    <w:rsid w:val="00BB6639"/>
    <w:rsid w:val="00BC119D"/>
    <w:rsid w:val="00BC3558"/>
    <w:rsid w:val="00BD61FA"/>
    <w:rsid w:val="00BE05B7"/>
    <w:rsid w:val="00BE283A"/>
    <w:rsid w:val="00BE591C"/>
    <w:rsid w:val="00BE6E05"/>
    <w:rsid w:val="00C04892"/>
    <w:rsid w:val="00C110F9"/>
    <w:rsid w:val="00C17C31"/>
    <w:rsid w:val="00C2149B"/>
    <w:rsid w:val="00C2269C"/>
    <w:rsid w:val="00C323E6"/>
    <w:rsid w:val="00C36773"/>
    <w:rsid w:val="00C36BE3"/>
    <w:rsid w:val="00C378AD"/>
    <w:rsid w:val="00C379BD"/>
    <w:rsid w:val="00C46796"/>
    <w:rsid w:val="00C60472"/>
    <w:rsid w:val="00C73547"/>
    <w:rsid w:val="00C73852"/>
    <w:rsid w:val="00C747FE"/>
    <w:rsid w:val="00C86B90"/>
    <w:rsid w:val="00CA0A3F"/>
    <w:rsid w:val="00CA52CB"/>
    <w:rsid w:val="00CA720B"/>
    <w:rsid w:val="00CB1A51"/>
    <w:rsid w:val="00CB4CC2"/>
    <w:rsid w:val="00CB7670"/>
    <w:rsid w:val="00CC1111"/>
    <w:rsid w:val="00CD0CCE"/>
    <w:rsid w:val="00CD1025"/>
    <w:rsid w:val="00CD3FC2"/>
    <w:rsid w:val="00CD52D5"/>
    <w:rsid w:val="00CF6C9D"/>
    <w:rsid w:val="00D032F9"/>
    <w:rsid w:val="00D07337"/>
    <w:rsid w:val="00D109C2"/>
    <w:rsid w:val="00D11708"/>
    <w:rsid w:val="00D14B09"/>
    <w:rsid w:val="00D20310"/>
    <w:rsid w:val="00D4169E"/>
    <w:rsid w:val="00D41D6E"/>
    <w:rsid w:val="00D44E1E"/>
    <w:rsid w:val="00D516F4"/>
    <w:rsid w:val="00D566D1"/>
    <w:rsid w:val="00D57DA7"/>
    <w:rsid w:val="00D6022A"/>
    <w:rsid w:val="00D8403C"/>
    <w:rsid w:val="00D90718"/>
    <w:rsid w:val="00D90E8F"/>
    <w:rsid w:val="00D97C33"/>
    <w:rsid w:val="00DA2C56"/>
    <w:rsid w:val="00DA6D5C"/>
    <w:rsid w:val="00DC16E6"/>
    <w:rsid w:val="00DC2E14"/>
    <w:rsid w:val="00DD296E"/>
    <w:rsid w:val="00DE1270"/>
    <w:rsid w:val="00DE444B"/>
    <w:rsid w:val="00E00642"/>
    <w:rsid w:val="00E061B8"/>
    <w:rsid w:val="00E166CB"/>
    <w:rsid w:val="00E167C9"/>
    <w:rsid w:val="00E21F3D"/>
    <w:rsid w:val="00E420E8"/>
    <w:rsid w:val="00E51F9D"/>
    <w:rsid w:val="00E607B3"/>
    <w:rsid w:val="00E6159C"/>
    <w:rsid w:val="00E647E4"/>
    <w:rsid w:val="00E74CE2"/>
    <w:rsid w:val="00E83CFD"/>
    <w:rsid w:val="00E84E04"/>
    <w:rsid w:val="00E854C3"/>
    <w:rsid w:val="00E865F7"/>
    <w:rsid w:val="00E92509"/>
    <w:rsid w:val="00EA3BB5"/>
    <w:rsid w:val="00EA5755"/>
    <w:rsid w:val="00EB0CB1"/>
    <w:rsid w:val="00EB457E"/>
    <w:rsid w:val="00EB543A"/>
    <w:rsid w:val="00EB7C19"/>
    <w:rsid w:val="00EC1974"/>
    <w:rsid w:val="00EC4BAD"/>
    <w:rsid w:val="00EF4EF0"/>
    <w:rsid w:val="00EF6940"/>
    <w:rsid w:val="00F12D02"/>
    <w:rsid w:val="00F14A2C"/>
    <w:rsid w:val="00F2638F"/>
    <w:rsid w:val="00F26BE9"/>
    <w:rsid w:val="00F33E57"/>
    <w:rsid w:val="00F3763E"/>
    <w:rsid w:val="00F461DF"/>
    <w:rsid w:val="00F47405"/>
    <w:rsid w:val="00F64805"/>
    <w:rsid w:val="00F660F5"/>
    <w:rsid w:val="00F6616F"/>
    <w:rsid w:val="00F825FD"/>
    <w:rsid w:val="00F84149"/>
    <w:rsid w:val="00F85813"/>
    <w:rsid w:val="00F9020F"/>
    <w:rsid w:val="00F9067E"/>
    <w:rsid w:val="00FA10EA"/>
    <w:rsid w:val="00FA6A7C"/>
    <w:rsid w:val="00FB1BFD"/>
    <w:rsid w:val="00FD33F0"/>
    <w:rsid w:val="00FD6914"/>
    <w:rsid w:val="00FF0E30"/>
    <w:rsid w:val="00FF668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2AAA55-CF10-4AC6-A105-5A2F254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61B8"/>
    <w:pPr>
      <w:ind w:left="720"/>
      <w:contextualSpacing/>
    </w:pPr>
  </w:style>
  <w:style w:type="paragraph" w:customStyle="1" w:styleId="ConsNonformat">
    <w:name w:val="ConsNonformat"/>
    <w:rsid w:val="00E06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1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6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1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AD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Style0">
    <w:name w:val="TableStyle0"/>
    <w:rsid w:val="00030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E166C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9071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718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B67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B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C967-793F-4404-AF8E-4585A1BD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Герасимова</dc:creator>
  <cp:keywords/>
  <dc:description/>
  <cp:lastModifiedBy>Валерия В. Высоцкая</cp:lastModifiedBy>
  <cp:revision>5</cp:revision>
  <cp:lastPrinted>2019-10-08T06:41:00Z</cp:lastPrinted>
  <dcterms:created xsi:type="dcterms:W3CDTF">2019-10-04T02:48:00Z</dcterms:created>
  <dcterms:modified xsi:type="dcterms:W3CDTF">2019-10-08T07:03:00Z</dcterms:modified>
</cp:coreProperties>
</file>