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078D" w:rsidRPr="00EB4680" w:rsidRDefault="00B6078D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200" w:rsidRPr="00EB4680" w:rsidRDefault="00513796" w:rsidP="0004220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08</w:t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A59B3">
        <w:rPr>
          <w:rFonts w:ascii="Times New Roman" w:hAnsi="Times New Roman" w:cs="Times New Roman"/>
          <w:bCs/>
          <w:color w:val="000000"/>
          <w:sz w:val="26"/>
          <w:szCs w:val="26"/>
        </w:rPr>
        <w:t>июл</w:t>
      </w:r>
      <w:r w:rsidR="00FB5729">
        <w:rPr>
          <w:rFonts w:ascii="Times New Roman" w:hAnsi="Times New Roman" w:cs="Times New Roman"/>
          <w:bCs/>
          <w:color w:val="000000"/>
          <w:sz w:val="26"/>
          <w:szCs w:val="26"/>
        </w:rPr>
        <w:t>я</w:t>
      </w:r>
      <w:r w:rsidR="0097744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201</w:t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>9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</w:t>
      </w:r>
      <w:r w:rsidR="0097744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56</w:t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>-19</w:t>
      </w:r>
    </w:p>
    <w:p w:rsidR="00042200" w:rsidRPr="00EB4680" w:rsidRDefault="00042200" w:rsidP="0004220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42200" w:rsidRPr="00EB4680" w:rsidRDefault="00042200" w:rsidP="0004220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EB4680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513796" w:rsidRPr="00513796" w:rsidRDefault="00513796" w:rsidP="00513796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3796">
        <w:rPr>
          <w:rFonts w:ascii="Times New Roman" w:hAnsi="Times New Roman" w:cs="Times New Roman"/>
          <w:color w:val="000000"/>
          <w:sz w:val="26"/>
          <w:szCs w:val="26"/>
        </w:rPr>
        <w:t>Местников С.В. – генеральный директор, председатель закупочной комиссии;</w:t>
      </w:r>
    </w:p>
    <w:p w:rsidR="00513796" w:rsidRDefault="00513796" w:rsidP="00513796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3796">
        <w:rPr>
          <w:rFonts w:ascii="Times New Roman" w:hAnsi="Times New Roman" w:cs="Times New Roman"/>
          <w:color w:val="000000"/>
          <w:sz w:val="26"/>
          <w:szCs w:val="26"/>
        </w:rPr>
        <w:t xml:space="preserve">Керемясов М.Н. – заместитель генерального директора, </w:t>
      </w:r>
      <w:r>
        <w:rPr>
          <w:rFonts w:ascii="Times New Roman" w:hAnsi="Times New Roman" w:cs="Times New Roman"/>
          <w:color w:val="000000"/>
          <w:sz w:val="26"/>
          <w:szCs w:val="26"/>
        </w:rPr>
        <w:t>заместитель председателя</w:t>
      </w:r>
      <w:r w:rsidRPr="00513796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комиссии; </w:t>
      </w:r>
    </w:p>
    <w:p w:rsidR="00513796" w:rsidRPr="00513796" w:rsidRDefault="00513796" w:rsidP="00513796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Чан В.К. – руководитель департамента коммунального комплекса энергоэффективности и административной работы Министерства жилищно-коммунального хозяйства и энергетики Республики Саха (Якутия), член закупочной комиссии; </w:t>
      </w:r>
    </w:p>
    <w:p w:rsidR="005B27CC" w:rsidRDefault="005B27CC" w:rsidP="005B27CC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27CC">
        <w:rPr>
          <w:rFonts w:ascii="Times New Roman" w:hAnsi="Times New Roman" w:cs="Times New Roman"/>
          <w:color w:val="000000"/>
          <w:sz w:val="26"/>
          <w:szCs w:val="26"/>
        </w:rPr>
        <w:t>Сергеева Ю.Ю. - начальник финансово-экономического управления – главный бухг</w:t>
      </w:r>
      <w:r w:rsidR="00513796">
        <w:rPr>
          <w:rFonts w:ascii="Times New Roman" w:hAnsi="Times New Roman" w:cs="Times New Roman"/>
          <w:color w:val="000000"/>
          <w:sz w:val="26"/>
          <w:szCs w:val="26"/>
        </w:rPr>
        <w:t>алтер, член закупочной комиссии;</w:t>
      </w:r>
    </w:p>
    <w:p w:rsidR="00977440" w:rsidRDefault="00977440" w:rsidP="0097744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7440">
        <w:rPr>
          <w:rFonts w:ascii="Times New Roman" w:hAnsi="Times New Roman" w:cs="Times New Roman"/>
          <w:color w:val="000000"/>
          <w:sz w:val="26"/>
          <w:szCs w:val="26"/>
        </w:rPr>
        <w:t xml:space="preserve">Барышев А.Р. </w:t>
      </w:r>
      <w:r w:rsidR="00354BE8">
        <w:rPr>
          <w:rFonts w:ascii="Times New Roman" w:hAnsi="Times New Roman" w:cs="Times New Roman"/>
          <w:color w:val="000000"/>
          <w:sz w:val="26"/>
          <w:szCs w:val="26"/>
        </w:rPr>
        <w:t>– начальник юридического о</w:t>
      </w:r>
      <w:r w:rsidR="00513796">
        <w:rPr>
          <w:rFonts w:ascii="Times New Roman" w:hAnsi="Times New Roman" w:cs="Times New Roman"/>
          <w:color w:val="000000"/>
          <w:sz w:val="26"/>
          <w:szCs w:val="26"/>
        </w:rPr>
        <w:t>тдела, член закупочной комиссии;</w:t>
      </w:r>
    </w:p>
    <w:p w:rsidR="00513796" w:rsidRPr="00977440" w:rsidRDefault="00513796" w:rsidP="0097744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Сивков Н.В. – заместитель </w:t>
      </w:r>
      <w:r w:rsidR="00C045A2">
        <w:rPr>
          <w:rFonts w:ascii="Times New Roman" w:hAnsi="Times New Roman" w:cs="Times New Roman"/>
          <w:color w:val="000000"/>
          <w:sz w:val="26"/>
          <w:szCs w:val="26"/>
        </w:rPr>
        <w:t>директора по техническим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 xml:space="preserve"> и общим вопросам ООО «Дирекция по эксплуатации», член закупочной комиссии. </w:t>
      </w:r>
    </w:p>
    <w:p w:rsidR="00977440" w:rsidRPr="00977440" w:rsidRDefault="00977440" w:rsidP="00977440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2200" w:rsidRDefault="00042200" w:rsidP="0004220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CA59B3" w:rsidRPr="00CA59B3" w:rsidRDefault="00CA59B3" w:rsidP="00513796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513796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A59B3">
        <w:rPr>
          <w:rFonts w:ascii="Times New Roman" w:hAnsi="Times New Roman" w:cs="Times New Roman"/>
          <w:color w:val="000000"/>
          <w:sz w:val="26"/>
          <w:szCs w:val="26"/>
        </w:rPr>
        <w:t>Григорьев П.А. – заместитель начальника управления целевых программ, член закупочной комиссии;</w:t>
      </w:r>
    </w:p>
    <w:p w:rsidR="00CA59B3" w:rsidRPr="005B27CC" w:rsidRDefault="00CA59B3" w:rsidP="00CA59B3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2200" w:rsidRPr="007A3B3E" w:rsidRDefault="00042200" w:rsidP="00042200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Секретарь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– </w:t>
      </w:r>
      <w:r w:rsidR="00CA59B3">
        <w:rPr>
          <w:rFonts w:ascii="Times New Roman" w:hAnsi="Times New Roman" w:cs="Times New Roman"/>
          <w:color w:val="000000"/>
          <w:sz w:val="26"/>
          <w:szCs w:val="26"/>
        </w:rPr>
        <w:t>Акимова Н.Н.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CA59B3">
        <w:rPr>
          <w:rFonts w:ascii="Times New Roman" w:hAnsi="Times New Roman" w:cs="Times New Roman"/>
          <w:color w:val="000000"/>
          <w:sz w:val="26"/>
          <w:szCs w:val="26"/>
        </w:rPr>
        <w:t>ведущий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>специалист юридического отдела.</w:t>
      </w:r>
    </w:p>
    <w:p w:rsidR="00042200" w:rsidRPr="00EB4680" w:rsidRDefault="00042200" w:rsidP="000422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На заседании закупочной комиссии присутствует </w:t>
      </w:r>
      <w:r w:rsidR="005137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="008C1D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закупочной комиссии из </w:t>
      </w:r>
      <w:r w:rsidR="005137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042200" w:rsidRPr="00D46032" w:rsidRDefault="00042200" w:rsidP="000422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D460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27 февраля 2017 года № 13,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5B27CC" w:rsidRDefault="005B27CC" w:rsidP="005B27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6078D" w:rsidRDefault="00B6078D" w:rsidP="005B27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B29C2" w:rsidRDefault="003B29C2" w:rsidP="003B29C2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0AA8" w:rsidRPr="00D24DA4" w:rsidRDefault="00BB0AA8" w:rsidP="003B29C2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Повестка:</w:t>
      </w:r>
    </w:p>
    <w:p w:rsidR="00BB0AA8" w:rsidRPr="00EB4680" w:rsidRDefault="00BB0AA8" w:rsidP="00BB0A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0AA8" w:rsidRPr="00CE56E2" w:rsidRDefault="00BB0AA8" w:rsidP="00BB0AA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 подведении итогов запроса предложений </w:t>
      </w:r>
      <w:r w:rsidRPr="00530E86">
        <w:rPr>
          <w:rFonts w:ascii="Times New Roman" w:hAnsi="Times New Roman" w:cs="Times New Roman"/>
          <w:sz w:val="26"/>
          <w:szCs w:val="26"/>
        </w:rPr>
        <w:t>по выбору Постав</w:t>
      </w:r>
      <w:r>
        <w:rPr>
          <w:rFonts w:ascii="Times New Roman" w:hAnsi="Times New Roman" w:cs="Times New Roman"/>
          <w:sz w:val="26"/>
          <w:szCs w:val="26"/>
        </w:rPr>
        <w:t xml:space="preserve">щика для поставки </w:t>
      </w:r>
      <w:r w:rsidR="00513796">
        <w:rPr>
          <w:rFonts w:ascii="Times New Roman" w:hAnsi="Times New Roman" w:cs="Times New Roman"/>
          <w:sz w:val="26"/>
          <w:szCs w:val="26"/>
        </w:rPr>
        <w:t xml:space="preserve">специализированной техники – Автоцистерны для пищевых жидкостей на базе ГАЗ-3309 (или эквивалент) в рамках реализации программы «Развитие систем водоснабжения Вилюйской группы улусов на 2019-2024 годы». </w:t>
      </w:r>
      <w:r w:rsidR="00CA59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21E4" w:rsidRDefault="00BB0AA8" w:rsidP="00BB0AA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0F17">
        <w:rPr>
          <w:rFonts w:ascii="Times New Roman" w:hAnsi="Times New Roman" w:cs="Times New Roman"/>
          <w:sz w:val="26"/>
          <w:szCs w:val="26"/>
        </w:rPr>
        <w:t xml:space="preserve">2. Допуск участников к участию в запросе предложений по выбору </w:t>
      </w:r>
      <w:r w:rsidRPr="00BB0AA8">
        <w:rPr>
          <w:rFonts w:ascii="Times New Roman" w:hAnsi="Times New Roman" w:cs="Times New Roman"/>
          <w:sz w:val="26"/>
          <w:szCs w:val="26"/>
        </w:rPr>
        <w:t xml:space="preserve">Поставщика для поставки </w:t>
      </w:r>
      <w:r w:rsidR="00F321E4" w:rsidRPr="00F321E4">
        <w:rPr>
          <w:rFonts w:ascii="Times New Roman" w:hAnsi="Times New Roman" w:cs="Times New Roman"/>
          <w:sz w:val="26"/>
          <w:szCs w:val="26"/>
        </w:rPr>
        <w:t>специализированной техники – Автоцистерны для пищевых жидкостей на</w:t>
      </w:r>
      <w:r w:rsidR="003B29C2">
        <w:rPr>
          <w:rFonts w:ascii="Times New Roman" w:hAnsi="Times New Roman" w:cs="Times New Roman"/>
          <w:sz w:val="26"/>
          <w:szCs w:val="26"/>
        </w:rPr>
        <w:t xml:space="preserve"> базе ГАЗ-3309 (или эквивалент). </w:t>
      </w:r>
    </w:p>
    <w:p w:rsidR="00F321E4" w:rsidRDefault="00BB0AA8" w:rsidP="00BB0AA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CF0C9F">
        <w:rPr>
          <w:rFonts w:ascii="Times New Roman" w:hAnsi="Times New Roman" w:cs="Times New Roman"/>
          <w:sz w:val="26"/>
          <w:szCs w:val="26"/>
        </w:rPr>
        <w:t xml:space="preserve">Оценка предложений участников запроса предложений по выбору </w:t>
      </w:r>
      <w:r w:rsidRPr="00530E86">
        <w:rPr>
          <w:rFonts w:ascii="Times New Roman" w:hAnsi="Times New Roman" w:cs="Times New Roman"/>
          <w:sz w:val="26"/>
          <w:szCs w:val="26"/>
        </w:rPr>
        <w:t>Постав</w:t>
      </w:r>
      <w:r>
        <w:rPr>
          <w:rFonts w:ascii="Times New Roman" w:hAnsi="Times New Roman" w:cs="Times New Roman"/>
          <w:sz w:val="26"/>
          <w:szCs w:val="26"/>
        </w:rPr>
        <w:t xml:space="preserve">щика для поставки </w:t>
      </w:r>
      <w:r w:rsidR="00F321E4" w:rsidRPr="00F321E4">
        <w:rPr>
          <w:rFonts w:ascii="Times New Roman" w:hAnsi="Times New Roman" w:cs="Times New Roman"/>
          <w:sz w:val="26"/>
          <w:szCs w:val="26"/>
        </w:rPr>
        <w:t>специализированной техники – Автоцистерны для пищевых жидкостей на базе ГАЗ-3309 (или эквивалент)</w:t>
      </w:r>
      <w:r w:rsidR="00F321E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B0AA8" w:rsidRPr="0040181A" w:rsidRDefault="00BB0AA8" w:rsidP="00BB0AA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>По вопросу № 1 повестки дня заседания Закупочной комиссии:</w:t>
      </w:r>
    </w:p>
    <w:p w:rsidR="00BB0AA8" w:rsidRPr="0040181A" w:rsidRDefault="00BB0AA8" w:rsidP="00BB0AA8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Процедура вскрытия конвертов участников запроса предложений </w:t>
      </w:r>
      <w:r w:rsidRPr="00FC62A1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Pr="00BB0AA8">
        <w:rPr>
          <w:rFonts w:ascii="Times New Roman" w:hAnsi="Times New Roman" w:cs="Times New Roman"/>
          <w:sz w:val="26"/>
          <w:szCs w:val="26"/>
        </w:rPr>
        <w:t>Поставщика для поставки</w:t>
      </w:r>
      <w:r w:rsidR="00CA59B3" w:rsidRPr="00CA59B3">
        <w:rPr>
          <w:rFonts w:ascii="Times New Roman" w:hAnsi="Times New Roman" w:cs="Times New Roman"/>
          <w:sz w:val="26"/>
          <w:szCs w:val="26"/>
        </w:rPr>
        <w:t xml:space="preserve"> </w:t>
      </w:r>
      <w:r w:rsidR="00F321E4" w:rsidRPr="00F321E4">
        <w:rPr>
          <w:rFonts w:ascii="Times New Roman" w:hAnsi="Times New Roman" w:cs="Times New Roman"/>
          <w:sz w:val="26"/>
          <w:szCs w:val="26"/>
        </w:rPr>
        <w:t>специализированной техники – Автоцистерны для пищевых жидкостей на базе ГАЗ-3309 (или эквивалент) в рамках реализации программы «Развитие систем водоснабжения Вилюйской группы улусов на 2019-2024 годы»</w:t>
      </w:r>
      <w:r w:rsidR="00F321E4">
        <w:rPr>
          <w:rFonts w:ascii="Times New Roman" w:hAnsi="Times New Roman" w:cs="Times New Roman"/>
          <w:sz w:val="26"/>
          <w:szCs w:val="26"/>
        </w:rPr>
        <w:t xml:space="preserve"> </w:t>
      </w:r>
      <w:r w:rsidRPr="0040181A">
        <w:rPr>
          <w:rFonts w:ascii="Times New Roman" w:hAnsi="Times New Roman" w:cs="Times New Roman"/>
          <w:sz w:val="26"/>
          <w:szCs w:val="26"/>
        </w:rPr>
        <w:t>проведена «</w:t>
      </w:r>
      <w:r w:rsidR="00F321E4">
        <w:rPr>
          <w:rFonts w:ascii="Times New Roman" w:hAnsi="Times New Roman" w:cs="Times New Roman"/>
          <w:sz w:val="26"/>
          <w:szCs w:val="26"/>
        </w:rPr>
        <w:t>08</w:t>
      </w:r>
      <w:r w:rsidRPr="0040181A">
        <w:rPr>
          <w:rFonts w:ascii="Times New Roman" w:hAnsi="Times New Roman" w:cs="Times New Roman"/>
          <w:sz w:val="26"/>
          <w:szCs w:val="26"/>
        </w:rPr>
        <w:t xml:space="preserve">» </w:t>
      </w:r>
      <w:r w:rsidR="00CA59B3">
        <w:rPr>
          <w:rFonts w:ascii="Times New Roman" w:hAnsi="Times New Roman" w:cs="Times New Roman"/>
          <w:sz w:val="26"/>
          <w:szCs w:val="26"/>
        </w:rPr>
        <w:t>июл</w:t>
      </w:r>
      <w:r>
        <w:rPr>
          <w:rFonts w:ascii="Times New Roman" w:hAnsi="Times New Roman" w:cs="Times New Roman"/>
          <w:sz w:val="26"/>
          <w:szCs w:val="26"/>
        </w:rPr>
        <w:t>я 2019</w:t>
      </w:r>
      <w:r w:rsidRPr="0040181A">
        <w:rPr>
          <w:rFonts w:ascii="Times New Roman" w:hAnsi="Times New Roman" w:cs="Times New Roman"/>
          <w:sz w:val="26"/>
          <w:szCs w:val="26"/>
        </w:rPr>
        <w:t xml:space="preserve"> г. в 10 часов 00 минут по адресу: г. Якутск, ул.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>. 518.</w:t>
      </w:r>
    </w:p>
    <w:p w:rsidR="00BB0AA8" w:rsidRPr="0040181A" w:rsidRDefault="00BB0AA8" w:rsidP="00BB0A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40181A">
        <w:rPr>
          <w:rFonts w:ascii="Times New Roman" w:hAnsi="Times New Roman" w:cs="Times New Roman"/>
          <w:sz w:val="26"/>
          <w:szCs w:val="26"/>
        </w:rPr>
        <w:t xml:space="preserve">Некоммерческой организации 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«Целевой фонд будущих поколений Республики Саха (Якутия)» </w:t>
      </w:r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http://www.f</w:t>
      </w:r>
      <w:proofErr w:type="spellStart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ond</w:t>
      </w:r>
      <w:proofErr w:type="spellEnd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yakutia.ru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321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июня 2019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года.  </w:t>
      </w:r>
    </w:p>
    <w:p w:rsidR="00BB0AA8" w:rsidRPr="0040181A" w:rsidRDefault="00BB0AA8" w:rsidP="00BB0A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В установленный в извещении срок поступила 1 (одна) заявка.</w:t>
      </w:r>
    </w:p>
    <w:p w:rsidR="00BB0AA8" w:rsidRPr="0040181A" w:rsidRDefault="00BB0AA8" w:rsidP="00BB0A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конверта с заявкой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</w:t>
      </w:r>
      <w:r>
        <w:rPr>
          <w:rFonts w:ascii="Times New Roman" w:hAnsi="Times New Roman" w:cs="Times New Roman"/>
          <w:sz w:val="26"/>
          <w:szCs w:val="26"/>
        </w:rPr>
        <w:t xml:space="preserve"> в запросе предложений, поданной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бумажном носителе, проводилось Секретар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Закупочной комиссии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018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0AA8" w:rsidRPr="0040181A" w:rsidRDefault="00BB0AA8" w:rsidP="00BB0A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Заявка поступила от одного участника запроса предложений:</w:t>
      </w:r>
    </w:p>
    <w:p w:rsidR="00BB0AA8" w:rsidRPr="00020F17" w:rsidRDefault="00BB0AA8" w:rsidP="00BB0AA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2925"/>
        <w:gridCol w:w="3119"/>
        <w:gridCol w:w="3123"/>
      </w:tblGrid>
      <w:tr w:rsidR="00BB0AA8" w:rsidRPr="00CE56E2" w:rsidTr="00F810F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A8" w:rsidRPr="00CE56E2" w:rsidRDefault="00BB0AA8" w:rsidP="00F810F7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A8" w:rsidRPr="00CE56E2" w:rsidRDefault="00BB0AA8" w:rsidP="00F810F7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A8" w:rsidRPr="00CE56E2" w:rsidRDefault="00BB0AA8" w:rsidP="00F810F7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8" w:rsidRPr="00CE56E2" w:rsidRDefault="00BB0AA8" w:rsidP="00F810F7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Дата и время поступления заявки</w:t>
            </w:r>
          </w:p>
        </w:tc>
      </w:tr>
      <w:tr w:rsidR="00BB0AA8" w:rsidRPr="00CE56E2" w:rsidTr="000339B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8" w:rsidRPr="00BB0AA8" w:rsidRDefault="00BB0AA8" w:rsidP="00BB0A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0AA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8" w:rsidRPr="00BB0AA8" w:rsidRDefault="00F321E4" w:rsidP="00BB0A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Якутмоторсервис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8" w:rsidRPr="00BB0AA8" w:rsidRDefault="00F321E4" w:rsidP="00BB0A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Якутск, пер. Базовый, д. 12 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8" w:rsidRDefault="00F321E4" w:rsidP="00BB0A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</w:t>
            </w:r>
            <w:r w:rsidR="00BB0AA8" w:rsidRPr="00BB0AA8">
              <w:rPr>
                <w:rFonts w:ascii="Times New Roman" w:hAnsi="Times New Roman" w:cs="Times New Roman"/>
                <w:sz w:val="26"/>
                <w:szCs w:val="26"/>
              </w:rPr>
              <w:t xml:space="preserve">.2019 г. </w:t>
            </w:r>
          </w:p>
          <w:p w:rsidR="00AA10FA" w:rsidRPr="00BB0AA8" w:rsidRDefault="00F321E4" w:rsidP="00BB0A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 часов 56</w:t>
            </w:r>
            <w:r w:rsidR="00AA10FA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</w:tr>
    </w:tbl>
    <w:p w:rsidR="00BB0AA8" w:rsidRPr="00071062" w:rsidRDefault="00BB0AA8" w:rsidP="00BB0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AA8" w:rsidRPr="0040181A" w:rsidRDefault="00BB0AA8" w:rsidP="00BB0AA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вскрытии конверта с заявкой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 в запросе предложений </w:t>
      </w:r>
      <w:r w:rsidRPr="008B26F5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Pr="00BB0AA8">
        <w:rPr>
          <w:rFonts w:ascii="Times New Roman" w:hAnsi="Times New Roman" w:cs="Times New Roman"/>
          <w:sz w:val="26"/>
          <w:szCs w:val="26"/>
        </w:rPr>
        <w:t xml:space="preserve">Поставщика для поставки </w:t>
      </w:r>
      <w:r w:rsidR="00F321E4">
        <w:rPr>
          <w:rFonts w:ascii="Times New Roman" w:hAnsi="Times New Roman" w:cs="Times New Roman"/>
          <w:sz w:val="26"/>
          <w:szCs w:val="26"/>
        </w:rPr>
        <w:t xml:space="preserve">специализированной техники – Автоцистерны для пищевых жидкостей на базе ГАЗ-3309 (или эквивалент) </w:t>
      </w:r>
      <w:r w:rsidRPr="0040181A">
        <w:rPr>
          <w:rFonts w:ascii="Times New Roman" w:hAnsi="Times New Roman" w:cs="Times New Roman"/>
          <w:sz w:val="26"/>
          <w:szCs w:val="26"/>
        </w:rPr>
        <w:t>были объявлены св</w:t>
      </w:r>
      <w:r>
        <w:rPr>
          <w:rFonts w:ascii="Times New Roman" w:hAnsi="Times New Roman" w:cs="Times New Roman"/>
          <w:sz w:val="26"/>
          <w:szCs w:val="26"/>
        </w:rPr>
        <w:t>едения и документы об участнике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предложений.</w:t>
      </w:r>
    </w:p>
    <w:p w:rsidR="00BB0AA8" w:rsidRPr="0040181A" w:rsidRDefault="00BB0AA8" w:rsidP="00BB0AA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B0AA8" w:rsidRPr="00A34AD1" w:rsidRDefault="00BB0AA8" w:rsidP="00BB0AA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4AD1">
        <w:rPr>
          <w:rFonts w:ascii="Times New Roman" w:hAnsi="Times New Roman" w:cs="Times New Roman"/>
          <w:b/>
          <w:sz w:val="26"/>
          <w:szCs w:val="26"/>
        </w:rPr>
        <w:t>По вопросу № 2 повестки дня заседания Закупочной комиссии:</w:t>
      </w:r>
    </w:p>
    <w:p w:rsidR="00BB0AA8" w:rsidRPr="00A34AD1" w:rsidRDefault="00BB0AA8" w:rsidP="00BB0A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4AD1">
        <w:rPr>
          <w:rFonts w:ascii="Times New Roman" w:hAnsi="Times New Roman" w:cs="Times New Roman"/>
          <w:sz w:val="26"/>
          <w:szCs w:val="26"/>
        </w:rPr>
        <w:t xml:space="preserve">При допуске участника к участию в запросе предложений </w:t>
      </w:r>
      <w:r w:rsidRPr="008B26F5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Pr="00BB0AA8">
        <w:rPr>
          <w:rFonts w:ascii="Times New Roman" w:hAnsi="Times New Roman" w:cs="Times New Roman"/>
          <w:sz w:val="26"/>
          <w:szCs w:val="26"/>
        </w:rPr>
        <w:t xml:space="preserve">Поставщика для поставки </w:t>
      </w:r>
      <w:r w:rsidR="00F321E4">
        <w:rPr>
          <w:rFonts w:ascii="Times New Roman" w:hAnsi="Times New Roman" w:cs="Times New Roman"/>
          <w:sz w:val="26"/>
          <w:szCs w:val="26"/>
        </w:rPr>
        <w:t xml:space="preserve">специализированной техники – Автоцистерны для пищевых жидкостей на базе ГАЗ-3309 (или эквивалент) </w:t>
      </w:r>
      <w:r w:rsidRPr="00A34AD1">
        <w:rPr>
          <w:rFonts w:ascii="Times New Roman" w:hAnsi="Times New Roman" w:cs="Times New Roman"/>
          <w:sz w:val="26"/>
          <w:szCs w:val="26"/>
        </w:rPr>
        <w:t>в отношении заявки была объявлена следующая информация: сведения и документы об участнике, документы подтверждающие соответствие участника требованиям к закупочной документации и др.</w:t>
      </w:r>
    </w:p>
    <w:p w:rsidR="00BB0AA8" w:rsidRPr="00A34AD1" w:rsidRDefault="00BB0AA8" w:rsidP="00BB0A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B0AA8" w:rsidRPr="00D50FD9" w:rsidRDefault="00BB0AA8" w:rsidP="00BB0AA8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lastRenderedPageBreak/>
        <w:t xml:space="preserve">Заявка участника запроса предложений соответствует требованиям, установленным Закупочной документацией.   </w:t>
      </w:r>
    </w:p>
    <w:p w:rsidR="00BB0AA8" w:rsidRPr="00D50FD9" w:rsidRDefault="00BB0AA8" w:rsidP="00BB0AA8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0AA8" w:rsidRPr="00D50FD9" w:rsidRDefault="00BB0AA8" w:rsidP="00BB0AA8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Рассмотрев поступившую заявку на предмет её соответствия Закупочной документации, Закупочная комиссия решила:</w:t>
      </w:r>
    </w:p>
    <w:p w:rsidR="00BB0AA8" w:rsidRPr="00D50FD9" w:rsidRDefault="00BB0AA8" w:rsidP="00BB0AA8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1.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Допустить к оценке предложений заявку </w:t>
      </w:r>
      <w:r w:rsidR="00F321E4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F321E4">
        <w:rPr>
          <w:rFonts w:ascii="Times New Roman" w:hAnsi="Times New Roman" w:cs="Times New Roman"/>
          <w:sz w:val="26"/>
          <w:szCs w:val="26"/>
        </w:rPr>
        <w:t>Якутмоторсервис</w:t>
      </w:r>
      <w:proofErr w:type="spellEnd"/>
      <w:r w:rsidR="00F321E4">
        <w:rPr>
          <w:rFonts w:ascii="Times New Roman" w:hAnsi="Times New Roman" w:cs="Times New Roman"/>
          <w:sz w:val="26"/>
          <w:szCs w:val="26"/>
        </w:rPr>
        <w:t>»</w:t>
      </w:r>
      <w:r w:rsidRPr="00D50FD9">
        <w:rPr>
          <w:rFonts w:ascii="Times New Roman" w:hAnsi="Times New Roman" w:cs="Times New Roman"/>
          <w:sz w:val="26"/>
          <w:szCs w:val="26"/>
        </w:rPr>
        <w:t>.</w:t>
      </w:r>
    </w:p>
    <w:p w:rsidR="00BB0AA8" w:rsidRPr="00D50FD9" w:rsidRDefault="00BB0AA8" w:rsidP="00BB0AA8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2.</w:t>
      </w:r>
      <w:r w:rsidRPr="00D50FD9">
        <w:rPr>
          <w:rFonts w:ascii="Times New Roman" w:hAnsi="Times New Roman" w:cs="Times New Roman"/>
          <w:sz w:val="26"/>
          <w:szCs w:val="26"/>
        </w:rPr>
        <w:tab/>
        <w:t>В виду только одного участника запроса предложений, подавшего заявку и допущенного к участию в закупке признать запрос предложений несостоявшимся.</w:t>
      </w:r>
    </w:p>
    <w:p w:rsidR="00BB0AA8" w:rsidRPr="00D50FD9" w:rsidRDefault="00BB0AA8" w:rsidP="00BB0AA8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3.</w:t>
      </w:r>
      <w:r w:rsidRPr="00D50FD9">
        <w:rPr>
          <w:rFonts w:ascii="Times New Roman" w:hAnsi="Times New Roman" w:cs="Times New Roman"/>
          <w:sz w:val="26"/>
          <w:szCs w:val="26"/>
        </w:rPr>
        <w:tab/>
        <w:t>Заключить Договор целевого финансирования (пожертвования) (с элементами договора поставки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BB0AA8">
        <w:rPr>
          <w:rFonts w:ascii="Times New Roman" w:hAnsi="Times New Roman" w:cs="Times New Roman"/>
          <w:sz w:val="26"/>
          <w:szCs w:val="26"/>
        </w:rPr>
        <w:t xml:space="preserve">для поставки </w:t>
      </w:r>
      <w:r w:rsidR="00F321E4">
        <w:rPr>
          <w:rFonts w:ascii="Times New Roman" w:hAnsi="Times New Roman" w:cs="Times New Roman"/>
          <w:sz w:val="26"/>
          <w:szCs w:val="26"/>
        </w:rPr>
        <w:t>специализированной техники – Автоцистерны для пищевых жидкостей на базе ГАЗ-3309 (или эквивалент) в рамках реализации программы «Развитие систем водоснабжения Вилюйской группы улусов на 2019-2024 годы»</w:t>
      </w:r>
      <w:r w:rsidR="003B29C2">
        <w:rPr>
          <w:rFonts w:ascii="Times New Roman" w:hAnsi="Times New Roman" w:cs="Times New Roman"/>
          <w:sz w:val="26"/>
          <w:szCs w:val="26"/>
        </w:rPr>
        <w:t xml:space="preserve"> </w:t>
      </w:r>
      <w:r w:rsidRPr="00D50FD9">
        <w:rPr>
          <w:rFonts w:ascii="Times New Roman" w:hAnsi="Times New Roman" w:cs="Times New Roman"/>
          <w:sz w:val="26"/>
          <w:szCs w:val="26"/>
        </w:rPr>
        <w:t xml:space="preserve">на условиях, предложенных </w:t>
      </w:r>
      <w:r w:rsidR="003B29C2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3B29C2">
        <w:rPr>
          <w:rFonts w:ascii="Times New Roman" w:hAnsi="Times New Roman" w:cs="Times New Roman"/>
          <w:sz w:val="26"/>
          <w:szCs w:val="26"/>
        </w:rPr>
        <w:t>Якутмоторсервис</w:t>
      </w:r>
      <w:proofErr w:type="spellEnd"/>
      <w:r w:rsidR="003B29C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B0AA8" w:rsidRPr="00D50FD9" w:rsidRDefault="00BB0AA8" w:rsidP="00BB0AA8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4.</w:t>
      </w:r>
      <w:r w:rsidRPr="00D50FD9">
        <w:rPr>
          <w:rFonts w:ascii="Times New Roman" w:hAnsi="Times New Roman" w:cs="Times New Roman"/>
          <w:sz w:val="26"/>
          <w:szCs w:val="26"/>
        </w:rPr>
        <w:tab/>
        <w:t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BB0AA8" w:rsidRPr="00D50FD9" w:rsidRDefault="00BB0AA8" w:rsidP="00BB0AA8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0AA8" w:rsidRPr="0040181A" w:rsidRDefault="00BB0AA8" w:rsidP="00BB0AA8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5B27CC" w:rsidRDefault="005B27CC" w:rsidP="005B27C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B27CC" w:rsidRDefault="003B29C2" w:rsidP="005B27C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Местников С.В.</w:t>
      </w:r>
      <w:r w:rsidR="005B27CC" w:rsidRPr="001353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</w:t>
      </w:r>
    </w:p>
    <w:p w:rsidR="003B29C2" w:rsidRDefault="003B29C2" w:rsidP="005B27C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 __________________</w:t>
      </w:r>
    </w:p>
    <w:p w:rsidR="003B29C2" w:rsidRDefault="003B29C2" w:rsidP="005B27C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Чан В.К. ________________________</w:t>
      </w:r>
    </w:p>
    <w:p w:rsidR="005B27CC" w:rsidRDefault="005B27CC" w:rsidP="005B27C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 ________________</w:t>
      </w:r>
      <w:r w:rsidR="003B29C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</w:p>
    <w:p w:rsidR="005B27CC" w:rsidRDefault="005B27CC" w:rsidP="005B27C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181A">
        <w:rPr>
          <w:rFonts w:ascii="Times New Roman" w:eastAsia="Times New Roman" w:hAnsi="Times New Roman" w:cs="Times New Roman"/>
          <w:color w:val="000000"/>
          <w:sz w:val="26"/>
          <w:szCs w:val="26"/>
        </w:rPr>
        <w:t>Барышев А.Р.__________________</w:t>
      </w:r>
      <w:r w:rsidR="003B29C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</w:p>
    <w:p w:rsidR="00697DBD" w:rsidRDefault="003B29C2" w:rsidP="005B27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Сивков Н.В. _____________________</w:t>
      </w:r>
    </w:p>
    <w:p w:rsidR="00697DBD" w:rsidRDefault="00697DBD" w:rsidP="005B27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97DBD" w:rsidRPr="0040181A" w:rsidRDefault="00697DBD" w:rsidP="005B27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27CC" w:rsidRPr="0040181A" w:rsidRDefault="005B27CC" w:rsidP="005B2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27CC" w:rsidRPr="00A34AD1" w:rsidRDefault="005B27CC" w:rsidP="005B2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Секретарь</w:t>
      </w:r>
      <w:r w:rsidRPr="0040181A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</w:t>
      </w:r>
      <w:r w:rsidR="00697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Н.Н. Акимова </w:t>
      </w:r>
    </w:p>
    <w:p w:rsidR="00612223" w:rsidRPr="006C1FD3" w:rsidRDefault="00612223" w:rsidP="005B27C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612223" w:rsidRPr="006C1FD3" w:rsidSect="00FD4AA7">
      <w:footerReference w:type="default" r:id="rId8"/>
      <w:headerReference w:type="first" r:id="rId9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83" w:rsidRDefault="00874983" w:rsidP="00A46BF6">
      <w:pPr>
        <w:spacing w:after="0" w:line="240" w:lineRule="auto"/>
      </w:pPr>
      <w:r>
        <w:separator/>
      </w:r>
    </w:p>
  </w:endnote>
  <w:endnote w:type="continuationSeparator" w:id="0">
    <w:p w:rsidR="00874983" w:rsidRDefault="00874983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475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5A2">
          <w:rPr>
            <w:noProof/>
          </w:rPr>
          <w:t>3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83" w:rsidRDefault="00874983" w:rsidP="00A46BF6">
      <w:pPr>
        <w:spacing w:after="0" w:line="240" w:lineRule="auto"/>
      </w:pPr>
      <w:r>
        <w:separator/>
      </w:r>
    </w:p>
  </w:footnote>
  <w:footnote w:type="continuationSeparator" w:id="0">
    <w:p w:rsidR="00874983" w:rsidRDefault="00874983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5F00EF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1651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27"/>
  </w:num>
  <w:num w:numId="5">
    <w:abstractNumId w:val="23"/>
  </w:num>
  <w:num w:numId="6">
    <w:abstractNumId w:val="26"/>
  </w:num>
  <w:num w:numId="7">
    <w:abstractNumId w:val="7"/>
  </w:num>
  <w:num w:numId="8">
    <w:abstractNumId w:val="1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  <w:num w:numId="17">
    <w:abstractNumId w:val="18"/>
  </w:num>
  <w:num w:numId="18">
    <w:abstractNumId w:val="24"/>
  </w:num>
  <w:num w:numId="19">
    <w:abstractNumId w:val="20"/>
  </w:num>
  <w:num w:numId="20">
    <w:abstractNumId w:val="25"/>
  </w:num>
  <w:num w:numId="21">
    <w:abstractNumId w:val="8"/>
  </w:num>
  <w:num w:numId="22">
    <w:abstractNumId w:val="21"/>
  </w:num>
  <w:num w:numId="23">
    <w:abstractNumId w:val="2"/>
  </w:num>
  <w:num w:numId="24">
    <w:abstractNumId w:val="15"/>
  </w:num>
  <w:num w:numId="25">
    <w:abstractNumId w:val="10"/>
  </w:num>
  <w:num w:numId="26">
    <w:abstractNumId w:val="14"/>
  </w:num>
  <w:num w:numId="27">
    <w:abstractNumId w:val="1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15BEB"/>
    <w:rsid w:val="000338EA"/>
    <w:rsid w:val="00036B42"/>
    <w:rsid w:val="000379BC"/>
    <w:rsid w:val="00042200"/>
    <w:rsid w:val="000453BF"/>
    <w:rsid w:val="000537DC"/>
    <w:rsid w:val="0006383D"/>
    <w:rsid w:val="00076F30"/>
    <w:rsid w:val="0008332F"/>
    <w:rsid w:val="000834E9"/>
    <w:rsid w:val="00087CB5"/>
    <w:rsid w:val="000C4A2B"/>
    <w:rsid w:val="000D290D"/>
    <w:rsid w:val="000D2C8D"/>
    <w:rsid w:val="000E08CD"/>
    <w:rsid w:val="000E3534"/>
    <w:rsid w:val="000E7F61"/>
    <w:rsid w:val="000F22E1"/>
    <w:rsid w:val="000F6571"/>
    <w:rsid w:val="00102EAB"/>
    <w:rsid w:val="001066C5"/>
    <w:rsid w:val="001124E9"/>
    <w:rsid w:val="00115FF2"/>
    <w:rsid w:val="00122FA2"/>
    <w:rsid w:val="00126E2B"/>
    <w:rsid w:val="00127D28"/>
    <w:rsid w:val="001308E3"/>
    <w:rsid w:val="00130E71"/>
    <w:rsid w:val="001329DA"/>
    <w:rsid w:val="00141F69"/>
    <w:rsid w:val="0015309A"/>
    <w:rsid w:val="0015349D"/>
    <w:rsid w:val="001535C6"/>
    <w:rsid w:val="00162EC5"/>
    <w:rsid w:val="00163256"/>
    <w:rsid w:val="001651B6"/>
    <w:rsid w:val="00170590"/>
    <w:rsid w:val="00171F38"/>
    <w:rsid w:val="00173E05"/>
    <w:rsid w:val="00175872"/>
    <w:rsid w:val="0018153D"/>
    <w:rsid w:val="00184D92"/>
    <w:rsid w:val="00186C7B"/>
    <w:rsid w:val="0019055C"/>
    <w:rsid w:val="00192F6C"/>
    <w:rsid w:val="00194BAD"/>
    <w:rsid w:val="001B32B5"/>
    <w:rsid w:val="001D2D0D"/>
    <w:rsid w:val="001E734E"/>
    <w:rsid w:val="001E7694"/>
    <w:rsid w:val="001F5974"/>
    <w:rsid w:val="002045E0"/>
    <w:rsid w:val="00211DB1"/>
    <w:rsid w:val="00211F6B"/>
    <w:rsid w:val="002142D9"/>
    <w:rsid w:val="00215097"/>
    <w:rsid w:val="00230AEF"/>
    <w:rsid w:val="00235931"/>
    <w:rsid w:val="0024000B"/>
    <w:rsid w:val="00250F9D"/>
    <w:rsid w:val="00261575"/>
    <w:rsid w:val="00266E9F"/>
    <w:rsid w:val="002757B2"/>
    <w:rsid w:val="00277A86"/>
    <w:rsid w:val="00280AF6"/>
    <w:rsid w:val="00284634"/>
    <w:rsid w:val="00284AFA"/>
    <w:rsid w:val="00286BA7"/>
    <w:rsid w:val="002A5DAE"/>
    <w:rsid w:val="002B0C2E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14D9"/>
    <w:rsid w:val="00354BE8"/>
    <w:rsid w:val="00356CA0"/>
    <w:rsid w:val="0036593E"/>
    <w:rsid w:val="00372E80"/>
    <w:rsid w:val="00377926"/>
    <w:rsid w:val="003A00AA"/>
    <w:rsid w:val="003A2040"/>
    <w:rsid w:val="003A3ED4"/>
    <w:rsid w:val="003B29C2"/>
    <w:rsid w:val="003B29C3"/>
    <w:rsid w:val="003B4751"/>
    <w:rsid w:val="003B6CC8"/>
    <w:rsid w:val="003C03AA"/>
    <w:rsid w:val="003C0F50"/>
    <w:rsid w:val="003C36E4"/>
    <w:rsid w:val="003C604E"/>
    <w:rsid w:val="003C7917"/>
    <w:rsid w:val="003D1DA6"/>
    <w:rsid w:val="003D7746"/>
    <w:rsid w:val="003E39BB"/>
    <w:rsid w:val="003E4F91"/>
    <w:rsid w:val="003F618D"/>
    <w:rsid w:val="00401438"/>
    <w:rsid w:val="0040328E"/>
    <w:rsid w:val="00415AF5"/>
    <w:rsid w:val="00417FFC"/>
    <w:rsid w:val="00432E81"/>
    <w:rsid w:val="00442497"/>
    <w:rsid w:val="00442A59"/>
    <w:rsid w:val="00446029"/>
    <w:rsid w:val="00446CF5"/>
    <w:rsid w:val="00451E30"/>
    <w:rsid w:val="004659DD"/>
    <w:rsid w:val="00465FCA"/>
    <w:rsid w:val="004660CB"/>
    <w:rsid w:val="00473408"/>
    <w:rsid w:val="00475755"/>
    <w:rsid w:val="00475ECD"/>
    <w:rsid w:val="00484673"/>
    <w:rsid w:val="00495625"/>
    <w:rsid w:val="004A3BA7"/>
    <w:rsid w:val="004B5844"/>
    <w:rsid w:val="004D7984"/>
    <w:rsid w:val="004F2F5B"/>
    <w:rsid w:val="005028CC"/>
    <w:rsid w:val="005071FB"/>
    <w:rsid w:val="00513796"/>
    <w:rsid w:val="00515881"/>
    <w:rsid w:val="005164F5"/>
    <w:rsid w:val="005231C0"/>
    <w:rsid w:val="005259A1"/>
    <w:rsid w:val="0053049F"/>
    <w:rsid w:val="00530E86"/>
    <w:rsid w:val="005331C7"/>
    <w:rsid w:val="0053432C"/>
    <w:rsid w:val="00543709"/>
    <w:rsid w:val="00557DFA"/>
    <w:rsid w:val="00560C6B"/>
    <w:rsid w:val="00560E4E"/>
    <w:rsid w:val="00570B06"/>
    <w:rsid w:val="0057155E"/>
    <w:rsid w:val="00574BB4"/>
    <w:rsid w:val="00575A56"/>
    <w:rsid w:val="00577FB2"/>
    <w:rsid w:val="005872AD"/>
    <w:rsid w:val="00591654"/>
    <w:rsid w:val="005924EC"/>
    <w:rsid w:val="00593DA2"/>
    <w:rsid w:val="005A458A"/>
    <w:rsid w:val="005B27CC"/>
    <w:rsid w:val="005B4837"/>
    <w:rsid w:val="005B5371"/>
    <w:rsid w:val="005E1421"/>
    <w:rsid w:val="005E2EA9"/>
    <w:rsid w:val="005E667F"/>
    <w:rsid w:val="005F00EF"/>
    <w:rsid w:val="005F64F8"/>
    <w:rsid w:val="00600E2F"/>
    <w:rsid w:val="00601596"/>
    <w:rsid w:val="00612223"/>
    <w:rsid w:val="00626511"/>
    <w:rsid w:val="00631C41"/>
    <w:rsid w:val="00631CFD"/>
    <w:rsid w:val="00636D25"/>
    <w:rsid w:val="0064103F"/>
    <w:rsid w:val="0064490C"/>
    <w:rsid w:val="00646C93"/>
    <w:rsid w:val="00656EEA"/>
    <w:rsid w:val="00657435"/>
    <w:rsid w:val="00670A9F"/>
    <w:rsid w:val="00681296"/>
    <w:rsid w:val="00686FDB"/>
    <w:rsid w:val="00693E60"/>
    <w:rsid w:val="00697DBD"/>
    <w:rsid w:val="006A198D"/>
    <w:rsid w:val="006A2582"/>
    <w:rsid w:val="006A44CB"/>
    <w:rsid w:val="006A4C1F"/>
    <w:rsid w:val="006B33DF"/>
    <w:rsid w:val="006C0E7E"/>
    <w:rsid w:val="006C1FD3"/>
    <w:rsid w:val="006C7CE9"/>
    <w:rsid w:val="006D02FE"/>
    <w:rsid w:val="006D59F4"/>
    <w:rsid w:val="006E0C29"/>
    <w:rsid w:val="006E6B5B"/>
    <w:rsid w:val="006F56CA"/>
    <w:rsid w:val="006F5962"/>
    <w:rsid w:val="006F6635"/>
    <w:rsid w:val="00700D69"/>
    <w:rsid w:val="00701858"/>
    <w:rsid w:val="00702A58"/>
    <w:rsid w:val="00711476"/>
    <w:rsid w:val="00716BE9"/>
    <w:rsid w:val="0071750D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738AE"/>
    <w:rsid w:val="00774C21"/>
    <w:rsid w:val="00795CF0"/>
    <w:rsid w:val="00797016"/>
    <w:rsid w:val="007A0AE5"/>
    <w:rsid w:val="007A3B3E"/>
    <w:rsid w:val="007A453A"/>
    <w:rsid w:val="007B3C78"/>
    <w:rsid w:val="007C3C77"/>
    <w:rsid w:val="007D0B8B"/>
    <w:rsid w:val="007D623E"/>
    <w:rsid w:val="007D667C"/>
    <w:rsid w:val="007E1954"/>
    <w:rsid w:val="007F46A0"/>
    <w:rsid w:val="007F5999"/>
    <w:rsid w:val="007F7C67"/>
    <w:rsid w:val="00803EE6"/>
    <w:rsid w:val="00805F64"/>
    <w:rsid w:val="00815177"/>
    <w:rsid w:val="008277D3"/>
    <w:rsid w:val="0083729F"/>
    <w:rsid w:val="00844F1A"/>
    <w:rsid w:val="008506D1"/>
    <w:rsid w:val="008507C5"/>
    <w:rsid w:val="00860DED"/>
    <w:rsid w:val="008631D9"/>
    <w:rsid w:val="00874983"/>
    <w:rsid w:val="00875D79"/>
    <w:rsid w:val="0089050A"/>
    <w:rsid w:val="00893EB8"/>
    <w:rsid w:val="0089529D"/>
    <w:rsid w:val="0089719B"/>
    <w:rsid w:val="008A27B6"/>
    <w:rsid w:val="008A4610"/>
    <w:rsid w:val="008B31F5"/>
    <w:rsid w:val="008B783D"/>
    <w:rsid w:val="008C1D13"/>
    <w:rsid w:val="008C644C"/>
    <w:rsid w:val="008C77E6"/>
    <w:rsid w:val="008C7FBD"/>
    <w:rsid w:val="008D4BA4"/>
    <w:rsid w:val="008E1562"/>
    <w:rsid w:val="008E1B6E"/>
    <w:rsid w:val="008E7E1D"/>
    <w:rsid w:val="00923219"/>
    <w:rsid w:val="0092375A"/>
    <w:rsid w:val="00927432"/>
    <w:rsid w:val="009317EB"/>
    <w:rsid w:val="00932536"/>
    <w:rsid w:val="00936519"/>
    <w:rsid w:val="0094407E"/>
    <w:rsid w:val="00947564"/>
    <w:rsid w:val="009515D8"/>
    <w:rsid w:val="0096089B"/>
    <w:rsid w:val="00962945"/>
    <w:rsid w:val="009653BA"/>
    <w:rsid w:val="00965D05"/>
    <w:rsid w:val="00973AFD"/>
    <w:rsid w:val="0097731F"/>
    <w:rsid w:val="00977440"/>
    <w:rsid w:val="0098028E"/>
    <w:rsid w:val="00994171"/>
    <w:rsid w:val="0099624D"/>
    <w:rsid w:val="0099704D"/>
    <w:rsid w:val="009A1C3E"/>
    <w:rsid w:val="009A316B"/>
    <w:rsid w:val="009B678C"/>
    <w:rsid w:val="009C7B35"/>
    <w:rsid w:val="009D0FBB"/>
    <w:rsid w:val="009D1B5B"/>
    <w:rsid w:val="009E7316"/>
    <w:rsid w:val="009F3E4F"/>
    <w:rsid w:val="009F540A"/>
    <w:rsid w:val="009F5BAD"/>
    <w:rsid w:val="009F6567"/>
    <w:rsid w:val="009F6D3A"/>
    <w:rsid w:val="00A039E7"/>
    <w:rsid w:val="00A13C20"/>
    <w:rsid w:val="00A13FD3"/>
    <w:rsid w:val="00A16442"/>
    <w:rsid w:val="00A17701"/>
    <w:rsid w:val="00A31DC3"/>
    <w:rsid w:val="00A336EB"/>
    <w:rsid w:val="00A35203"/>
    <w:rsid w:val="00A43300"/>
    <w:rsid w:val="00A44065"/>
    <w:rsid w:val="00A46BF6"/>
    <w:rsid w:val="00A478E3"/>
    <w:rsid w:val="00A5043F"/>
    <w:rsid w:val="00A51D82"/>
    <w:rsid w:val="00A54811"/>
    <w:rsid w:val="00A5578D"/>
    <w:rsid w:val="00A56175"/>
    <w:rsid w:val="00A70A05"/>
    <w:rsid w:val="00A777AE"/>
    <w:rsid w:val="00A84C3E"/>
    <w:rsid w:val="00A934B8"/>
    <w:rsid w:val="00AA10FA"/>
    <w:rsid w:val="00AA72EA"/>
    <w:rsid w:val="00AB067D"/>
    <w:rsid w:val="00AC6F36"/>
    <w:rsid w:val="00AD0DF4"/>
    <w:rsid w:val="00AE4D53"/>
    <w:rsid w:val="00AF2797"/>
    <w:rsid w:val="00B00E28"/>
    <w:rsid w:val="00B075ED"/>
    <w:rsid w:val="00B138B8"/>
    <w:rsid w:val="00B1603E"/>
    <w:rsid w:val="00B26DA2"/>
    <w:rsid w:val="00B31164"/>
    <w:rsid w:val="00B41E70"/>
    <w:rsid w:val="00B4459A"/>
    <w:rsid w:val="00B57CC2"/>
    <w:rsid w:val="00B57E94"/>
    <w:rsid w:val="00B601D7"/>
    <w:rsid w:val="00B6078D"/>
    <w:rsid w:val="00B608A0"/>
    <w:rsid w:val="00B64B58"/>
    <w:rsid w:val="00B66C74"/>
    <w:rsid w:val="00B75072"/>
    <w:rsid w:val="00B75167"/>
    <w:rsid w:val="00B762EC"/>
    <w:rsid w:val="00B9120F"/>
    <w:rsid w:val="00BA21EE"/>
    <w:rsid w:val="00BB02A2"/>
    <w:rsid w:val="00BB0AA8"/>
    <w:rsid w:val="00BB5B5F"/>
    <w:rsid w:val="00BB5E27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4E87"/>
    <w:rsid w:val="00BF5322"/>
    <w:rsid w:val="00BF571C"/>
    <w:rsid w:val="00BF6B6F"/>
    <w:rsid w:val="00C03419"/>
    <w:rsid w:val="00C045A2"/>
    <w:rsid w:val="00C04E2B"/>
    <w:rsid w:val="00C074B8"/>
    <w:rsid w:val="00C122BD"/>
    <w:rsid w:val="00C15DD3"/>
    <w:rsid w:val="00C22A02"/>
    <w:rsid w:val="00C22CFA"/>
    <w:rsid w:val="00C258C9"/>
    <w:rsid w:val="00C36DB0"/>
    <w:rsid w:val="00C40AE5"/>
    <w:rsid w:val="00C4603D"/>
    <w:rsid w:val="00C5463A"/>
    <w:rsid w:val="00C616FE"/>
    <w:rsid w:val="00C728A8"/>
    <w:rsid w:val="00C94D8D"/>
    <w:rsid w:val="00C97695"/>
    <w:rsid w:val="00CA2100"/>
    <w:rsid w:val="00CA59B3"/>
    <w:rsid w:val="00CB520A"/>
    <w:rsid w:val="00CD2B0C"/>
    <w:rsid w:val="00CF0C9F"/>
    <w:rsid w:val="00CF1FD8"/>
    <w:rsid w:val="00D03220"/>
    <w:rsid w:val="00D063D5"/>
    <w:rsid w:val="00D1260F"/>
    <w:rsid w:val="00D12933"/>
    <w:rsid w:val="00D12D32"/>
    <w:rsid w:val="00D16FD9"/>
    <w:rsid w:val="00D21315"/>
    <w:rsid w:val="00D22017"/>
    <w:rsid w:val="00D24DA4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77A5"/>
    <w:rsid w:val="00DC3F37"/>
    <w:rsid w:val="00DC4647"/>
    <w:rsid w:val="00DD7A2D"/>
    <w:rsid w:val="00DE2537"/>
    <w:rsid w:val="00DF6C33"/>
    <w:rsid w:val="00E11FFC"/>
    <w:rsid w:val="00E12C00"/>
    <w:rsid w:val="00E1639F"/>
    <w:rsid w:val="00E2599A"/>
    <w:rsid w:val="00E27596"/>
    <w:rsid w:val="00E32645"/>
    <w:rsid w:val="00E35957"/>
    <w:rsid w:val="00E45CA6"/>
    <w:rsid w:val="00E62F78"/>
    <w:rsid w:val="00E6541A"/>
    <w:rsid w:val="00E679E3"/>
    <w:rsid w:val="00E70467"/>
    <w:rsid w:val="00E761F7"/>
    <w:rsid w:val="00E8184B"/>
    <w:rsid w:val="00E8508B"/>
    <w:rsid w:val="00E949FF"/>
    <w:rsid w:val="00EA3229"/>
    <w:rsid w:val="00EA41CC"/>
    <w:rsid w:val="00EA6CC8"/>
    <w:rsid w:val="00EA7C21"/>
    <w:rsid w:val="00EB4680"/>
    <w:rsid w:val="00EB70F2"/>
    <w:rsid w:val="00EC5259"/>
    <w:rsid w:val="00EC5495"/>
    <w:rsid w:val="00ED24B5"/>
    <w:rsid w:val="00ED33C0"/>
    <w:rsid w:val="00ED391A"/>
    <w:rsid w:val="00EE4BBE"/>
    <w:rsid w:val="00EE52F3"/>
    <w:rsid w:val="00EF2854"/>
    <w:rsid w:val="00EF6FCC"/>
    <w:rsid w:val="00F0395D"/>
    <w:rsid w:val="00F16142"/>
    <w:rsid w:val="00F16E8B"/>
    <w:rsid w:val="00F24328"/>
    <w:rsid w:val="00F321E4"/>
    <w:rsid w:val="00F34204"/>
    <w:rsid w:val="00F42FE9"/>
    <w:rsid w:val="00F50331"/>
    <w:rsid w:val="00F51EC7"/>
    <w:rsid w:val="00F54B98"/>
    <w:rsid w:val="00F563D8"/>
    <w:rsid w:val="00F57D16"/>
    <w:rsid w:val="00F712EA"/>
    <w:rsid w:val="00F85B40"/>
    <w:rsid w:val="00FB4163"/>
    <w:rsid w:val="00FB5729"/>
    <w:rsid w:val="00FB6459"/>
    <w:rsid w:val="00FC32B2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23E8B-06FD-46F0-978C-C2C5BD7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3FF77-903B-4713-BF44-288A6D5A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336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Тупицина А. Анжелика</dc:creator>
  <cp:lastModifiedBy>Валерия В. Высоцкая</cp:lastModifiedBy>
  <cp:revision>8</cp:revision>
  <cp:lastPrinted>2019-07-08T02:52:00Z</cp:lastPrinted>
  <dcterms:created xsi:type="dcterms:W3CDTF">2019-06-28T01:44:00Z</dcterms:created>
  <dcterms:modified xsi:type="dcterms:W3CDTF">2019-07-08T07:22:00Z</dcterms:modified>
</cp:coreProperties>
</file>